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6A" w:rsidRPr="00474CA3" w:rsidRDefault="008F4ED0" w:rsidP="0047636A">
      <w:pPr>
        <w:rPr>
          <w:rFonts w:ascii="Times New Roman" w:hAnsi="Times New Roman"/>
        </w:rPr>
      </w:pPr>
      <w:r w:rsidRPr="008F4ED0">
        <w:rPr>
          <w:rFonts w:ascii="Times New Roman" w:hAnsi="Times New Roman"/>
          <w:noProof/>
          <w:lang w:val="fr-MC" w:eastAsia="fr-MC"/>
        </w:rPr>
        <w:pict>
          <v:shapetype id="_x0000_t202" coordsize="21600,21600" o:spt="202" path="m,l,21600r21600,l21600,xe">
            <v:stroke joinstyle="miter"/>
            <v:path gradientshapeok="t" o:connecttype="rect"/>
          </v:shapetype>
          <v:shape id="Zone de texte 19" o:spid="_x0000_s1026" type="#_x0000_t202" style="position:absolute;margin-left:304.6pt;margin-top:-15.85pt;width:176.75pt;height:1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" stroked="f">
            <v:textbox>
              <w:txbxContent>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REPUBLIC OF CAMEROON</w:t>
                  </w:r>
                </w:p>
                <w:p w:rsidR="00687398" w:rsidRPr="003155CE" w:rsidRDefault="00687398" w:rsidP="0047636A">
                  <w:pPr>
                    <w:spacing w:after="0" w:line="240" w:lineRule="auto"/>
                    <w:jc w:val="center"/>
                    <w:rPr>
                      <w:rFonts w:ascii="Tahoma" w:hAnsi="Tahoma" w:cs="Tahoma"/>
                      <w:b/>
                      <w:i/>
                      <w:sz w:val="14"/>
                      <w:szCs w:val="12"/>
                      <w:lang w:val="en-US"/>
                    </w:rPr>
                  </w:pPr>
                  <w:r w:rsidRPr="003155CE">
                    <w:rPr>
                      <w:rFonts w:ascii="Tahoma" w:hAnsi="Tahoma" w:cs="Tahoma"/>
                      <w:b/>
                      <w:i/>
                      <w:sz w:val="14"/>
                      <w:szCs w:val="12"/>
                      <w:lang w:val="en-US"/>
                    </w:rPr>
                    <w:t>PEACE-WORK-FATHERLAND</w:t>
                  </w:r>
                </w:p>
                <w:p w:rsidR="00687398" w:rsidRPr="003155CE" w:rsidRDefault="00687398" w:rsidP="0047636A">
                  <w:pPr>
                    <w:spacing w:after="0" w:line="240" w:lineRule="auto"/>
                    <w:jc w:val="center"/>
                    <w:rPr>
                      <w:rFonts w:ascii="Tahoma" w:hAnsi="Tahoma" w:cs="Tahoma"/>
                      <w:b/>
                      <w:i/>
                      <w:sz w:val="14"/>
                      <w:szCs w:val="12"/>
                      <w:lang w:val="en-US"/>
                    </w:rPr>
                  </w:pPr>
                  <w:r w:rsidRPr="003155CE">
                    <w:rPr>
                      <w:rFonts w:ascii="Tahoma" w:hAnsi="Tahoma" w:cs="Tahoma"/>
                      <w:b/>
                      <w:i/>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SOUTH REGION</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MVILA D</w:t>
                  </w:r>
                  <w:r>
                    <w:rPr>
                      <w:rFonts w:ascii="Tahoma" w:hAnsi="Tahoma" w:cs="Tahoma"/>
                      <w:b/>
                      <w:sz w:val="14"/>
                      <w:szCs w:val="12"/>
                      <w:lang w:val="en-US"/>
                    </w:rPr>
                    <w:t>I</w:t>
                  </w:r>
                  <w:r w:rsidRPr="003155CE">
                    <w:rPr>
                      <w:rFonts w:ascii="Tahoma" w:hAnsi="Tahoma" w:cs="Tahoma"/>
                      <w:b/>
                      <w:sz w:val="14"/>
                      <w:szCs w:val="12"/>
                      <w:lang w:val="en-US"/>
                    </w:rPr>
                    <w:t>VISION</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Pr>
                      <w:rFonts w:ascii="Tahoma" w:hAnsi="Tahoma" w:cs="Tahoma"/>
                      <w:b/>
                      <w:sz w:val="14"/>
                      <w:szCs w:val="12"/>
                      <w:lang w:val="en-US"/>
                    </w:rPr>
                    <w:t>EBOLOWA II</w:t>
                  </w:r>
                  <w:r w:rsidRPr="003155CE">
                    <w:rPr>
                      <w:rFonts w:ascii="Tahoma" w:hAnsi="Tahoma" w:cs="Tahoma"/>
                      <w:b/>
                      <w:sz w:val="14"/>
                      <w:szCs w:val="12"/>
                      <w:lang w:val="en-US"/>
                    </w:rPr>
                    <w:t xml:space="preserve"> COUNCIL</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GENERAL SECRETARIAT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 xml:space="preserve">***** </w:t>
                  </w:r>
                </w:p>
                <w:p w:rsidR="00687398"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 xml:space="preserve">INTERNAL STRUCTURE OF ADMINISTRATIVE MANAGEMENT OF PUBLICS CONTRACTS </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line="240" w:lineRule="auto"/>
                    <w:jc w:val="center"/>
                    <w:rPr>
                      <w:rFonts w:ascii="Tahoma" w:hAnsi="Tahoma" w:cs="Tahoma"/>
                      <w:b/>
                      <w:sz w:val="14"/>
                      <w:szCs w:val="12"/>
                      <w:lang w:val="en-US"/>
                    </w:rPr>
                  </w:pPr>
                  <w:r w:rsidRPr="003155CE">
                    <w:rPr>
                      <w:rFonts w:ascii="Tahoma" w:hAnsi="Tahoma" w:cs="Tahoma"/>
                      <w:b/>
                      <w:sz w:val="14"/>
                      <w:szCs w:val="12"/>
                      <w:lang w:val="en-US"/>
                    </w:rPr>
                    <w:t>P.BOX: 250 EBOLOWA</w:t>
                  </w:r>
                </w:p>
              </w:txbxContent>
            </v:textbox>
          </v:shape>
        </w:pict>
      </w:r>
      <w:r w:rsidRPr="008F4ED0">
        <w:rPr>
          <w:rFonts w:ascii="Times New Roman" w:hAnsi="Times New Roman"/>
          <w:noProof/>
          <w:lang w:val="fr-MC" w:eastAsia="fr-MC"/>
        </w:rPr>
        <w:pict>
          <v:shape id="Zone de texte 21" o:spid="_x0000_s1027" type="#_x0000_t202" style="position:absolute;margin-left:-10.95pt;margin-top:-15.2pt;width:174.5pt;height:1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" stroked="f">
            <v:textbox>
              <w:txbxContent>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REPUBLIQUE DU CAMEROUN</w:t>
                  </w:r>
                </w:p>
                <w:p w:rsidR="00687398" w:rsidRPr="003155CE" w:rsidRDefault="00687398" w:rsidP="0047636A">
                  <w:pPr>
                    <w:spacing w:after="0" w:line="240" w:lineRule="auto"/>
                    <w:jc w:val="center"/>
                    <w:rPr>
                      <w:rFonts w:ascii="Tahoma" w:hAnsi="Tahoma" w:cs="Tahoma"/>
                      <w:b/>
                      <w:i/>
                      <w:sz w:val="14"/>
                      <w:szCs w:val="12"/>
                    </w:rPr>
                  </w:pPr>
                  <w:r w:rsidRPr="003155CE">
                    <w:rPr>
                      <w:rFonts w:ascii="Tahoma" w:hAnsi="Tahoma" w:cs="Tahoma"/>
                      <w:b/>
                      <w:i/>
                      <w:sz w:val="14"/>
                      <w:szCs w:val="12"/>
                    </w:rPr>
                    <w:t>PAIX- TRAVAIL- PATRIE</w:t>
                  </w:r>
                </w:p>
                <w:p w:rsidR="00687398" w:rsidRPr="003155CE" w:rsidRDefault="00687398" w:rsidP="0047636A">
                  <w:pPr>
                    <w:spacing w:after="0" w:line="240" w:lineRule="auto"/>
                    <w:jc w:val="center"/>
                    <w:rPr>
                      <w:rFonts w:ascii="Tahoma" w:hAnsi="Tahoma" w:cs="Tahoma"/>
                      <w:b/>
                      <w:i/>
                      <w:sz w:val="14"/>
                      <w:szCs w:val="12"/>
                    </w:rPr>
                  </w:pPr>
                  <w:r w:rsidRPr="003155CE">
                    <w:rPr>
                      <w:rFonts w:ascii="Tahoma" w:hAnsi="Tahoma" w:cs="Tahoma"/>
                      <w:b/>
                      <w:i/>
                      <w:sz w:val="14"/>
                      <w:szCs w:val="12"/>
                    </w:rPr>
                    <w:t>*****</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REGION DU SUD</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DEPARTEMENT DE LA MVILA</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COMMUNE D’EBOLOWA II</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Pr>
                      <w:rFonts w:ascii="Tahoma" w:hAnsi="Tahoma" w:cs="Tahoma"/>
                      <w:b/>
                      <w:sz w:val="14"/>
                      <w:szCs w:val="12"/>
                      <w:lang w:val="en-US"/>
                    </w:rPr>
                    <w:t>SECRETARIAT</w:t>
                  </w:r>
                  <w:r w:rsidRPr="003155CE">
                    <w:rPr>
                      <w:rFonts w:ascii="Tahoma" w:hAnsi="Tahoma" w:cs="Tahoma"/>
                      <w:b/>
                      <w:sz w:val="14"/>
                      <w:szCs w:val="12"/>
                      <w:lang w:val="en-US"/>
                    </w:rPr>
                    <w:t xml:space="preserve"> GENERAL</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 xml:space="preserve">***** </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STRUCTURE INTERNE DE GESTION ADMINISTRATIVE DES MARCHES PUBLICS</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B.P : 250 EBOLOWA</w:t>
                  </w:r>
                </w:p>
                <w:p w:rsidR="00687398" w:rsidRPr="003155CE" w:rsidRDefault="00687398" w:rsidP="0047636A">
                  <w:pPr>
                    <w:spacing w:line="240" w:lineRule="auto"/>
                    <w:rPr>
                      <w:rFonts w:ascii="Tahoma" w:hAnsi="Tahoma" w:cs="Tahoma"/>
                      <w:sz w:val="14"/>
                      <w:szCs w:val="12"/>
                    </w:rPr>
                  </w:pPr>
                </w:p>
              </w:txbxContent>
            </v:textbox>
          </v:shape>
        </w:pict>
      </w:r>
      <w:r w:rsidR="0047636A">
        <w:rPr>
          <w:noProof/>
          <w:lang w:eastAsia="fr-FR"/>
        </w:rPr>
        <w:drawing>
          <wp:anchor distT="0" distB="0" distL="114300" distR="114300" simplePos="0" relativeHeight="251671552" behindDoc="0" locked="0" layoutInCell="1" allowOverlap="1">
            <wp:simplePos x="0" y="0"/>
            <wp:positionH relativeFrom="margin">
              <wp:posOffset>2425065</wp:posOffset>
            </wp:positionH>
            <wp:positionV relativeFrom="paragraph">
              <wp:posOffset>205203</wp:posOffset>
            </wp:positionV>
            <wp:extent cx="1177925" cy="990600"/>
            <wp:effectExtent l="0" t="0" r="317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925" cy="990600"/>
                    </a:xfrm>
                    <a:prstGeom prst="rect">
                      <a:avLst/>
                    </a:prstGeom>
                    <a:noFill/>
                    <a:ln>
                      <a:noFill/>
                    </a:ln>
                  </pic:spPr>
                </pic:pic>
              </a:graphicData>
            </a:graphic>
          </wp:anchor>
        </w:drawing>
      </w:r>
    </w:p>
    <w:p w:rsidR="0047636A" w:rsidRPr="00474CA3" w:rsidRDefault="0047636A" w:rsidP="0047636A">
      <w:pPr>
        <w:rPr>
          <w:rFonts w:ascii="Times New Roman" w:hAnsi="Times New Roman"/>
        </w:rPr>
      </w:pPr>
    </w:p>
    <w:p w:rsidR="0047636A" w:rsidRPr="00474CA3" w:rsidRDefault="0047636A" w:rsidP="0047636A">
      <w:pPr>
        <w:spacing w:after="0" w:line="240" w:lineRule="auto"/>
        <w:ind w:firstLine="708"/>
        <w:rPr>
          <w:rFonts w:ascii="Times New Roman" w:eastAsia="Times New Roman" w:hAnsi="Times New Roman"/>
          <w:b/>
          <w:noProof/>
          <w:sz w:val="24"/>
          <w:szCs w:val="24"/>
          <w:lang w:eastAsia="fr-FR"/>
        </w:rPr>
      </w:pPr>
    </w:p>
    <w:p w:rsidR="0047636A" w:rsidRPr="00474CA3" w:rsidRDefault="0047636A" w:rsidP="0047636A">
      <w:pPr>
        <w:tabs>
          <w:tab w:val="left" w:pos="3999"/>
        </w:tabs>
        <w:spacing w:after="0" w:line="240" w:lineRule="auto"/>
        <w:ind w:firstLine="708"/>
        <w:rPr>
          <w:rFonts w:ascii="Times New Roman" w:eastAsia="Times New Roman" w:hAnsi="Times New Roman"/>
          <w:b/>
          <w:noProof/>
          <w:sz w:val="24"/>
          <w:szCs w:val="24"/>
          <w:lang w:eastAsia="fr-FR"/>
        </w:rPr>
      </w:pPr>
      <w:r>
        <w:rPr>
          <w:rFonts w:ascii="Times New Roman" w:eastAsia="Times New Roman" w:hAnsi="Times New Roman"/>
          <w:b/>
          <w:noProof/>
          <w:sz w:val="24"/>
          <w:szCs w:val="24"/>
          <w:lang w:eastAsia="fr-FR"/>
        </w:rPr>
        <w:tab/>
      </w:r>
    </w:p>
    <w:p w:rsidR="0047636A" w:rsidRPr="00474CA3" w:rsidRDefault="0047636A" w:rsidP="0047636A">
      <w:pPr>
        <w:spacing w:after="0" w:line="240" w:lineRule="auto"/>
        <w:ind w:firstLine="708"/>
        <w:rPr>
          <w:rFonts w:ascii="Times New Roman" w:eastAsia="Times New Roman" w:hAnsi="Times New Roman"/>
          <w:b/>
          <w:noProof/>
          <w:sz w:val="24"/>
          <w:szCs w:val="24"/>
          <w:lang w:eastAsia="fr-FR"/>
        </w:rPr>
      </w:pPr>
    </w:p>
    <w:p w:rsidR="0047636A" w:rsidRPr="00474CA3" w:rsidRDefault="0047636A" w:rsidP="0047636A">
      <w:pPr>
        <w:spacing w:after="0" w:line="240" w:lineRule="auto"/>
        <w:ind w:firstLine="708"/>
        <w:rPr>
          <w:rFonts w:ascii="Times New Roman" w:eastAsia="Times New Roman" w:hAnsi="Times New Roman"/>
          <w:b/>
          <w:noProof/>
          <w:sz w:val="24"/>
          <w:szCs w:val="24"/>
          <w:lang w:eastAsia="fr-FR"/>
        </w:rPr>
      </w:pPr>
    </w:p>
    <w:p w:rsidR="0047636A" w:rsidRPr="00474CA3" w:rsidRDefault="0047636A" w:rsidP="0047636A">
      <w:pPr>
        <w:spacing w:after="0" w:line="240" w:lineRule="auto"/>
        <w:ind w:firstLine="708"/>
        <w:rPr>
          <w:rFonts w:ascii="Times New Roman" w:eastAsia="Times New Roman" w:hAnsi="Times New Roman"/>
          <w:b/>
          <w:noProof/>
          <w:sz w:val="24"/>
          <w:szCs w:val="24"/>
          <w:lang w:eastAsia="fr-FR"/>
        </w:rPr>
      </w:pPr>
    </w:p>
    <w:p w:rsidR="0047636A" w:rsidRPr="00474CA3" w:rsidRDefault="0047636A" w:rsidP="0047636A">
      <w:pPr>
        <w:spacing w:after="0" w:line="240" w:lineRule="auto"/>
        <w:ind w:firstLine="708"/>
        <w:rPr>
          <w:rFonts w:ascii="Times New Roman" w:eastAsia="Times New Roman" w:hAnsi="Times New Roman"/>
          <w:b/>
          <w:noProof/>
          <w:sz w:val="24"/>
          <w:szCs w:val="24"/>
          <w:lang w:eastAsia="fr-FR"/>
        </w:rPr>
      </w:pPr>
    </w:p>
    <w:p w:rsidR="0047636A" w:rsidRPr="00474CA3" w:rsidRDefault="0047636A" w:rsidP="0047636A">
      <w:pPr>
        <w:spacing w:after="0" w:line="240" w:lineRule="auto"/>
        <w:ind w:firstLine="708"/>
        <w:rPr>
          <w:rFonts w:ascii="Times New Roman" w:eastAsia="Times New Roman" w:hAnsi="Times New Roman"/>
          <w:b/>
          <w:noProof/>
          <w:sz w:val="24"/>
          <w:szCs w:val="24"/>
          <w:lang w:eastAsia="fr-FR"/>
        </w:rPr>
      </w:pPr>
    </w:p>
    <w:p w:rsidR="0047636A" w:rsidRPr="00474CA3" w:rsidRDefault="0047636A" w:rsidP="0047636A">
      <w:pPr>
        <w:tabs>
          <w:tab w:val="center" w:pos="5128"/>
        </w:tabs>
        <w:spacing w:after="0" w:line="240" w:lineRule="auto"/>
        <w:rPr>
          <w:rFonts w:ascii="Times New Roman" w:eastAsia="Times New Roman" w:hAnsi="Times New Roman"/>
          <w:b/>
          <w:sz w:val="24"/>
          <w:szCs w:val="24"/>
          <w:lang w:eastAsia="fr-FR"/>
        </w:rPr>
      </w:pPr>
    </w:p>
    <w:p w:rsidR="0047636A" w:rsidRPr="003E19FF" w:rsidRDefault="0047636A" w:rsidP="0047636A">
      <w:pPr>
        <w:spacing w:before="120" w:after="0" w:line="276" w:lineRule="auto"/>
        <w:jc w:val="center"/>
        <w:rPr>
          <w:rFonts w:ascii="Ebrima" w:eastAsia="Times New Roman" w:hAnsi="Ebrima"/>
          <w:b/>
          <w:bCs/>
          <w:i/>
          <w:sz w:val="28"/>
          <w:szCs w:val="28"/>
          <w:lang w:eastAsia="fr-FR"/>
        </w:rPr>
      </w:pPr>
      <w:r w:rsidRPr="003E19FF">
        <w:rPr>
          <w:rFonts w:ascii="Ebrima" w:eastAsia="Times New Roman" w:hAnsi="Ebrima"/>
          <w:b/>
          <w:bCs/>
          <w:i/>
          <w:sz w:val="28"/>
          <w:szCs w:val="28"/>
          <w:lang w:eastAsia="fr-FR"/>
        </w:rPr>
        <w:t>MAITRE D’OUVRAGE : MAIRE DE LA COMMUNE D’EBOLOWA II</w:t>
      </w:r>
    </w:p>
    <w:p w:rsidR="0047636A" w:rsidRPr="003E19FF" w:rsidRDefault="0047636A" w:rsidP="0047636A">
      <w:pPr>
        <w:spacing w:after="0" w:line="276" w:lineRule="auto"/>
        <w:jc w:val="center"/>
        <w:rPr>
          <w:rFonts w:ascii="Ebrima" w:eastAsia="Times New Roman" w:hAnsi="Ebrima"/>
          <w:b/>
          <w:bCs/>
          <w:i/>
          <w:sz w:val="28"/>
          <w:szCs w:val="28"/>
          <w:lang w:eastAsia="fr-FR"/>
        </w:rPr>
      </w:pPr>
      <w:r w:rsidRPr="003E19FF">
        <w:rPr>
          <w:rFonts w:ascii="Ebrima" w:eastAsia="Times New Roman" w:hAnsi="Ebrima"/>
          <w:b/>
          <w:bCs/>
          <w:i/>
          <w:sz w:val="28"/>
          <w:szCs w:val="28"/>
          <w:lang w:eastAsia="fr-FR"/>
        </w:rPr>
        <w:t>AUTORITÉ CONTRACTANTE : MAIRE DE LA COMMUNE D’EBOLOWA II</w:t>
      </w:r>
    </w:p>
    <w:p w:rsidR="0047636A" w:rsidRPr="00E56B7F" w:rsidRDefault="0047636A" w:rsidP="0047636A">
      <w:pPr>
        <w:spacing w:after="0" w:line="240" w:lineRule="auto"/>
        <w:jc w:val="center"/>
        <w:rPr>
          <w:rFonts w:ascii="Cambria" w:eastAsia="Times New Roman" w:hAnsi="Cambria"/>
          <w:b/>
          <w:bCs/>
          <w:i/>
          <w:sz w:val="28"/>
          <w:szCs w:val="28"/>
          <w:lang w:eastAsia="fr-FR"/>
        </w:rPr>
      </w:pPr>
    </w:p>
    <w:p w:rsidR="0047636A" w:rsidRPr="00281A3D" w:rsidRDefault="0047636A" w:rsidP="0047636A">
      <w:pPr>
        <w:spacing w:after="0" w:line="240" w:lineRule="auto"/>
        <w:jc w:val="center"/>
        <w:rPr>
          <w:rFonts w:ascii="Berlin Sans FB Demi" w:eastAsia="Times New Roman" w:hAnsi="Berlin Sans FB Demi"/>
          <w:b/>
          <w:bCs/>
          <w:i/>
          <w:sz w:val="32"/>
          <w:szCs w:val="32"/>
          <w:lang w:eastAsia="fr-FR"/>
        </w:rPr>
      </w:pPr>
      <w:r w:rsidRPr="00281A3D">
        <w:rPr>
          <w:rFonts w:ascii="Berlin Sans FB Demi" w:eastAsia="Times New Roman" w:hAnsi="Berlin Sans FB Demi"/>
          <w:b/>
          <w:bCs/>
          <w:i/>
          <w:sz w:val="32"/>
          <w:szCs w:val="32"/>
          <w:lang w:eastAsia="fr-FR"/>
        </w:rPr>
        <w:t>COMMISSION INTERNE DE PASSATION DES MARCHES DE LA COMMUNE D’EBOLOWA II</w:t>
      </w:r>
    </w:p>
    <w:p w:rsidR="0047636A" w:rsidRPr="00281A3D" w:rsidRDefault="0047636A" w:rsidP="0047636A">
      <w:pPr>
        <w:tabs>
          <w:tab w:val="left" w:pos="2432"/>
          <w:tab w:val="center" w:pos="4816"/>
        </w:tabs>
        <w:spacing w:after="0" w:line="240" w:lineRule="auto"/>
        <w:rPr>
          <w:rFonts w:ascii="Arial Black" w:eastAsia="Times New Roman" w:hAnsi="Arial Black"/>
          <w:b/>
          <w:bCs/>
          <w:i/>
          <w:sz w:val="40"/>
          <w:szCs w:val="40"/>
          <w:lang w:eastAsia="fr-FR"/>
        </w:rPr>
      </w:pPr>
    </w:p>
    <w:p w:rsidR="0047636A" w:rsidRPr="00281A3D" w:rsidRDefault="0047636A" w:rsidP="0047636A">
      <w:pPr>
        <w:tabs>
          <w:tab w:val="left" w:pos="2432"/>
          <w:tab w:val="center" w:pos="4816"/>
        </w:tabs>
        <w:spacing w:after="0" w:line="240" w:lineRule="auto"/>
        <w:jc w:val="center"/>
        <w:rPr>
          <w:rFonts w:ascii="Arial Black" w:eastAsia="Times New Roman" w:hAnsi="Arial Black"/>
          <w:b/>
          <w:bCs/>
          <w:i/>
          <w:sz w:val="40"/>
          <w:szCs w:val="40"/>
          <w:lang w:eastAsia="fr-FR"/>
        </w:rPr>
      </w:pPr>
      <w:r>
        <w:rPr>
          <w:rFonts w:ascii="Arial Black" w:eastAsia="Times New Roman" w:hAnsi="Arial Black"/>
          <w:b/>
          <w:bCs/>
          <w:i/>
          <w:sz w:val="40"/>
          <w:szCs w:val="40"/>
          <w:lang w:eastAsia="fr-FR"/>
        </w:rPr>
        <w:t>DOSSIER D’APPEL D’OFFRES</w:t>
      </w:r>
    </w:p>
    <w:p w:rsidR="0047636A" w:rsidRPr="00E56B7F" w:rsidRDefault="0047636A" w:rsidP="0047636A">
      <w:pPr>
        <w:spacing w:after="0" w:line="240" w:lineRule="auto"/>
        <w:jc w:val="center"/>
        <w:rPr>
          <w:rFonts w:ascii="Berlin Sans FB" w:eastAsia="Times New Roman" w:hAnsi="Berlin Sans FB"/>
          <w:b/>
          <w:bCs/>
          <w:i/>
          <w:sz w:val="28"/>
          <w:szCs w:val="28"/>
          <w:lang w:eastAsia="fr-FR"/>
        </w:rPr>
      </w:pPr>
    </w:p>
    <w:p w:rsidR="0047636A" w:rsidRPr="00474CA3" w:rsidRDefault="008F4ED0" w:rsidP="0047636A">
      <w:pPr>
        <w:spacing w:after="0" w:line="240" w:lineRule="auto"/>
        <w:rPr>
          <w:rFonts w:ascii="Times New Roman" w:eastAsia="Times New Roman" w:hAnsi="Times New Roman"/>
          <w:b/>
          <w:sz w:val="24"/>
          <w:szCs w:val="24"/>
          <w:lang w:eastAsia="fr-FR"/>
        </w:rPr>
      </w:pPr>
      <w:r w:rsidRPr="008F4ED0">
        <w:rPr>
          <w:rFonts w:ascii="Times New Roman" w:eastAsia="Times New Roman" w:hAnsi="Times New Roman"/>
          <w:b/>
          <w:noProof/>
          <w:sz w:val="24"/>
          <w:szCs w:val="24"/>
          <w:lang w:val="fr-MC" w:eastAsia="fr-MC"/>
        </w:rPr>
        <w:pict>
          <v:roundrect id="Rectangle à coins arrondis 5" o:spid="_x0000_s1028" style="position:absolute;margin-left:-16.2pt;margin-top:12.9pt;width:499.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" fillcolor="white [3201]" strokecolor="black [3200]" strokeweight="2pt">
            <v:textbox>
              <w:txbxContent>
                <w:p w:rsidR="00687398" w:rsidRPr="00D87584" w:rsidRDefault="00687398" w:rsidP="0047636A">
                  <w:pPr>
                    <w:widowControl w:val="0"/>
                    <w:autoSpaceDE w:val="0"/>
                    <w:autoSpaceDN w:val="0"/>
                    <w:adjustRightInd w:val="0"/>
                    <w:spacing w:before="61" w:after="0" w:line="276" w:lineRule="auto"/>
                    <w:ind w:right="-20"/>
                    <w:jc w:val="center"/>
                    <w:rPr>
                      <w:rFonts w:ascii="Tahoma" w:eastAsia="Times New Roman" w:hAnsi="Tahoma" w:cs="Tahoma"/>
                      <w:b/>
                      <w:iCs/>
                      <w:sz w:val="24"/>
                      <w:szCs w:val="24"/>
                      <w:lang w:eastAsia="fr-FR"/>
                    </w:rPr>
                  </w:pPr>
                  <w:r w:rsidRPr="00D87584">
                    <w:rPr>
                      <w:rFonts w:ascii="Tahoma" w:eastAsia="Times New Roman" w:hAnsi="Tahoma" w:cs="Tahoma"/>
                      <w:b/>
                      <w:bCs/>
                      <w:sz w:val="24"/>
                      <w:szCs w:val="24"/>
                      <w:lang w:eastAsia="fr-FR"/>
                    </w:rPr>
                    <w:t xml:space="preserve">APPEL D’OFFRES </w:t>
                  </w:r>
                  <w:r w:rsidRPr="00D87584">
                    <w:rPr>
                      <w:rFonts w:ascii="Tahoma" w:eastAsia="Times New Roman" w:hAnsi="Tahoma" w:cs="Tahoma"/>
                      <w:b/>
                      <w:iCs/>
                      <w:sz w:val="24"/>
                      <w:szCs w:val="24"/>
                      <w:lang w:eastAsia="fr-FR"/>
                    </w:rPr>
                    <w:t xml:space="preserve">NATIONAL OUVERT EN PROCEDURE D’URGENCE </w:t>
                  </w:r>
                  <w:r w:rsidRPr="00D87584">
                    <w:rPr>
                      <w:rFonts w:ascii="Tahoma" w:eastAsia="Times New Roman" w:hAnsi="Tahoma" w:cs="Tahoma"/>
                      <w:b/>
                      <w:bCs/>
                      <w:sz w:val="24"/>
                      <w:szCs w:val="24"/>
                      <w:lang w:eastAsia="fr-FR"/>
                    </w:rPr>
                    <w:t>N°</w:t>
                  </w:r>
                  <w:r w:rsidRPr="00D87584">
                    <w:rPr>
                      <w:rFonts w:ascii="Tahoma" w:eastAsia="Times New Roman" w:hAnsi="Tahoma" w:cs="Tahoma"/>
                      <w:b/>
                      <w:sz w:val="24"/>
                      <w:szCs w:val="24"/>
                      <w:lang w:eastAsia="fr-FR"/>
                    </w:rPr>
                    <w:t>______</w:t>
                  </w:r>
                  <w:r w:rsidRPr="00D87584">
                    <w:rPr>
                      <w:rFonts w:ascii="Tahoma" w:eastAsia="Times New Roman" w:hAnsi="Tahoma" w:cs="Tahoma"/>
                      <w:b/>
                      <w:iCs/>
                      <w:spacing w:val="5"/>
                      <w:sz w:val="24"/>
                      <w:szCs w:val="24"/>
                      <w:lang w:eastAsia="fr-FR"/>
                    </w:rPr>
                    <w:t>/</w:t>
                  </w:r>
                  <w:r w:rsidRPr="00D87584">
                    <w:rPr>
                      <w:rFonts w:ascii="Tahoma" w:eastAsia="Times New Roman" w:hAnsi="Tahoma" w:cs="Tahoma"/>
                      <w:b/>
                      <w:iCs/>
                      <w:sz w:val="24"/>
                      <w:szCs w:val="24"/>
                      <w:lang w:eastAsia="fr-FR"/>
                    </w:rPr>
                    <w:t>A</w:t>
                  </w:r>
                  <w:r w:rsidRPr="00D87584">
                    <w:rPr>
                      <w:rFonts w:ascii="Tahoma" w:eastAsia="Times New Roman" w:hAnsi="Tahoma" w:cs="Tahoma"/>
                      <w:b/>
                      <w:iCs/>
                      <w:color w:val="000000"/>
                      <w:sz w:val="24"/>
                      <w:szCs w:val="24"/>
                      <w:lang w:eastAsia="fr-FR"/>
                    </w:rPr>
                    <w:t>ONO/PU/C.EBWAII/CIPM/SG/SIGAMP/</w:t>
                  </w:r>
                  <w:r w:rsidRPr="00D87584">
                    <w:rPr>
                      <w:rFonts w:ascii="Tahoma" w:eastAsia="Times New Roman" w:hAnsi="Tahoma" w:cs="Tahoma"/>
                      <w:b/>
                      <w:iCs/>
                      <w:sz w:val="24"/>
                      <w:szCs w:val="24"/>
                      <w:lang w:eastAsia="fr-FR"/>
                    </w:rPr>
                    <w:t xml:space="preserve">2024 DU ________________POUR LES TRAVAUX DE </w:t>
                  </w:r>
                  <w:r>
                    <w:rPr>
                      <w:rFonts w:ascii="Tahoma" w:eastAsia="Times New Roman" w:hAnsi="Tahoma" w:cs="Tahoma"/>
                      <w:b/>
                      <w:iCs/>
                      <w:sz w:val="24"/>
                      <w:szCs w:val="24"/>
                      <w:lang w:eastAsia="fr-FR"/>
                    </w:rPr>
                    <w:t>REHABILITATION D’UN BLOC DE</w:t>
                  </w:r>
                  <w:r w:rsidRPr="00D87584">
                    <w:rPr>
                      <w:rFonts w:ascii="Tahoma" w:eastAsia="Times New Roman" w:hAnsi="Tahoma" w:cs="Tahoma"/>
                      <w:b/>
                      <w:iCs/>
                      <w:sz w:val="24"/>
                      <w:szCs w:val="24"/>
                      <w:lang w:eastAsia="fr-FR"/>
                    </w:rPr>
                    <w:t xml:space="preserve"> DEUX SALLES DE CLASSE A L’ECOLE PUBLIQUE DE MEFO, DANS LA COMMUNE D’EBOLOWA II, DEPARTEMENT DE LA MVILA, REGION DU SUD.</w:t>
                  </w:r>
                </w:p>
              </w:txbxContent>
            </v:textbox>
          </v:roundrect>
        </w:pict>
      </w: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Pr="00474CA3" w:rsidRDefault="0047636A" w:rsidP="0047636A">
      <w:pPr>
        <w:spacing w:after="0" w:line="240" w:lineRule="auto"/>
        <w:rPr>
          <w:rFonts w:ascii="Times New Roman" w:eastAsia="Times New Roman" w:hAnsi="Times New Roman"/>
          <w:b/>
          <w:sz w:val="24"/>
          <w:szCs w:val="24"/>
          <w:lang w:eastAsia="fr-FR"/>
        </w:rPr>
      </w:pPr>
    </w:p>
    <w:p w:rsidR="0047636A" w:rsidRDefault="0047636A" w:rsidP="0047636A">
      <w:pPr>
        <w:spacing w:after="0" w:line="240" w:lineRule="auto"/>
        <w:jc w:val="center"/>
        <w:rPr>
          <w:rFonts w:ascii="Arial Narrow" w:eastAsia="Times New Roman" w:hAnsi="Arial Narrow"/>
          <w:b/>
          <w:sz w:val="32"/>
          <w:szCs w:val="32"/>
          <w:lang w:eastAsia="fr-FR"/>
        </w:rPr>
      </w:pPr>
    </w:p>
    <w:tbl>
      <w:tblPr>
        <w:tblStyle w:val="Grilledutableau"/>
        <w:tblW w:w="0" w:type="auto"/>
        <w:tblLook w:val="04A0"/>
      </w:tblPr>
      <w:tblGrid>
        <w:gridCol w:w="3510"/>
        <w:gridCol w:w="6262"/>
      </w:tblGrid>
      <w:tr w:rsidR="003E745B" w:rsidTr="003E745B">
        <w:tc>
          <w:tcPr>
            <w:tcW w:w="3510" w:type="dxa"/>
          </w:tcPr>
          <w:p w:rsidR="003E745B" w:rsidRPr="003E745B" w:rsidRDefault="003E745B" w:rsidP="003E745B">
            <w:pPr>
              <w:spacing w:after="0" w:line="240" w:lineRule="auto"/>
              <w:rPr>
                <w:rFonts w:ascii="Times New Roman" w:eastAsia="Times New Roman" w:hAnsi="Times New Roman"/>
                <w:b/>
                <w:sz w:val="32"/>
                <w:szCs w:val="32"/>
              </w:rPr>
            </w:pPr>
            <w:r w:rsidRPr="003E745B">
              <w:rPr>
                <w:rFonts w:ascii="Times New Roman" w:eastAsia="Times New Roman" w:hAnsi="Times New Roman"/>
                <w:b/>
                <w:i/>
                <w:sz w:val="32"/>
                <w:szCs w:val="32"/>
              </w:rPr>
              <w:t>FINANCEMENT</w:t>
            </w:r>
          </w:p>
        </w:tc>
        <w:tc>
          <w:tcPr>
            <w:tcW w:w="6262" w:type="dxa"/>
          </w:tcPr>
          <w:p w:rsidR="003E745B" w:rsidRDefault="003E745B" w:rsidP="0047636A">
            <w:pPr>
              <w:spacing w:after="0" w:line="240" w:lineRule="auto"/>
              <w:jc w:val="center"/>
              <w:rPr>
                <w:rFonts w:ascii="Arial Narrow" w:eastAsia="Times New Roman" w:hAnsi="Arial Narrow"/>
                <w:b/>
                <w:sz w:val="32"/>
                <w:szCs w:val="32"/>
              </w:rPr>
            </w:pPr>
            <w:r w:rsidRPr="00D600DC">
              <w:rPr>
                <w:rFonts w:ascii="Times New Roman" w:eastAsia="Times New Roman" w:hAnsi="Times New Roman"/>
                <w:i/>
                <w:sz w:val="32"/>
                <w:szCs w:val="32"/>
              </w:rPr>
              <w:t>BIPMINEDUB</w:t>
            </w:r>
          </w:p>
        </w:tc>
      </w:tr>
      <w:tr w:rsidR="003E745B" w:rsidTr="003E745B">
        <w:tc>
          <w:tcPr>
            <w:tcW w:w="3510" w:type="dxa"/>
          </w:tcPr>
          <w:p w:rsidR="003E745B" w:rsidRPr="003E745B" w:rsidRDefault="003E745B" w:rsidP="003E745B">
            <w:pPr>
              <w:spacing w:after="0" w:line="240" w:lineRule="auto"/>
              <w:rPr>
                <w:rFonts w:ascii="Times New Roman" w:eastAsia="Times New Roman" w:hAnsi="Times New Roman"/>
                <w:b/>
                <w:sz w:val="32"/>
                <w:szCs w:val="32"/>
              </w:rPr>
            </w:pPr>
            <w:r w:rsidRPr="003E745B">
              <w:rPr>
                <w:rFonts w:ascii="Times New Roman" w:eastAsia="Times New Roman" w:hAnsi="Times New Roman"/>
                <w:b/>
                <w:i/>
                <w:sz w:val="32"/>
                <w:szCs w:val="32"/>
              </w:rPr>
              <w:t>EXERCICE</w:t>
            </w:r>
          </w:p>
        </w:tc>
        <w:tc>
          <w:tcPr>
            <w:tcW w:w="6262" w:type="dxa"/>
          </w:tcPr>
          <w:p w:rsidR="003E745B" w:rsidRDefault="003E745B" w:rsidP="0047636A">
            <w:pPr>
              <w:spacing w:after="0" w:line="240" w:lineRule="auto"/>
              <w:jc w:val="center"/>
              <w:rPr>
                <w:rFonts w:ascii="Arial Narrow" w:eastAsia="Times New Roman" w:hAnsi="Arial Narrow"/>
                <w:b/>
                <w:sz w:val="32"/>
                <w:szCs w:val="32"/>
              </w:rPr>
            </w:pPr>
            <w:r>
              <w:rPr>
                <w:rFonts w:ascii="Cambria" w:eastAsia="Times New Roman" w:hAnsi="Cambria"/>
                <w:sz w:val="32"/>
                <w:szCs w:val="32"/>
              </w:rPr>
              <w:t>2024</w:t>
            </w:r>
          </w:p>
        </w:tc>
      </w:tr>
      <w:tr w:rsidR="003E745B" w:rsidTr="003E745B">
        <w:tc>
          <w:tcPr>
            <w:tcW w:w="3510" w:type="dxa"/>
          </w:tcPr>
          <w:p w:rsidR="003E745B" w:rsidRPr="003E745B" w:rsidRDefault="003E745B" w:rsidP="003E745B">
            <w:pPr>
              <w:spacing w:after="0" w:line="240" w:lineRule="auto"/>
              <w:rPr>
                <w:rFonts w:ascii="Times New Roman" w:eastAsia="Times New Roman" w:hAnsi="Times New Roman"/>
                <w:b/>
                <w:sz w:val="32"/>
                <w:szCs w:val="32"/>
              </w:rPr>
            </w:pPr>
            <w:r w:rsidRPr="003E745B">
              <w:rPr>
                <w:rFonts w:ascii="Times New Roman" w:eastAsia="Times New Roman" w:hAnsi="Times New Roman"/>
                <w:b/>
                <w:i/>
                <w:sz w:val="32"/>
                <w:szCs w:val="32"/>
              </w:rPr>
              <w:t>IMPUTATION</w:t>
            </w:r>
          </w:p>
        </w:tc>
        <w:tc>
          <w:tcPr>
            <w:tcW w:w="6262" w:type="dxa"/>
          </w:tcPr>
          <w:p w:rsidR="003E745B" w:rsidRDefault="003E745B" w:rsidP="0047636A">
            <w:pPr>
              <w:spacing w:after="0" w:line="240" w:lineRule="auto"/>
              <w:jc w:val="center"/>
              <w:rPr>
                <w:rFonts w:ascii="Arial Narrow" w:eastAsia="Times New Roman" w:hAnsi="Arial Narrow"/>
                <w:b/>
                <w:sz w:val="32"/>
                <w:szCs w:val="32"/>
              </w:rPr>
            </w:pPr>
          </w:p>
        </w:tc>
      </w:tr>
    </w:tbl>
    <w:p w:rsidR="003E745B" w:rsidRDefault="003E745B" w:rsidP="0047636A">
      <w:pPr>
        <w:spacing w:after="0" w:line="240" w:lineRule="auto"/>
        <w:jc w:val="center"/>
        <w:rPr>
          <w:rFonts w:ascii="Arial Narrow" w:eastAsia="Times New Roman" w:hAnsi="Arial Narrow"/>
          <w:b/>
          <w:sz w:val="32"/>
          <w:szCs w:val="32"/>
          <w:lang w:eastAsia="fr-FR"/>
        </w:rPr>
      </w:pPr>
    </w:p>
    <w:p w:rsidR="0047636A" w:rsidRDefault="0047636A" w:rsidP="0047636A">
      <w:pPr>
        <w:spacing w:after="0" w:line="240" w:lineRule="auto"/>
        <w:rPr>
          <w:rFonts w:ascii="Cambria" w:eastAsia="Times New Roman" w:hAnsi="Cambria"/>
          <w:b/>
          <w:sz w:val="32"/>
          <w:szCs w:val="32"/>
          <w:lang w:eastAsia="fr-FR"/>
        </w:rPr>
      </w:pPr>
    </w:p>
    <w:p w:rsidR="0047636A" w:rsidRDefault="008F4ED0" w:rsidP="0047636A">
      <w:pPr>
        <w:spacing w:after="0" w:line="240" w:lineRule="auto"/>
        <w:rPr>
          <w:rFonts w:ascii="Cambria" w:eastAsia="Times New Roman" w:hAnsi="Cambria"/>
          <w:b/>
          <w:sz w:val="32"/>
          <w:szCs w:val="32"/>
          <w:lang w:eastAsia="fr-FR"/>
        </w:rPr>
      </w:pPr>
      <w:r w:rsidRPr="008F4ED0">
        <w:rPr>
          <w:rFonts w:ascii="Cambria" w:eastAsia="Times New Roman" w:hAnsi="Cambria"/>
          <w:b/>
          <w:noProof/>
          <w:sz w:val="32"/>
          <w:szCs w:val="32"/>
          <w:lang w:val="fr-MC" w:eastAsia="fr-MC"/>
        </w:rPr>
        <w:pict>
          <v:shape id="Zone de texte 4" o:spid="_x0000_s1029" type="#_x0000_t202" style="position:absolute;margin-left:453.65pt;margin-top:36.65pt;width:44.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" fillcolor="white [3212]" stroked="f" strokeweight=".5pt">
            <v:path arrowok="t"/>
            <v:textbox>
              <w:txbxContent>
                <w:p w:rsidR="00687398" w:rsidRDefault="00687398" w:rsidP="0047636A"/>
              </w:txbxContent>
            </v:textbox>
          </v:shape>
        </w:pict>
      </w:r>
    </w:p>
    <w:p w:rsidR="0047636A" w:rsidRDefault="0047636A" w:rsidP="0047636A">
      <w:pPr>
        <w:spacing w:after="0" w:line="240" w:lineRule="auto"/>
        <w:rPr>
          <w:rFonts w:ascii="Cambria" w:eastAsia="Times New Roman" w:hAnsi="Cambria"/>
          <w:b/>
          <w:sz w:val="32"/>
          <w:szCs w:val="32"/>
          <w:lang w:eastAsia="fr-FR"/>
        </w:rPr>
        <w:sectPr w:rsidR="0047636A" w:rsidSect="003E745B">
          <w:footerReference w:type="even" r:id="rId8"/>
          <w:footerReference w:type="default" r:id="rId9"/>
          <w:pgSz w:w="11900" w:h="16820"/>
          <w:pgMar w:top="851" w:right="1134" w:bottom="851" w:left="1134" w:header="720" w:footer="720" w:gutter="0"/>
          <w:paperSrc w:first="46" w:other="46"/>
          <w:pgBorders w:display="firstPage" w:offsetFrom="page">
            <w:top w:val="dashDotStroked" w:sz="24" w:space="24" w:color="auto"/>
            <w:left w:val="dashDotStroked" w:sz="24" w:space="24" w:color="auto"/>
            <w:bottom w:val="dashDotStroked" w:sz="24" w:space="24" w:color="auto"/>
            <w:right w:val="dashDotStroked" w:sz="24" w:space="24" w:color="auto"/>
          </w:pgBorders>
          <w:cols w:space="720"/>
          <w:noEndnote/>
        </w:sectPr>
      </w:pPr>
    </w:p>
    <w:p w:rsidR="0047636A" w:rsidRPr="00400D27" w:rsidRDefault="003C7B25" w:rsidP="003C7B25">
      <w:pPr>
        <w:tabs>
          <w:tab w:val="left" w:pos="3912"/>
        </w:tabs>
        <w:spacing w:after="120" w:line="240" w:lineRule="auto"/>
        <w:jc w:val="center"/>
        <w:rPr>
          <w:rFonts w:ascii="Arial Black" w:eastAsia="Times New Roman" w:hAnsi="Arial Black"/>
          <w:spacing w:val="36"/>
          <w:sz w:val="50"/>
          <w:szCs w:val="50"/>
          <w:lang w:eastAsia="fr-FR"/>
        </w:rPr>
      </w:pPr>
      <w:r w:rsidRPr="00400D27">
        <w:rPr>
          <w:rFonts w:ascii="Arial Black" w:eastAsia="Times New Roman" w:hAnsi="Arial Black"/>
          <w:b/>
          <w:bCs/>
          <w:spacing w:val="36"/>
          <w:w w:val="80"/>
          <w:position w:val="-1"/>
          <w:sz w:val="50"/>
          <w:szCs w:val="50"/>
          <w:lang w:eastAsia="fr-FR"/>
        </w:rPr>
        <w:lastRenderedPageBreak/>
        <w:t>TABLE DES MATIERES</w:t>
      </w:r>
    </w:p>
    <w:p w:rsidR="0047636A" w:rsidRPr="00C12B89" w:rsidRDefault="0047636A" w:rsidP="0047636A">
      <w:pPr>
        <w:widowControl w:val="0"/>
        <w:autoSpaceDE w:val="0"/>
        <w:autoSpaceDN w:val="0"/>
        <w:adjustRightInd w:val="0"/>
        <w:spacing w:after="0" w:line="200" w:lineRule="exact"/>
        <w:rPr>
          <w:rFonts w:eastAsia="Times New Roman" w:cs="Calibri"/>
          <w:spacing w:val="36"/>
          <w:sz w:val="20"/>
          <w:szCs w:val="20"/>
          <w:lang w:eastAsia="fr-FR"/>
        </w:rPr>
      </w:pPr>
    </w:p>
    <w:p w:rsidR="0047636A" w:rsidRPr="0013634A" w:rsidRDefault="008F4ED0" w:rsidP="0047636A">
      <w:pPr>
        <w:pStyle w:val="TM2"/>
        <w:rPr>
          <w:rFonts w:ascii="Times New Roman" w:hAnsi="Times New Roman" w:cs="Times New Roman"/>
          <w:sz w:val="24"/>
          <w:szCs w:val="24"/>
        </w:rPr>
      </w:pPr>
      <w:hyperlink w:anchor="_Toc456378136" w:history="1">
        <w:r w:rsidR="0047636A" w:rsidRPr="0013634A">
          <w:rPr>
            <w:rStyle w:val="Lienhypertexte"/>
            <w:rFonts w:ascii="Times New Roman" w:eastAsia="Calibri" w:hAnsi="Times New Roman" w:cs="Times New Roman"/>
            <w:color w:val="000000"/>
            <w:sz w:val="24"/>
            <w:szCs w:val="24"/>
            <w:u w:val="none"/>
          </w:rPr>
          <w:t>PIECE N° 1 : AVIS D’APPEL D’OFFRES (A.A.O)</w:t>
        </w:r>
      </w:hyperlink>
    </w:p>
    <w:p w:rsidR="0047636A" w:rsidRPr="0013634A" w:rsidRDefault="008F4ED0" w:rsidP="0047636A">
      <w:pPr>
        <w:pStyle w:val="TM2"/>
        <w:rPr>
          <w:rFonts w:ascii="Times New Roman" w:hAnsi="Times New Roman" w:cs="Times New Roman"/>
          <w:sz w:val="24"/>
          <w:szCs w:val="24"/>
        </w:rPr>
      </w:pPr>
      <w:hyperlink w:anchor="_Toc456378137" w:history="1">
        <w:r w:rsidR="0047636A" w:rsidRPr="0013634A">
          <w:rPr>
            <w:rStyle w:val="Lienhypertexte"/>
            <w:rFonts w:ascii="Times New Roman" w:eastAsia="Calibri" w:hAnsi="Times New Roman" w:cs="Times New Roman"/>
            <w:color w:val="000000"/>
            <w:sz w:val="24"/>
            <w:szCs w:val="24"/>
            <w:u w:val="none"/>
          </w:rPr>
          <w:t>PIECE N° 2 : REGLEMENT GENERAL DE L’APPEL D’OFFRES (R.G.A.O)</w:t>
        </w:r>
      </w:hyperlink>
    </w:p>
    <w:p w:rsidR="0047636A" w:rsidRPr="0013634A" w:rsidRDefault="008F4ED0" w:rsidP="0047636A">
      <w:pPr>
        <w:pStyle w:val="TM2"/>
        <w:rPr>
          <w:rFonts w:ascii="Times New Roman" w:hAnsi="Times New Roman" w:cs="Times New Roman"/>
          <w:sz w:val="24"/>
          <w:szCs w:val="24"/>
        </w:rPr>
      </w:pPr>
      <w:hyperlink w:anchor="_Toc456378138" w:history="1">
        <w:r w:rsidR="0047636A" w:rsidRPr="0013634A">
          <w:rPr>
            <w:rStyle w:val="Lienhypertexte"/>
            <w:rFonts w:ascii="Times New Roman" w:eastAsia="Calibri" w:hAnsi="Times New Roman" w:cs="Times New Roman"/>
            <w:color w:val="000000"/>
            <w:sz w:val="24"/>
            <w:szCs w:val="24"/>
            <w:u w:val="none"/>
          </w:rPr>
          <w:t>PIECE N° 3 : REGLEMENT PARTICULIER DE L’APPEL D’OFFRES (R.P.A.O)</w:t>
        </w:r>
      </w:hyperlink>
    </w:p>
    <w:p w:rsidR="0047636A" w:rsidRPr="0013634A" w:rsidRDefault="008F4ED0" w:rsidP="0047636A">
      <w:pPr>
        <w:pStyle w:val="TM2"/>
        <w:rPr>
          <w:rFonts w:ascii="Times New Roman" w:hAnsi="Times New Roman" w:cs="Times New Roman"/>
          <w:sz w:val="24"/>
          <w:szCs w:val="24"/>
        </w:rPr>
      </w:pPr>
      <w:hyperlink w:anchor="_Toc456378139" w:history="1">
        <w:r w:rsidR="0047636A" w:rsidRPr="0013634A">
          <w:rPr>
            <w:rStyle w:val="Lienhypertexte"/>
            <w:rFonts w:ascii="Times New Roman" w:eastAsia="Calibri" w:hAnsi="Times New Roman" w:cs="Times New Roman"/>
            <w:color w:val="000000"/>
            <w:sz w:val="24"/>
            <w:szCs w:val="24"/>
            <w:u w:val="none"/>
          </w:rPr>
          <w:t>PIÈCE N° 4 : CAHIER DES CLAUSES ADMINISTRATIVES PARTICULIERES (C.C.A.P.)</w:t>
        </w:r>
      </w:hyperlink>
    </w:p>
    <w:p w:rsidR="0047636A" w:rsidRPr="0013634A" w:rsidRDefault="008F4ED0" w:rsidP="0047636A">
      <w:pPr>
        <w:pStyle w:val="TM2"/>
        <w:rPr>
          <w:rFonts w:ascii="Times New Roman" w:hAnsi="Times New Roman" w:cs="Times New Roman"/>
          <w:sz w:val="24"/>
          <w:szCs w:val="24"/>
        </w:rPr>
      </w:pPr>
      <w:hyperlink w:anchor="_Toc456378140" w:history="1">
        <w:r w:rsidR="0047636A" w:rsidRPr="0013634A">
          <w:rPr>
            <w:rStyle w:val="Lienhypertexte"/>
            <w:rFonts w:ascii="Times New Roman" w:eastAsia="Calibri" w:hAnsi="Times New Roman" w:cs="Times New Roman"/>
            <w:color w:val="000000"/>
            <w:kern w:val="28"/>
            <w:sz w:val="24"/>
            <w:szCs w:val="24"/>
            <w:u w:val="none"/>
          </w:rPr>
          <w:t>PIECE N° 5 : CAHIER DES CLAUSES TECHNIQUES PARTICULIERES</w:t>
        </w:r>
      </w:hyperlink>
      <w:hyperlink w:anchor="_Toc456378141" w:history="1">
        <w:r w:rsidR="0047636A" w:rsidRPr="0013634A">
          <w:rPr>
            <w:rStyle w:val="Lienhypertexte"/>
            <w:rFonts w:ascii="Times New Roman" w:eastAsia="Calibri" w:hAnsi="Times New Roman" w:cs="Times New Roman"/>
            <w:color w:val="000000"/>
            <w:kern w:val="28"/>
            <w:sz w:val="24"/>
            <w:szCs w:val="24"/>
            <w:u w:val="none"/>
          </w:rPr>
          <w:t>(C.C.T.P)</w:t>
        </w:r>
      </w:hyperlink>
    </w:p>
    <w:p w:rsidR="0047636A" w:rsidRPr="0013634A" w:rsidRDefault="008F4ED0" w:rsidP="0047636A">
      <w:pPr>
        <w:pStyle w:val="TM2"/>
        <w:rPr>
          <w:rFonts w:ascii="Times New Roman" w:hAnsi="Times New Roman" w:cs="Times New Roman"/>
          <w:color w:val="000000"/>
          <w:sz w:val="24"/>
          <w:szCs w:val="24"/>
        </w:rPr>
      </w:pPr>
      <w:hyperlink w:anchor="_Toc456378142" w:history="1">
        <w:r w:rsidR="0047636A" w:rsidRPr="0013634A">
          <w:rPr>
            <w:rStyle w:val="Lienhypertexte"/>
            <w:rFonts w:ascii="Times New Roman" w:eastAsia="Calibri" w:hAnsi="Times New Roman" w:cs="Times New Roman"/>
            <w:color w:val="000000"/>
            <w:kern w:val="28"/>
            <w:sz w:val="24"/>
            <w:szCs w:val="24"/>
            <w:u w:val="none"/>
          </w:rPr>
          <w:t>PIECE N° 6 : BORDEREAU DES PRIX UNITAIRES (B.P.U)</w:t>
        </w:r>
      </w:hyperlink>
    </w:p>
    <w:p w:rsidR="0047636A" w:rsidRPr="0013634A" w:rsidRDefault="008F4ED0" w:rsidP="0047636A">
      <w:pPr>
        <w:pStyle w:val="TM2"/>
        <w:rPr>
          <w:rFonts w:ascii="Times New Roman" w:hAnsi="Times New Roman" w:cs="Times New Roman"/>
          <w:sz w:val="24"/>
          <w:szCs w:val="24"/>
        </w:rPr>
      </w:pPr>
      <w:hyperlink w:anchor="_Toc456378143" w:history="1">
        <w:r w:rsidR="0047636A" w:rsidRPr="0013634A">
          <w:rPr>
            <w:rStyle w:val="Lienhypertexte"/>
            <w:rFonts w:ascii="Times New Roman" w:eastAsia="Calibri" w:hAnsi="Times New Roman" w:cs="Times New Roman"/>
            <w:color w:val="000000"/>
            <w:kern w:val="28"/>
            <w:sz w:val="24"/>
            <w:szCs w:val="24"/>
            <w:u w:val="none"/>
          </w:rPr>
          <w:t xml:space="preserve">PIECE N° 7 : DEVIS QUANTITATIF ET ESTIMATIF (D.Q.E) </w:t>
        </w:r>
      </w:hyperlink>
    </w:p>
    <w:p w:rsidR="0047636A" w:rsidRPr="0013634A" w:rsidRDefault="008F4ED0" w:rsidP="0047636A">
      <w:pPr>
        <w:pStyle w:val="TM2"/>
        <w:rPr>
          <w:rFonts w:ascii="Times New Roman" w:hAnsi="Times New Roman" w:cs="Times New Roman"/>
          <w:sz w:val="24"/>
          <w:szCs w:val="24"/>
        </w:rPr>
      </w:pPr>
      <w:hyperlink w:anchor="_Toc456378144" w:history="1">
        <w:r w:rsidR="0047636A" w:rsidRPr="0013634A">
          <w:rPr>
            <w:rStyle w:val="Lienhypertexte"/>
            <w:rFonts w:ascii="Times New Roman" w:eastAsia="Calibri" w:hAnsi="Times New Roman" w:cs="Times New Roman"/>
            <w:color w:val="000000"/>
            <w:kern w:val="28"/>
            <w:sz w:val="24"/>
            <w:szCs w:val="24"/>
            <w:u w:val="none"/>
          </w:rPr>
          <w:t>PIECE N° 8 : CADRE DU SOUS-DETAIL DES PRIX</w:t>
        </w:r>
      </w:hyperlink>
    </w:p>
    <w:p w:rsidR="0047636A" w:rsidRPr="0013634A" w:rsidRDefault="008F4ED0" w:rsidP="0047636A">
      <w:pPr>
        <w:pStyle w:val="TM2"/>
        <w:rPr>
          <w:rFonts w:ascii="Times New Roman" w:hAnsi="Times New Roman" w:cs="Times New Roman"/>
          <w:sz w:val="24"/>
          <w:szCs w:val="24"/>
        </w:rPr>
      </w:pPr>
      <w:hyperlink w:anchor="_Toc456378145" w:history="1">
        <w:r w:rsidR="0047636A" w:rsidRPr="0013634A">
          <w:rPr>
            <w:rStyle w:val="Lienhypertexte"/>
            <w:rFonts w:ascii="Times New Roman" w:eastAsia="Calibri" w:hAnsi="Times New Roman" w:cs="Times New Roman"/>
            <w:color w:val="000000"/>
            <w:kern w:val="28"/>
            <w:sz w:val="24"/>
            <w:szCs w:val="24"/>
            <w:u w:val="none"/>
          </w:rPr>
          <w:t>PIECE N° 9 : MODELE DE LETTRE COMMANDE</w:t>
        </w:r>
      </w:hyperlink>
    </w:p>
    <w:p w:rsidR="0047636A" w:rsidRPr="0013634A" w:rsidRDefault="008F4ED0" w:rsidP="0047636A">
      <w:pPr>
        <w:pStyle w:val="TM2"/>
        <w:rPr>
          <w:rFonts w:ascii="Times New Roman" w:hAnsi="Times New Roman" w:cs="Times New Roman"/>
          <w:sz w:val="24"/>
          <w:szCs w:val="24"/>
        </w:rPr>
      </w:pPr>
      <w:hyperlink w:anchor="_Toc456378146" w:history="1">
        <w:r w:rsidR="0047636A" w:rsidRPr="0013634A">
          <w:rPr>
            <w:rStyle w:val="Lienhypertexte"/>
            <w:rFonts w:ascii="Times New Roman" w:eastAsia="Calibri" w:hAnsi="Times New Roman" w:cs="Times New Roman"/>
            <w:color w:val="000000"/>
            <w:kern w:val="28"/>
            <w:sz w:val="24"/>
            <w:szCs w:val="24"/>
            <w:u w:val="none"/>
          </w:rPr>
          <w:t>PIECE N° 10 : FORMULAIRES ET MODELES À UTILISER</w:t>
        </w:r>
      </w:hyperlink>
    </w:p>
    <w:p w:rsidR="0047636A" w:rsidRPr="001A4C24" w:rsidRDefault="0047636A" w:rsidP="0047636A">
      <w:pPr>
        <w:pStyle w:val="TM2"/>
        <w:rPr>
          <w:rStyle w:val="Lienhypertexte"/>
          <w:rFonts w:ascii="Times New Roman" w:eastAsia="Calibri" w:hAnsi="Times New Roman" w:cs="Times New Roman"/>
          <w:color w:val="000000"/>
          <w:kern w:val="28"/>
          <w:sz w:val="24"/>
          <w:szCs w:val="24"/>
          <w:u w:val="none"/>
        </w:rPr>
      </w:pPr>
      <w:r w:rsidRPr="001A4C24">
        <w:rPr>
          <w:rStyle w:val="Lienhypertexte"/>
          <w:rFonts w:ascii="Times New Roman" w:eastAsia="Calibri" w:hAnsi="Times New Roman" w:cs="Times New Roman"/>
          <w:color w:val="000000"/>
          <w:kern w:val="28"/>
          <w:sz w:val="24"/>
          <w:szCs w:val="24"/>
          <w:u w:val="none"/>
        </w:rPr>
        <w:t>PIECE N° 11 : GRILLE D’EVALUATION</w:t>
      </w:r>
    </w:p>
    <w:p w:rsidR="0047636A" w:rsidRPr="0013634A" w:rsidRDefault="008F4ED0" w:rsidP="0047636A">
      <w:pPr>
        <w:pStyle w:val="TM2"/>
        <w:rPr>
          <w:rFonts w:ascii="Times New Roman" w:hAnsi="Times New Roman" w:cs="Times New Roman"/>
          <w:sz w:val="24"/>
          <w:szCs w:val="24"/>
        </w:rPr>
      </w:pPr>
      <w:hyperlink w:anchor="_Toc456378148" w:history="1">
        <w:r w:rsidR="0047636A">
          <w:rPr>
            <w:rStyle w:val="Lienhypertexte"/>
            <w:rFonts w:ascii="Times New Roman" w:eastAsia="Calibri" w:hAnsi="Times New Roman" w:cs="Times New Roman"/>
            <w:color w:val="000000"/>
            <w:kern w:val="28"/>
            <w:sz w:val="24"/>
            <w:szCs w:val="24"/>
            <w:u w:val="none"/>
          </w:rPr>
          <w:t>PIECE N° 12</w:t>
        </w:r>
        <w:r w:rsidR="0047636A" w:rsidRPr="0013634A">
          <w:rPr>
            <w:rStyle w:val="Lienhypertexte"/>
            <w:rFonts w:ascii="Times New Roman" w:eastAsia="Calibri" w:hAnsi="Times New Roman" w:cs="Times New Roman"/>
            <w:color w:val="000000"/>
            <w:kern w:val="28"/>
            <w:sz w:val="24"/>
            <w:szCs w:val="24"/>
            <w:u w:val="none"/>
          </w:rPr>
          <w:t xml:space="preserve"> : BANQUES AGRÉÉES PAR LE MINFI</w:t>
        </w:r>
      </w:hyperlink>
    </w:p>
    <w:p w:rsidR="0047636A" w:rsidRPr="006A7328" w:rsidRDefault="008F4ED0" w:rsidP="0047636A">
      <w:pPr>
        <w:pStyle w:val="TM2"/>
        <w:rPr>
          <w:rFonts w:ascii="Times New Roman" w:hAnsi="Times New Roman" w:cs="Times New Roman"/>
          <w:color w:val="000000"/>
          <w:sz w:val="24"/>
          <w:szCs w:val="24"/>
          <w:lang w:val="en-US"/>
        </w:rPr>
      </w:pPr>
      <w:hyperlink w:anchor="_Toc456378147" w:history="1">
        <w:r w:rsidR="0047636A" w:rsidRPr="006A7328">
          <w:rPr>
            <w:rStyle w:val="Lienhypertexte"/>
            <w:rFonts w:ascii="Times New Roman" w:eastAsia="Calibri" w:hAnsi="Times New Roman" w:cs="Times New Roman"/>
            <w:color w:val="000000"/>
            <w:kern w:val="28"/>
            <w:sz w:val="24"/>
            <w:szCs w:val="24"/>
            <w:u w:val="none"/>
            <w:lang w:val="en-US"/>
          </w:rPr>
          <w:t>PIECE N° 13 : PLANS</w:t>
        </w:r>
      </w:hyperlink>
    </w:p>
    <w:p w:rsidR="0047636A" w:rsidRPr="006A7328" w:rsidRDefault="0047636A" w:rsidP="0047636A">
      <w:pPr>
        <w:spacing w:after="0" w:line="240" w:lineRule="auto"/>
        <w:ind w:firstLine="708"/>
        <w:rPr>
          <w:rFonts w:ascii="Times New Roman" w:eastAsia="Times New Roman" w:hAnsi="Times New Roman"/>
          <w:b/>
          <w:color w:val="000000"/>
          <w:sz w:val="24"/>
          <w:szCs w:val="24"/>
          <w:lang w:val="en-US" w:eastAsia="fr-FR"/>
        </w:rPr>
      </w:pPr>
    </w:p>
    <w:p w:rsidR="0047636A" w:rsidRPr="006A7328" w:rsidRDefault="0047636A" w:rsidP="0047636A">
      <w:pPr>
        <w:spacing w:after="0" w:line="240" w:lineRule="auto"/>
        <w:ind w:firstLine="708"/>
        <w:rPr>
          <w:rFonts w:ascii="Times New Roman" w:eastAsia="Times New Roman" w:hAnsi="Times New Roman"/>
          <w:b/>
          <w:sz w:val="24"/>
          <w:szCs w:val="24"/>
          <w:lang w:val="en-US" w:eastAsia="fr-FR"/>
        </w:rPr>
      </w:pPr>
    </w:p>
    <w:p w:rsidR="0047636A" w:rsidRPr="006A7328" w:rsidRDefault="0047636A" w:rsidP="0047636A">
      <w:pPr>
        <w:tabs>
          <w:tab w:val="left" w:pos="5158"/>
        </w:tabs>
        <w:spacing w:after="0" w:line="240" w:lineRule="auto"/>
        <w:ind w:firstLine="708"/>
        <w:rPr>
          <w:rFonts w:ascii="Times New Roman" w:eastAsia="Times New Roman" w:hAnsi="Times New Roman"/>
          <w:b/>
          <w:sz w:val="24"/>
          <w:szCs w:val="24"/>
          <w:lang w:val="en-US" w:eastAsia="fr-FR"/>
        </w:rPr>
      </w:pPr>
      <w:r w:rsidRPr="006A7328">
        <w:rPr>
          <w:rFonts w:ascii="Times New Roman" w:eastAsia="Times New Roman" w:hAnsi="Times New Roman"/>
          <w:b/>
          <w:sz w:val="24"/>
          <w:szCs w:val="24"/>
          <w:lang w:val="en-US" w:eastAsia="fr-FR"/>
        </w:rPr>
        <w:tab/>
      </w:r>
    </w:p>
    <w:p w:rsidR="0047636A" w:rsidRPr="006A7328" w:rsidRDefault="0047636A" w:rsidP="0047636A">
      <w:pPr>
        <w:rPr>
          <w:rFonts w:ascii="Times New Roman" w:eastAsia="Times New Roman" w:hAnsi="Times New Roman"/>
          <w:b/>
          <w:sz w:val="24"/>
          <w:szCs w:val="24"/>
          <w:lang w:val="en-US" w:eastAsia="fr-FR"/>
        </w:rPr>
      </w:pPr>
      <w:r w:rsidRPr="006A7328">
        <w:rPr>
          <w:rFonts w:ascii="Times New Roman" w:eastAsia="Times New Roman" w:hAnsi="Times New Roman"/>
          <w:b/>
          <w:sz w:val="24"/>
          <w:szCs w:val="24"/>
          <w:lang w:val="en-US" w:eastAsia="fr-FR"/>
        </w:rPr>
        <w:br w:type="page"/>
      </w: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rPr>
          <w:rFonts w:ascii="Times New Roman" w:eastAsia="Times New Roman" w:hAnsi="Times New Roman"/>
          <w:b/>
          <w:sz w:val="24"/>
          <w:szCs w:val="24"/>
          <w:lang w:val="en-US" w:eastAsia="fr-FR"/>
        </w:rPr>
      </w:pPr>
    </w:p>
    <w:p w:rsidR="0047636A" w:rsidRPr="006A7328" w:rsidRDefault="0047636A" w:rsidP="0047636A">
      <w:pPr>
        <w:tabs>
          <w:tab w:val="left" w:pos="4695"/>
        </w:tabs>
        <w:spacing w:after="0" w:line="240" w:lineRule="auto"/>
        <w:jc w:val="center"/>
        <w:rPr>
          <w:rFonts w:ascii="Times New Roman" w:eastAsia="Times New Roman" w:hAnsi="Times New Roman"/>
          <w:b/>
          <w:sz w:val="44"/>
          <w:szCs w:val="44"/>
          <w:lang w:val="en-US" w:eastAsia="fr-FR"/>
        </w:rPr>
      </w:pPr>
    </w:p>
    <w:p w:rsidR="0047636A" w:rsidRPr="006A7328" w:rsidRDefault="0047636A" w:rsidP="0047636A">
      <w:pPr>
        <w:widowControl w:val="0"/>
        <w:tabs>
          <w:tab w:val="left" w:pos="8220"/>
        </w:tabs>
        <w:autoSpaceDE w:val="0"/>
        <w:autoSpaceDN w:val="0"/>
        <w:adjustRightInd w:val="0"/>
        <w:spacing w:after="0" w:line="690" w:lineRule="exact"/>
        <w:jc w:val="center"/>
        <w:rPr>
          <w:rFonts w:ascii="Times New Roman" w:eastAsia="Times New Roman" w:hAnsi="Times New Roman"/>
          <w:b/>
          <w:spacing w:val="38"/>
          <w:w w:val="95"/>
          <w:position w:val="1"/>
          <w:sz w:val="44"/>
          <w:szCs w:val="44"/>
          <w:lang w:val="en-US" w:eastAsia="fr-FR"/>
        </w:rPr>
      </w:pPr>
      <w:r w:rsidRPr="006A7328">
        <w:rPr>
          <w:rFonts w:ascii="Times New Roman" w:eastAsia="Times New Roman" w:hAnsi="Times New Roman"/>
          <w:b/>
          <w:spacing w:val="38"/>
          <w:w w:val="95"/>
          <w:position w:val="1"/>
          <w:sz w:val="44"/>
          <w:szCs w:val="44"/>
          <w:lang w:val="en-US" w:eastAsia="fr-FR"/>
        </w:rPr>
        <w:t xml:space="preserve">Pièce n 1: </w:t>
      </w:r>
    </w:p>
    <w:p w:rsidR="0047636A" w:rsidRPr="00CC5957" w:rsidRDefault="0047636A" w:rsidP="0047636A">
      <w:pPr>
        <w:widowControl w:val="0"/>
        <w:tabs>
          <w:tab w:val="left" w:pos="8220"/>
        </w:tabs>
        <w:autoSpaceDE w:val="0"/>
        <w:autoSpaceDN w:val="0"/>
        <w:adjustRightInd w:val="0"/>
        <w:spacing w:after="0" w:line="690" w:lineRule="exact"/>
        <w:jc w:val="center"/>
        <w:rPr>
          <w:rFonts w:ascii="Times New Roman" w:eastAsia="Times New Roman" w:hAnsi="Times New Roman"/>
          <w:b/>
          <w:spacing w:val="38"/>
          <w:w w:val="95"/>
          <w:position w:val="1"/>
          <w:sz w:val="44"/>
          <w:szCs w:val="44"/>
          <w:lang w:eastAsia="fr-FR"/>
        </w:rPr>
      </w:pPr>
      <w:r>
        <w:rPr>
          <w:rFonts w:ascii="Times New Roman" w:eastAsia="Times New Roman" w:hAnsi="Times New Roman"/>
          <w:b/>
          <w:spacing w:val="38"/>
          <w:w w:val="95"/>
          <w:position w:val="1"/>
          <w:sz w:val="44"/>
          <w:szCs w:val="44"/>
          <w:lang w:eastAsia="fr-FR"/>
        </w:rPr>
        <w:t>A</w:t>
      </w:r>
      <w:r w:rsidRPr="00CC5957">
        <w:rPr>
          <w:rFonts w:ascii="Times New Roman" w:eastAsia="Times New Roman" w:hAnsi="Times New Roman"/>
          <w:b/>
          <w:spacing w:val="38"/>
          <w:w w:val="95"/>
          <w:position w:val="1"/>
          <w:sz w:val="44"/>
          <w:szCs w:val="44"/>
          <w:lang w:eastAsia="fr-FR"/>
        </w:rPr>
        <w:t>vis d’appel d’offres</w:t>
      </w:r>
    </w:p>
    <w:p w:rsidR="0047636A" w:rsidRPr="00474CA3" w:rsidRDefault="0047636A" w:rsidP="0047636A">
      <w:pPr>
        <w:tabs>
          <w:tab w:val="left" w:pos="4695"/>
        </w:tabs>
        <w:spacing w:after="0" w:line="240" w:lineRule="auto"/>
        <w:jc w:val="right"/>
        <w:rPr>
          <w:rFonts w:ascii="Times New Roman" w:eastAsia="Times New Roman" w:hAnsi="Times New Roman"/>
          <w:b/>
          <w:sz w:val="24"/>
          <w:szCs w:val="24"/>
          <w:lang w:eastAsia="fr-FR"/>
        </w:rPr>
      </w:pPr>
    </w:p>
    <w:p w:rsidR="0047636A" w:rsidRPr="00474CA3" w:rsidRDefault="0047636A" w:rsidP="0047636A">
      <w:pPr>
        <w:tabs>
          <w:tab w:val="left" w:pos="4695"/>
        </w:tabs>
        <w:spacing w:after="0" w:line="240" w:lineRule="auto"/>
        <w:jc w:val="right"/>
        <w:rPr>
          <w:rFonts w:ascii="Times New Roman" w:eastAsia="Times New Roman" w:hAnsi="Times New Roman"/>
          <w:b/>
          <w:sz w:val="24"/>
          <w:szCs w:val="24"/>
          <w:lang w:eastAsia="fr-FR"/>
        </w:rPr>
      </w:pPr>
    </w:p>
    <w:p w:rsidR="0047636A" w:rsidRPr="00474CA3" w:rsidRDefault="0047636A" w:rsidP="0047636A">
      <w:pPr>
        <w:tabs>
          <w:tab w:val="left" w:pos="4695"/>
        </w:tabs>
        <w:spacing w:after="0" w:line="240" w:lineRule="auto"/>
        <w:jc w:val="right"/>
        <w:rPr>
          <w:rFonts w:ascii="Times New Roman" w:eastAsia="Times New Roman" w:hAnsi="Times New Roman"/>
          <w:b/>
          <w:sz w:val="18"/>
          <w:szCs w:val="24"/>
          <w:lang w:eastAsia="fr-FR"/>
        </w:rPr>
      </w:pPr>
    </w:p>
    <w:p w:rsidR="0047636A" w:rsidRPr="00474CA3" w:rsidRDefault="0047636A" w:rsidP="0047636A">
      <w:pPr>
        <w:tabs>
          <w:tab w:val="left" w:pos="4695"/>
        </w:tabs>
        <w:spacing w:after="0" w:line="240" w:lineRule="auto"/>
        <w:jc w:val="right"/>
        <w:rPr>
          <w:rFonts w:ascii="Times New Roman" w:eastAsia="Times New Roman" w:hAnsi="Times New Roman"/>
          <w:b/>
          <w:sz w:val="18"/>
          <w:szCs w:val="24"/>
          <w:lang w:eastAsia="fr-FR"/>
        </w:rPr>
      </w:pPr>
    </w:p>
    <w:p w:rsidR="0047636A" w:rsidRPr="00474CA3" w:rsidRDefault="0047636A" w:rsidP="0047636A">
      <w:pPr>
        <w:tabs>
          <w:tab w:val="left" w:pos="4695"/>
        </w:tabs>
        <w:spacing w:after="0" w:line="240" w:lineRule="auto"/>
        <w:jc w:val="center"/>
        <w:rPr>
          <w:rFonts w:ascii="Times New Roman" w:eastAsia="Times New Roman" w:hAnsi="Times New Roman"/>
          <w:b/>
          <w:sz w:val="18"/>
          <w:szCs w:val="24"/>
          <w:lang w:eastAsia="fr-FR"/>
        </w:rPr>
      </w:pPr>
    </w:p>
    <w:p w:rsidR="0047636A" w:rsidRPr="00474CA3" w:rsidRDefault="0047636A" w:rsidP="0047636A">
      <w:pPr>
        <w:tabs>
          <w:tab w:val="left" w:pos="4695"/>
        </w:tabs>
        <w:spacing w:after="0" w:line="240" w:lineRule="auto"/>
        <w:jc w:val="right"/>
        <w:rPr>
          <w:rFonts w:ascii="Times New Roman" w:eastAsia="Times New Roman" w:hAnsi="Times New Roman"/>
          <w:b/>
          <w:sz w:val="18"/>
          <w:szCs w:val="24"/>
          <w:lang w:eastAsia="fr-FR"/>
        </w:rPr>
      </w:pPr>
    </w:p>
    <w:p w:rsidR="0047636A" w:rsidRPr="00474CA3" w:rsidRDefault="0047636A" w:rsidP="0047636A">
      <w:pPr>
        <w:tabs>
          <w:tab w:val="left" w:pos="4695"/>
        </w:tabs>
        <w:spacing w:after="0" w:line="240" w:lineRule="auto"/>
        <w:jc w:val="right"/>
        <w:rPr>
          <w:rFonts w:ascii="Times New Roman" w:eastAsia="Times New Roman" w:hAnsi="Times New Roman"/>
          <w:b/>
          <w:sz w:val="18"/>
          <w:szCs w:val="24"/>
          <w:lang w:eastAsia="fr-FR"/>
        </w:rPr>
      </w:pPr>
    </w:p>
    <w:p w:rsidR="0047636A" w:rsidRPr="00474CA3" w:rsidRDefault="0047636A" w:rsidP="0047636A">
      <w:pPr>
        <w:tabs>
          <w:tab w:val="left" w:pos="4695"/>
        </w:tabs>
        <w:spacing w:after="0" w:line="240" w:lineRule="auto"/>
        <w:jc w:val="right"/>
        <w:rPr>
          <w:rFonts w:ascii="Times New Roman" w:eastAsia="Times New Roman" w:hAnsi="Times New Roman"/>
          <w:b/>
          <w:sz w:val="18"/>
          <w:szCs w:val="24"/>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D13990" w:rsidRDefault="0047636A" w:rsidP="0047636A">
      <w:pPr>
        <w:spacing w:after="120"/>
        <w:jc w:val="center"/>
        <w:rPr>
          <w:rFonts w:ascii="Times New Roman" w:hAnsi="Times New Roman"/>
          <w:bCs/>
          <w:sz w:val="32"/>
          <w:szCs w:val="32"/>
        </w:rPr>
      </w:pPr>
      <w:r w:rsidRPr="00D13990">
        <w:rPr>
          <w:rFonts w:ascii="Times New Roman" w:hAnsi="Times New Roman"/>
          <w:bCs/>
          <w:sz w:val="32"/>
          <w:szCs w:val="32"/>
        </w:rPr>
        <w:t>Français et Anglais</w:t>
      </w:r>
    </w:p>
    <w:p w:rsidR="0047636A" w:rsidRPr="00D13990"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Default="008F4ED0"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r w:rsidRPr="008F4ED0">
        <w:rPr>
          <w:rFonts w:ascii="Times New Roman" w:hAnsi="Times New Roman"/>
          <w:noProof/>
          <w:lang w:val="fr-MC" w:eastAsia="fr-MC"/>
        </w:rPr>
        <w:lastRenderedPageBreak/>
        <w:pict>
          <v:shape id="Zone de texte 23" o:spid="_x0000_s1030" type="#_x0000_t202" style="position:absolute;margin-left:340.3pt;margin-top:-.05pt;width:176.75pt;height:1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" stroked="f">
            <v:textbox>
              <w:txbxContent>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REPUBLIC OF CAMEROON</w:t>
                  </w:r>
                </w:p>
                <w:p w:rsidR="00687398" w:rsidRPr="003155CE" w:rsidRDefault="00687398" w:rsidP="0047636A">
                  <w:pPr>
                    <w:spacing w:after="0" w:line="240" w:lineRule="auto"/>
                    <w:jc w:val="center"/>
                    <w:rPr>
                      <w:rFonts w:ascii="Tahoma" w:hAnsi="Tahoma" w:cs="Tahoma"/>
                      <w:b/>
                      <w:i/>
                      <w:sz w:val="14"/>
                      <w:szCs w:val="12"/>
                      <w:lang w:val="en-US"/>
                    </w:rPr>
                  </w:pPr>
                  <w:r w:rsidRPr="003155CE">
                    <w:rPr>
                      <w:rFonts w:ascii="Tahoma" w:hAnsi="Tahoma" w:cs="Tahoma"/>
                      <w:b/>
                      <w:i/>
                      <w:sz w:val="14"/>
                      <w:szCs w:val="12"/>
                      <w:lang w:val="en-US"/>
                    </w:rPr>
                    <w:t>PEACE-WORK-FATHERLAND</w:t>
                  </w:r>
                </w:p>
                <w:p w:rsidR="00687398" w:rsidRPr="003155CE" w:rsidRDefault="00687398" w:rsidP="0047636A">
                  <w:pPr>
                    <w:spacing w:after="0" w:line="240" w:lineRule="auto"/>
                    <w:jc w:val="center"/>
                    <w:rPr>
                      <w:rFonts w:ascii="Tahoma" w:hAnsi="Tahoma" w:cs="Tahoma"/>
                      <w:b/>
                      <w:i/>
                      <w:sz w:val="14"/>
                      <w:szCs w:val="12"/>
                      <w:lang w:val="en-US"/>
                    </w:rPr>
                  </w:pPr>
                  <w:r w:rsidRPr="003155CE">
                    <w:rPr>
                      <w:rFonts w:ascii="Tahoma" w:hAnsi="Tahoma" w:cs="Tahoma"/>
                      <w:b/>
                      <w:i/>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SOUTH REGION</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MVILA D</w:t>
                  </w:r>
                  <w:r>
                    <w:rPr>
                      <w:rFonts w:ascii="Tahoma" w:hAnsi="Tahoma" w:cs="Tahoma"/>
                      <w:b/>
                      <w:sz w:val="14"/>
                      <w:szCs w:val="12"/>
                      <w:lang w:val="en-US"/>
                    </w:rPr>
                    <w:t>I</w:t>
                  </w:r>
                  <w:r w:rsidRPr="003155CE">
                    <w:rPr>
                      <w:rFonts w:ascii="Tahoma" w:hAnsi="Tahoma" w:cs="Tahoma"/>
                      <w:b/>
                      <w:sz w:val="14"/>
                      <w:szCs w:val="12"/>
                      <w:lang w:val="en-US"/>
                    </w:rPr>
                    <w:t>VISION</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Pr>
                      <w:rFonts w:ascii="Tahoma" w:hAnsi="Tahoma" w:cs="Tahoma"/>
                      <w:b/>
                      <w:sz w:val="14"/>
                      <w:szCs w:val="12"/>
                      <w:lang w:val="en-US"/>
                    </w:rPr>
                    <w:t>EBOLOWA II</w:t>
                  </w:r>
                  <w:r w:rsidRPr="003155CE">
                    <w:rPr>
                      <w:rFonts w:ascii="Tahoma" w:hAnsi="Tahoma" w:cs="Tahoma"/>
                      <w:b/>
                      <w:sz w:val="14"/>
                      <w:szCs w:val="12"/>
                      <w:lang w:val="en-US"/>
                    </w:rPr>
                    <w:t xml:space="preserve"> COUNCIL</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GENERAL SECRETARIAT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 xml:space="preserve">***** </w:t>
                  </w:r>
                </w:p>
                <w:p w:rsidR="00687398"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 xml:space="preserve">INTERNAL STRUCTURE OF ADMINISTRATIVE MANAGEMENT OF PUBLICS CONTRACTS </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line="240" w:lineRule="auto"/>
                    <w:jc w:val="center"/>
                    <w:rPr>
                      <w:rFonts w:ascii="Tahoma" w:hAnsi="Tahoma" w:cs="Tahoma"/>
                      <w:b/>
                      <w:sz w:val="14"/>
                      <w:szCs w:val="12"/>
                      <w:lang w:val="en-US"/>
                    </w:rPr>
                  </w:pPr>
                  <w:r w:rsidRPr="003155CE">
                    <w:rPr>
                      <w:rFonts w:ascii="Tahoma" w:hAnsi="Tahoma" w:cs="Tahoma"/>
                      <w:b/>
                      <w:sz w:val="14"/>
                      <w:szCs w:val="12"/>
                      <w:lang w:val="en-US"/>
                    </w:rPr>
                    <w:t>P.BOX: 250 EBOLOWA</w:t>
                  </w:r>
                </w:p>
              </w:txbxContent>
            </v:textbox>
          </v:shape>
        </w:pict>
      </w:r>
      <w:r w:rsidRPr="008F4ED0">
        <w:rPr>
          <w:rFonts w:ascii="Times New Roman" w:hAnsi="Times New Roman"/>
          <w:noProof/>
          <w:lang w:val="fr-MC" w:eastAsia="fr-MC"/>
        </w:rPr>
        <w:pict>
          <v:shape id="Zone de texte 22" o:spid="_x0000_s1031" type="#_x0000_t202" style="position:absolute;margin-left:-29.05pt;margin-top:-.4pt;width:174.5pt;height:1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" stroked="f">
            <v:textbox>
              <w:txbxContent>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REPUBLIQUE DU CAMEROUN</w:t>
                  </w:r>
                </w:p>
                <w:p w:rsidR="00687398" w:rsidRPr="003155CE" w:rsidRDefault="00687398" w:rsidP="0047636A">
                  <w:pPr>
                    <w:spacing w:after="0" w:line="240" w:lineRule="auto"/>
                    <w:jc w:val="center"/>
                    <w:rPr>
                      <w:rFonts w:ascii="Tahoma" w:hAnsi="Tahoma" w:cs="Tahoma"/>
                      <w:b/>
                      <w:i/>
                      <w:sz w:val="14"/>
                      <w:szCs w:val="12"/>
                    </w:rPr>
                  </w:pPr>
                  <w:r w:rsidRPr="003155CE">
                    <w:rPr>
                      <w:rFonts w:ascii="Tahoma" w:hAnsi="Tahoma" w:cs="Tahoma"/>
                      <w:b/>
                      <w:i/>
                      <w:sz w:val="14"/>
                      <w:szCs w:val="12"/>
                    </w:rPr>
                    <w:t>PAIX- TRAVAIL- PATRIE</w:t>
                  </w:r>
                </w:p>
                <w:p w:rsidR="00687398" w:rsidRPr="003155CE" w:rsidRDefault="00687398" w:rsidP="0047636A">
                  <w:pPr>
                    <w:spacing w:after="0" w:line="240" w:lineRule="auto"/>
                    <w:jc w:val="center"/>
                    <w:rPr>
                      <w:rFonts w:ascii="Tahoma" w:hAnsi="Tahoma" w:cs="Tahoma"/>
                      <w:b/>
                      <w:i/>
                      <w:sz w:val="14"/>
                      <w:szCs w:val="12"/>
                    </w:rPr>
                  </w:pPr>
                  <w:r w:rsidRPr="003155CE">
                    <w:rPr>
                      <w:rFonts w:ascii="Tahoma" w:hAnsi="Tahoma" w:cs="Tahoma"/>
                      <w:b/>
                      <w:i/>
                      <w:sz w:val="14"/>
                      <w:szCs w:val="12"/>
                    </w:rPr>
                    <w:t>*****</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REGION DU SUD</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DEPARTEMENT DE LA MVILA</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COMMUNE D’EBOLOWA II</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w:t>
                  </w:r>
                </w:p>
                <w:p w:rsidR="00687398" w:rsidRPr="003155CE" w:rsidRDefault="00687398" w:rsidP="0047636A">
                  <w:pPr>
                    <w:spacing w:after="0" w:line="240" w:lineRule="auto"/>
                    <w:jc w:val="center"/>
                    <w:rPr>
                      <w:rFonts w:ascii="Tahoma" w:hAnsi="Tahoma" w:cs="Tahoma"/>
                      <w:b/>
                      <w:sz w:val="14"/>
                      <w:szCs w:val="12"/>
                      <w:lang w:val="en-US"/>
                    </w:rPr>
                  </w:pPr>
                  <w:r>
                    <w:rPr>
                      <w:rFonts w:ascii="Tahoma" w:hAnsi="Tahoma" w:cs="Tahoma"/>
                      <w:b/>
                      <w:sz w:val="14"/>
                      <w:szCs w:val="12"/>
                      <w:lang w:val="en-US"/>
                    </w:rPr>
                    <w:t>SECRETARIAT</w:t>
                  </w:r>
                  <w:r w:rsidRPr="003155CE">
                    <w:rPr>
                      <w:rFonts w:ascii="Tahoma" w:hAnsi="Tahoma" w:cs="Tahoma"/>
                      <w:b/>
                      <w:sz w:val="14"/>
                      <w:szCs w:val="12"/>
                      <w:lang w:val="en-US"/>
                    </w:rPr>
                    <w:t xml:space="preserve"> GENERAL</w:t>
                  </w:r>
                </w:p>
                <w:p w:rsidR="00687398" w:rsidRPr="003155CE" w:rsidRDefault="00687398" w:rsidP="0047636A">
                  <w:pPr>
                    <w:spacing w:after="0" w:line="240" w:lineRule="auto"/>
                    <w:jc w:val="center"/>
                    <w:rPr>
                      <w:rFonts w:ascii="Tahoma" w:hAnsi="Tahoma" w:cs="Tahoma"/>
                      <w:b/>
                      <w:sz w:val="14"/>
                      <w:szCs w:val="12"/>
                      <w:lang w:val="en-US"/>
                    </w:rPr>
                  </w:pPr>
                  <w:r w:rsidRPr="003155CE">
                    <w:rPr>
                      <w:rFonts w:ascii="Tahoma" w:hAnsi="Tahoma" w:cs="Tahoma"/>
                      <w:b/>
                      <w:sz w:val="14"/>
                      <w:szCs w:val="12"/>
                      <w:lang w:val="en-US"/>
                    </w:rPr>
                    <w:t xml:space="preserve">***** </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STRUCTURE INTERNE DE GESTION ADMINISTRATIVE DES MARCHES PUBLICS</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w:t>
                  </w:r>
                </w:p>
                <w:p w:rsidR="00687398" w:rsidRPr="003155CE" w:rsidRDefault="00687398" w:rsidP="0047636A">
                  <w:pPr>
                    <w:spacing w:after="0" w:line="240" w:lineRule="auto"/>
                    <w:jc w:val="center"/>
                    <w:rPr>
                      <w:rFonts w:ascii="Tahoma" w:hAnsi="Tahoma" w:cs="Tahoma"/>
                      <w:b/>
                      <w:sz w:val="14"/>
                      <w:szCs w:val="12"/>
                    </w:rPr>
                  </w:pPr>
                  <w:r w:rsidRPr="003155CE">
                    <w:rPr>
                      <w:rFonts w:ascii="Tahoma" w:hAnsi="Tahoma" w:cs="Tahoma"/>
                      <w:b/>
                      <w:sz w:val="14"/>
                      <w:szCs w:val="12"/>
                    </w:rPr>
                    <w:t>B.P : 250 EBOLOWA</w:t>
                  </w:r>
                </w:p>
                <w:p w:rsidR="00687398" w:rsidRPr="003155CE" w:rsidRDefault="00687398" w:rsidP="0047636A">
                  <w:pPr>
                    <w:spacing w:line="240" w:lineRule="auto"/>
                    <w:rPr>
                      <w:rFonts w:ascii="Tahoma" w:hAnsi="Tahoma" w:cs="Tahoma"/>
                      <w:sz w:val="14"/>
                      <w:szCs w:val="12"/>
                    </w:rPr>
                  </w:pPr>
                </w:p>
              </w:txbxContent>
            </v:textbox>
          </v:shape>
        </w:pict>
      </w:r>
    </w:p>
    <w:p w:rsidR="0047636A"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jc w:val="center"/>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r w:rsidRPr="00A0268D">
        <w:rPr>
          <w:rFonts w:ascii="Times New Roman" w:eastAsia="Times New Roman" w:hAnsi="Times New Roman"/>
          <w:noProof/>
          <w:spacing w:val="39"/>
          <w:sz w:val="20"/>
          <w:szCs w:val="20"/>
          <w:lang w:eastAsia="fr-FR"/>
        </w:rPr>
        <w:drawing>
          <wp:inline distT="0" distB="0" distL="0" distR="0">
            <wp:extent cx="1225899" cy="1100817"/>
            <wp:effectExtent l="0" t="0" r="0" b="4445"/>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3170" cy="1107346"/>
                    </a:xfrm>
                    <a:prstGeom prst="rect">
                      <a:avLst/>
                    </a:prstGeom>
                    <a:noFill/>
                    <a:ln>
                      <a:noFill/>
                    </a:ln>
                  </pic:spPr>
                </pic:pic>
              </a:graphicData>
            </a:graphic>
          </wp:inline>
        </w:drawing>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widowControl w:val="0"/>
        <w:autoSpaceDE w:val="0"/>
        <w:autoSpaceDN w:val="0"/>
        <w:adjustRightInd w:val="0"/>
        <w:spacing w:after="0" w:line="200" w:lineRule="exact"/>
        <w:jc w:val="center"/>
        <w:rPr>
          <w:rFonts w:ascii="Times New Roman" w:eastAsia="Times New Roman" w:hAnsi="Times New Roman"/>
          <w:spacing w:val="39"/>
          <w:sz w:val="20"/>
          <w:szCs w:val="20"/>
          <w:lang w:eastAsia="fr-FR"/>
        </w:rPr>
      </w:pPr>
      <w:r w:rsidRPr="00A0268D">
        <w:rPr>
          <w:rFonts w:ascii="Times New Roman" w:eastAsia="Times New Roman" w:hAnsi="Times New Roman"/>
          <w:noProof/>
          <w:spacing w:val="39"/>
          <w:sz w:val="20"/>
          <w:szCs w:val="20"/>
          <w:lang w:eastAsia="fr-FR"/>
        </w:rPr>
        <w:drawing>
          <wp:anchor distT="0" distB="0" distL="114300" distR="114300" simplePos="0" relativeHeight="251675648" behindDoc="0" locked="0" layoutInCell="1" allowOverlap="1">
            <wp:simplePos x="0" y="0"/>
            <wp:positionH relativeFrom="margin">
              <wp:posOffset>2575560</wp:posOffset>
            </wp:positionH>
            <wp:positionV relativeFrom="paragraph">
              <wp:posOffset>-407035</wp:posOffset>
            </wp:positionV>
            <wp:extent cx="1177925" cy="990600"/>
            <wp:effectExtent l="0" t="0" r="3175" b="0"/>
            <wp:wrapNone/>
            <wp:docPr id="1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925" cy="990600"/>
                    </a:xfrm>
                    <a:prstGeom prst="rect">
                      <a:avLst/>
                    </a:prstGeom>
                    <a:noFill/>
                    <a:ln>
                      <a:noFill/>
                    </a:ln>
                  </pic:spPr>
                </pic:pic>
              </a:graphicData>
            </a:graphic>
          </wp:anchor>
        </w:drawing>
      </w:r>
    </w:p>
    <w:p w:rsidR="0047636A" w:rsidRPr="00474CA3" w:rsidRDefault="008F4ED0"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r w:rsidRPr="008F4ED0">
        <w:rPr>
          <w:rFonts w:ascii="Times New Roman" w:hAnsi="Times New Roman"/>
          <w:noProof/>
          <w:lang w:val="fr-MC" w:eastAsia="fr-MC"/>
        </w:rPr>
        <w:pict>
          <v:shape id="Zone de texte 15" o:spid="_x0000_s1032" type="#_x0000_t202" style="position:absolute;margin-left:192.2pt;margin-top:1.8pt;width:20.85pt;height:29.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" stroked="f" strokeweight=".5pt">
            <v:textbox style="mso-fit-shape-to-text:t">
              <w:txbxContent>
                <w:p w:rsidR="00687398" w:rsidRDefault="00687398" w:rsidP="0047636A"/>
              </w:txbxContent>
            </v:textbox>
          </v:shape>
        </w:pict>
      </w:r>
    </w:p>
    <w:p w:rsidR="0047636A" w:rsidRPr="00474CA3" w:rsidRDefault="0047636A" w:rsidP="0047636A">
      <w:pPr>
        <w:jc w:val="center"/>
        <w:rPr>
          <w:rFonts w:ascii="Times New Roman" w:hAnsi="Times New Roman"/>
        </w:rPr>
      </w:pPr>
    </w:p>
    <w:p w:rsidR="0047636A" w:rsidRDefault="0047636A" w:rsidP="0047636A">
      <w:pPr>
        <w:rPr>
          <w:rFonts w:ascii="Times New Roman" w:hAnsi="Times New Roman"/>
        </w:rPr>
      </w:pPr>
    </w:p>
    <w:p w:rsidR="0047636A" w:rsidRPr="00474CA3" w:rsidRDefault="008F4ED0" w:rsidP="0047636A">
      <w:pPr>
        <w:rPr>
          <w:rFonts w:ascii="Times New Roman" w:hAnsi="Times New Roman"/>
        </w:rPr>
      </w:pPr>
      <w:r w:rsidRPr="008F4ED0">
        <w:rPr>
          <w:rFonts w:ascii="Times New Roman" w:hAnsi="Times New Roman"/>
          <w:noProof/>
          <w:lang w:val="fr-MC" w:eastAsia="fr-MC"/>
        </w:rPr>
        <w:pict>
          <v:roundrect id="Rectangle à coins arrondis 3" o:spid="_x0000_s1033" style="position:absolute;margin-left:-7.2pt;margin-top:13.65pt;width:498.4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" fillcolor="white [3201]" strokecolor="black [3200]" strokeweight="1pt">
            <v:stroke dashstyle="dash"/>
            <v:shadow color="#868686"/>
            <v:textbox>
              <w:txbxContent>
                <w:p w:rsidR="00687398" w:rsidRPr="009A4FB0" w:rsidRDefault="00687398" w:rsidP="0047636A">
                  <w:pPr>
                    <w:widowControl w:val="0"/>
                    <w:autoSpaceDE w:val="0"/>
                    <w:autoSpaceDN w:val="0"/>
                    <w:adjustRightInd w:val="0"/>
                    <w:spacing w:after="0" w:line="240" w:lineRule="auto"/>
                    <w:jc w:val="center"/>
                    <w:rPr>
                      <w:rFonts w:ascii="Tahoma" w:eastAsia="Times New Roman" w:hAnsi="Tahoma" w:cs="Tahoma"/>
                      <w:b/>
                      <w:i/>
                      <w:iCs/>
                      <w:lang w:eastAsia="fr-FR"/>
                    </w:rPr>
                  </w:pPr>
                  <w:r w:rsidRPr="009A4FB0">
                    <w:rPr>
                      <w:rFonts w:ascii="Tahoma" w:eastAsia="Times New Roman" w:hAnsi="Tahoma" w:cs="Tahoma"/>
                      <w:b/>
                      <w:bCs/>
                      <w:lang w:eastAsia="fr-FR"/>
                    </w:rPr>
                    <w:t xml:space="preserve">APPEL D’OFFRES </w:t>
                  </w:r>
                  <w:r w:rsidRPr="009A4FB0">
                    <w:rPr>
                      <w:rFonts w:ascii="Tahoma" w:eastAsia="Times New Roman" w:hAnsi="Tahoma" w:cs="Tahoma"/>
                      <w:b/>
                      <w:bCs/>
                      <w:iCs/>
                      <w:lang w:eastAsia="fr-FR"/>
                    </w:rPr>
                    <w:t xml:space="preserve">NATIONAL OUVERT EN PROCEDURE D’URGENCE </w:t>
                  </w:r>
                  <w:r w:rsidRPr="009A4FB0">
                    <w:rPr>
                      <w:rFonts w:ascii="Tahoma" w:eastAsia="Times New Roman" w:hAnsi="Tahoma" w:cs="Tahoma"/>
                      <w:b/>
                      <w:bCs/>
                      <w:lang w:eastAsia="fr-FR"/>
                    </w:rPr>
                    <w:t>N°______</w:t>
                  </w:r>
                  <w:r w:rsidRPr="009A4FB0">
                    <w:rPr>
                      <w:rFonts w:ascii="Tahoma" w:eastAsia="Times New Roman" w:hAnsi="Tahoma" w:cs="Tahoma"/>
                      <w:b/>
                      <w:bCs/>
                      <w:iCs/>
                      <w:lang w:eastAsia="fr-FR"/>
                    </w:rPr>
                    <w:t>/AONO/PU/C.EBWAII/CIPM/SG/SIGAMP/2024 DU ____________________POUR LES TRAVAUX DE REHABILITATION D’UN BLOC DE DEUX SALLES DE CLASSE A L’ECOLE PUBLIQUE DE MEFO, DANS LA COMMUNE D’EBOLOWA II, DEPARTEMENT DE LA MVILA, REGION DU SUD.</w:t>
                  </w:r>
                </w:p>
              </w:txbxContent>
            </v:textbox>
          </v:roundrect>
        </w:pict>
      </w:r>
    </w:p>
    <w:p w:rsidR="0047636A"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Pr="00127DE6" w:rsidRDefault="0047636A" w:rsidP="0047636A">
      <w:pPr>
        <w:spacing w:after="0"/>
        <w:rPr>
          <w:rFonts w:ascii="Times New Roman" w:eastAsia="Times New Roman" w:hAnsi="Times New Roman"/>
          <w:b/>
          <w:i/>
          <w:iCs/>
          <w:sz w:val="24"/>
          <w:szCs w:val="24"/>
          <w:lang w:eastAsia="fr-FR"/>
        </w:rPr>
      </w:pPr>
      <w:r w:rsidRPr="00127DE6">
        <w:rPr>
          <w:rFonts w:ascii="Times New Roman" w:eastAsia="Times New Roman" w:hAnsi="Times New Roman"/>
          <w:b/>
          <w:i/>
          <w:iCs/>
          <w:sz w:val="24"/>
          <w:szCs w:val="24"/>
          <w:lang w:eastAsia="fr-FR"/>
        </w:rPr>
        <w:t xml:space="preserve">FINANCEMENT : </w:t>
      </w:r>
      <w:r w:rsidRPr="00127DE6">
        <w:rPr>
          <w:rFonts w:ascii="Times New Roman" w:eastAsia="Times New Roman" w:hAnsi="Times New Roman"/>
          <w:b/>
          <w:i/>
          <w:iCs/>
          <w:sz w:val="24"/>
          <w:szCs w:val="24"/>
          <w:lang w:eastAsia="fr-FR"/>
        </w:rPr>
        <w:tab/>
        <w:t>BIP MINEDUB</w:t>
      </w:r>
    </w:p>
    <w:p w:rsidR="0047636A" w:rsidRPr="00127DE6" w:rsidRDefault="0047636A" w:rsidP="0047636A">
      <w:pPr>
        <w:spacing w:after="0"/>
        <w:rPr>
          <w:rFonts w:ascii="Times New Roman" w:eastAsia="Times New Roman" w:hAnsi="Times New Roman"/>
          <w:b/>
          <w:i/>
          <w:iCs/>
          <w:sz w:val="24"/>
          <w:szCs w:val="24"/>
          <w:lang w:eastAsia="fr-FR"/>
        </w:rPr>
      </w:pPr>
      <w:r w:rsidRPr="00127DE6">
        <w:rPr>
          <w:rFonts w:ascii="Times New Roman" w:eastAsia="Times New Roman" w:hAnsi="Times New Roman"/>
          <w:b/>
          <w:i/>
          <w:iCs/>
          <w:sz w:val="24"/>
          <w:szCs w:val="24"/>
          <w:lang w:eastAsia="fr-FR"/>
        </w:rPr>
        <w:t xml:space="preserve">EXERCICE : </w:t>
      </w:r>
      <w:r w:rsidRPr="00127DE6">
        <w:rPr>
          <w:rFonts w:ascii="Times New Roman" w:eastAsia="Times New Roman" w:hAnsi="Times New Roman"/>
          <w:b/>
          <w:i/>
          <w:iCs/>
          <w:sz w:val="24"/>
          <w:szCs w:val="24"/>
          <w:lang w:eastAsia="fr-FR"/>
        </w:rPr>
        <w:tab/>
      </w:r>
      <w:r w:rsidRPr="00127DE6">
        <w:rPr>
          <w:rFonts w:ascii="Times New Roman" w:eastAsia="Times New Roman" w:hAnsi="Times New Roman"/>
          <w:b/>
          <w:i/>
          <w:iCs/>
          <w:sz w:val="24"/>
          <w:szCs w:val="24"/>
          <w:lang w:eastAsia="fr-FR"/>
        </w:rPr>
        <w:tab/>
        <w:t>2024</w:t>
      </w:r>
    </w:p>
    <w:p w:rsidR="0047636A" w:rsidRPr="00127DE6" w:rsidRDefault="0047636A" w:rsidP="0047636A">
      <w:pPr>
        <w:spacing w:after="0"/>
        <w:rPr>
          <w:rFonts w:ascii="Times New Roman" w:eastAsia="Times New Roman" w:hAnsi="Times New Roman"/>
          <w:b/>
          <w:i/>
          <w:iCs/>
          <w:sz w:val="24"/>
          <w:szCs w:val="24"/>
          <w:lang w:eastAsia="fr-FR"/>
        </w:rPr>
      </w:pPr>
      <w:r w:rsidRPr="00127DE6">
        <w:rPr>
          <w:rFonts w:ascii="Times New Roman" w:eastAsia="Times New Roman" w:hAnsi="Times New Roman"/>
          <w:b/>
          <w:i/>
          <w:iCs/>
          <w:sz w:val="24"/>
          <w:szCs w:val="24"/>
          <w:lang w:eastAsia="fr-FR"/>
        </w:rPr>
        <w:t xml:space="preserve">IMPUTATION : </w:t>
      </w:r>
    </w:p>
    <w:p w:rsidR="0047636A" w:rsidRDefault="0047636A" w:rsidP="0047636A">
      <w:pPr>
        <w:widowControl w:val="0"/>
        <w:autoSpaceDE w:val="0"/>
        <w:autoSpaceDN w:val="0"/>
        <w:adjustRightInd w:val="0"/>
        <w:spacing w:after="0"/>
        <w:ind w:right="-20"/>
        <w:rPr>
          <w:rFonts w:ascii="Times New Roman" w:hAnsi="Times New Roman"/>
          <w:color w:val="000000"/>
          <w:sz w:val="12"/>
          <w:szCs w:val="12"/>
        </w:rPr>
      </w:pPr>
    </w:p>
    <w:p w:rsidR="0047636A" w:rsidRPr="00474CA3" w:rsidRDefault="0047636A" w:rsidP="0047636A">
      <w:pPr>
        <w:widowControl w:val="0"/>
        <w:numPr>
          <w:ilvl w:val="0"/>
          <w:numId w:val="21"/>
        </w:numPr>
        <w:autoSpaceDE w:val="0"/>
        <w:autoSpaceDN w:val="0"/>
        <w:adjustRightInd w:val="0"/>
        <w:spacing w:after="120" w:line="240" w:lineRule="auto"/>
        <w:ind w:left="284" w:right="-20" w:hanging="284"/>
        <w:rPr>
          <w:rFonts w:ascii="Times New Roman" w:hAnsi="Times New Roman"/>
          <w:b/>
          <w:bCs/>
          <w:color w:val="000000"/>
        </w:rPr>
      </w:pPr>
      <w:r w:rsidRPr="00474CA3">
        <w:rPr>
          <w:rFonts w:ascii="Times New Roman" w:hAnsi="Times New Roman"/>
          <w:b/>
          <w:bCs/>
          <w:color w:val="000000"/>
        </w:rPr>
        <w:t>Objet</w:t>
      </w:r>
      <w:r>
        <w:rPr>
          <w:rFonts w:ascii="Times New Roman" w:hAnsi="Times New Roman"/>
          <w:b/>
          <w:bCs/>
          <w:color w:val="000000"/>
        </w:rPr>
        <w:t xml:space="preserve"> de l’</w:t>
      </w:r>
      <w:r w:rsidRPr="00474CA3">
        <w:rPr>
          <w:rFonts w:ascii="Times New Roman" w:hAnsi="Times New Roman"/>
          <w:b/>
          <w:bCs/>
          <w:color w:val="000000"/>
        </w:rPr>
        <w:t>Appeld'Offres</w:t>
      </w:r>
    </w:p>
    <w:p w:rsidR="0047636A" w:rsidRPr="00474CA3" w:rsidRDefault="0047636A" w:rsidP="009A4FB0">
      <w:pPr>
        <w:tabs>
          <w:tab w:val="left" w:pos="709"/>
        </w:tabs>
        <w:kinsoku w:val="0"/>
        <w:overflowPunct w:val="0"/>
        <w:spacing w:after="120" w:line="259" w:lineRule="exact"/>
        <w:ind w:right="-7"/>
        <w:jc w:val="both"/>
        <w:textAlignment w:val="baseline"/>
        <w:rPr>
          <w:rFonts w:ascii="Times New Roman" w:hAnsi="Times New Roman"/>
          <w:color w:val="000000"/>
        </w:rPr>
      </w:pPr>
      <w:r>
        <w:rPr>
          <w:rFonts w:ascii="Times New Roman" w:hAnsi="Times New Roman"/>
          <w:color w:val="000000"/>
        </w:rPr>
        <w:tab/>
      </w:r>
      <w:r w:rsidRPr="00474CA3">
        <w:rPr>
          <w:rFonts w:ascii="Times New Roman" w:hAnsi="Times New Roman"/>
          <w:color w:val="000000"/>
        </w:rPr>
        <w:t>Dans le cadre de l’exécution du budget d’investisseme</w:t>
      </w:r>
      <w:r>
        <w:rPr>
          <w:rFonts w:ascii="Times New Roman" w:hAnsi="Times New Roman"/>
          <w:color w:val="000000"/>
        </w:rPr>
        <w:t>nt public 2024</w:t>
      </w:r>
      <w:r w:rsidRPr="00474CA3">
        <w:rPr>
          <w:rFonts w:ascii="Times New Roman" w:hAnsi="Times New Roman"/>
          <w:color w:val="000000"/>
        </w:rPr>
        <w:t xml:space="preserve">, le Maire de la Commune d’Ebolowa </w:t>
      </w:r>
      <w:r>
        <w:rPr>
          <w:rFonts w:ascii="Times New Roman" w:hAnsi="Times New Roman"/>
          <w:color w:val="000000"/>
        </w:rPr>
        <w:t>2, Autorité Contractante</w:t>
      </w:r>
      <w:r w:rsidR="003E745B">
        <w:rPr>
          <w:rFonts w:ascii="Times New Roman" w:hAnsi="Times New Roman"/>
          <w:color w:val="000000"/>
        </w:rPr>
        <w:t>,</w:t>
      </w:r>
      <w:r>
        <w:rPr>
          <w:rFonts w:ascii="Times New Roman" w:hAnsi="Times New Roman"/>
          <w:color w:val="000000"/>
        </w:rPr>
        <w:t xml:space="preserve"> lance </w:t>
      </w:r>
      <w:r w:rsidRPr="00474CA3">
        <w:rPr>
          <w:rFonts w:ascii="Times New Roman" w:hAnsi="Times New Roman"/>
          <w:color w:val="000000"/>
        </w:rPr>
        <w:t>un Appel d’Offres National Ouvert en procédure d’urgencepour la réalisat</w:t>
      </w:r>
      <w:r>
        <w:rPr>
          <w:rFonts w:ascii="Times New Roman" w:hAnsi="Times New Roman"/>
          <w:color w:val="000000"/>
        </w:rPr>
        <w:t xml:space="preserve">ion des travaux de </w:t>
      </w:r>
      <w:r w:rsidR="003E745B">
        <w:rPr>
          <w:rFonts w:ascii="Times New Roman" w:hAnsi="Times New Roman"/>
          <w:color w:val="000000"/>
        </w:rPr>
        <w:t xml:space="preserve">réhabilitation d’un bloc de deux salles de classe à l’école publique de </w:t>
      </w:r>
      <w:proofErr w:type="spellStart"/>
      <w:r w:rsidR="003E745B">
        <w:rPr>
          <w:rFonts w:ascii="Times New Roman" w:hAnsi="Times New Roman"/>
          <w:color w:val="000000"/>
        </w:rPr>
        <w:t>Mefo</w:t>
      </w:r>
      <w:proofErr w:type="spellEnd"/>
      <w:r>
        <w:rPr>
          <w:rFonts w:ascii="Times New Roman" w:hAnsi="Times New Roman"/>
          <w:color w:val="000000"/>
        </w:rPr>
        <w:t>.</w:t>
      </w:r>
    </w:p>
    <w:p w:rsidR="0047636A" w:rsidRPr="00AE7BAE" w:rsidRDefault="0047636A" w:rsidP="009A4FB0">
      <w:pPr>
        <w:widowControl w:val="0"/>
        <w:numPr>
          <w:ilvl w:val="0"/>
          <w:numId w:val="21"/>
        </w:numPr>
        <w:autoSpaceDE w:val="0"/>
        <w:autoSpaceDN w:val="0"/>
        <w:adjustRightInd w:val="0"/>
        <w:spacing w:after="0" w:line="240" w:lineRule="auto"/>
        <w:ind w:left="284" w:right="-20" w:hanging="284"/>
        <w:rPr>
          <w:rFonts w:ascii="Times New Roman" w:hAnsi="Times New Roman"/>
          <w:b/>
          <w:bCs/>
          <w:color w:val="000000"/>
        </w:rPr>
      </w:pPr>
      <w:r w:rsidRPr="00AE7BAE">
        <w:rPr>
          <w:rFonts w:ascii="Times New Roman" w:hAnsi="Times New Roman"/>
          <w:b/>
          <w:bCs/>
          <w:color w:val="000000"/>
        </w:rPr>
        <w:t>Consistance des travaux</w:t>
      </w:r>
    </w:p>
    <w:p w:rsidR="0047636A" w:rsidRPr="00474CA3" w:rsidRDefault="0047636A" w:rsidP="0047636A">
      <w:pPr>
        <w:widowControl w:val="0"/>
        <w:shd w:val="clear" w:color="auto" w:fill="FFFFFF"/>
        <w:autoSpaceDE w:val="0"/>
        <w:spacing w:after="0" w:line="240" w:lineRule="auto"/>
        <w:jc w:val="both"/>
        <w:rPr>
          <w:rFonts w:ascii="Times New Roman" w:hAnsi="Times New Roman"/>
        </w:rPr>
      </w:pPr>
      <w:r w:rsidRPr="00474CA3">
        <w:rPr>
          <w:rFonts w:ascii="Times New Roman" w:hAnsi="Times New Roman"/>
        </w:rPr>
        <w:t xml:space="preserve">Les travaux comprennent notamment les rubriques ci-après: </w:t>
      </w:r>
    </w:p>
    <w:p w:rsidR="0047636A" w:rsidRPr="00281A53" w:rsidRDefault="0047636A" w:rsidP="0047636A">
      <w:pPr>
        <w:widowControl w:val="0"/>
        <w:numPr>
          <w:ilvl w:val="0"/>
          <w:numId w:val="11"/>
        </w:numPr>
        <w:kinsoku w:val="0"/>
        <w:overflowPunct w:val="0"/>
        <w:spacing w:after="0" w:line="240" w:lineRule="auto"/>
        <w:textAlignment w:val="baseline"/>
        <w:rPr>
          <w:rFonts w:ascii="Times New Roman" w:hAnsi="Times New Roman"/>
        </w:rPr>
      </w:pPr>
      <w:r w:rsidRPr="00281A53">
        <w:rPr>
          <w:rFonts w:ascii="Times New Roman" w:hAnsi="Times New Roman"/>
        </w:rPr>
        <w:t>Travaux pré</w:t>
      </w:r>
      <w:r w:rsidR="00281A53" w:rsidRPr="00281A53">
        <w:rPr>
          <w:rFonts w:ascii="Times New Roman" w:hAnsi="Times New Roman"/>
        </w:rPr>
        <w:t>liminaires – mobilisation du chantier</w:t>
      </w:r>
      <w:r w:rsidRPr="00281A53">
        <w:rPr>
          <w:rFonts w:ascii="Times New Roman" w:hAnsi="Times New Roman"/>
        </w:rPr>
        <w:t xml:space="preserve"> ;</w:t>
      </w:r>
    </w:p>
    <w:p w:rsidR="0047636A" w:rsidRPr="00281A53" w:rsidRDefault="00281A53" w:rsidP="0047636A">
      <w:pPr>
        <w:widowControl w:val="0"/>
        <w:numPr>
          <w:ilvl w:val="0"/>
          <w:numId w:val="11"/>
        </w:numPr>
        <w:kinsoku w:val="0"/>
        <w:overflowPunct w:val="0"/>
        <w:spacing w:before="26" w:after="0" w:line="240" w:lineRule="auto"/>
        <w:textAlignment w:val="baseline"/>
        <w:rPr>
          <w:rFonts w:ascii="Times New Roman" w:hAnsi="Times New Roman"/>
        </w:rPr>
      </w:pPr>
      <w:r w:rsidRPr="00281A53">
        <w:rPr>
          <w:rFonts w:ascii="Times New Roman" w:hAnsi="Times New Roman"/>
        </w:rPr>
        <w:t>Couverture, charpente, rive et plafonnage</w:t>
      </w:r>
      <w:r w:rsidR="0047636A" w:rsidRPr="00281A53">
        <w:rPr>
          <w:rFonts w:ascii="Times New Roman" w:hAnsi="Times New Roman"/>
        </w:rPr>
        <w:t xml:space="preserve"> ;</w:t>
      </w:r>
    </w:p>
    <w:p w:rsidR="0047636A" w:rsidRPr="00281A53" w:rsidRDefault="00281A53" w:rsidP="0047636A">
      <w:pPr>
        <w:widowControl w:val="0"/>
        <w:numPr>
          <w:ilvl w:val="0"/>
          <w:numId w:val="11"/>
        </w:numPr>
        <w:kinsoku w:val="0"/>
        <w:overflowPunct w:val="0"/>
        <w:spacing w:before="29" w:after="0" w:line="240" w:lineRule="auto"/>
        <w:textAlignment w:val="baseline"/>
        <w:rPr>
          <w:rFonts w:ascii="Times New Roman" w:hAnsi="Times New Roman"/>
        </w:rPr>
      </w:pPr>
      <w:r w:rsidRPr="00281A53">
        <w:rPr>
          <w:rFonts w:ascii="Times New Roman" w:hAnsi="Times New Roman"/>
        </w:rPr>
        <w:t>Menuiserie métallique – électricité ;</w:t>
      </w:r>
    </w:p>
    <w:p w:rsidR="00281A53" w:rsidRPr="00281A53" w:rsidRDefault="00281A53" w:rsidP="0047636A">
      <w:pPr>
        <w:widowControl w:val="0"/>
        <w:numPr>
          <w:ilvl w:val="0"/>
          <w:numId w:val="11"/>
        </w:numPr>
        <w:kinsoku w:val="0"/>
        <w:overflowPunct w:val="0"/>
        <w:spacing w:before="29" w:after="0" w:line="240" w:lineRule="auto"/>
        <w:textAlignment w:val="baseline"/>
        <w:rPr>
          <w:rFonts w:ascii="Times New Roman" w:hAnsi="Times New Roman"/>
        </w:rPr>
      </w:pPr>
      <w:r w:rsidRPr="00281A53">
        <w:rPr>
          <w:rFonts w:ascii="Times New Roman" w:hAnsi="Times New Roman"/>
        </w:rPr>
        <w:t>Maçonnerie – VRD ;</w:t>
      </w:r>
    </w:p>
    <w:p w:rsidR="0047636A" w:rsidRPr="00281A53" w:rsidRDefault="00281A53" w:rsidP="0047636A">
      <w:pPr>
        <w:widowControl w:val="0"/>
        <w:numPr>
          <w:ilvl w:val="0"/>
          <w:numId w:val="11"/>
        </w:numPr>
        <w:kinsoku w:val="0"/>
        <w:overflowPunct w:val="0"/>
        <w:spacing w:before="26" w:after="0" w:line="240" w:lineRule="auto"/>
        <w:textAlignment w:val="baseline"/>
        <w:rPr>
          <w:rFonts w:ascii="Times New Roman" w:hAnsi="Times New Roman"/>
          <w:spacing w:val="4"/>
        </w:rPr>
      </w:pPr>
      <w:r w:rsidRPr="00281A53">
        <w:rPr>
          <w:rFonts w:ascii="Times New Roman" w:hAnsi="Times New Roman"/>
        </w:rPr>
        <w:t>Peinture.</w:t>
      </w:r>
    </w:p>
    <w:p w:rsidR="0047636A" w:rsidRPr="00474CA3" w:rsidRDefault="0047636A" w:rsidP="0047636A">
      <w:pPr>
        <w:widowControl w:val="0"/>
        <w:shd w:val="clear" w:color="auto" w:fill="FFFFFF"/>
        <w:autoSpaceDE w:val="0"/>
        <w:spacing w:before="120"/>
        <w:ind w:firstLine="709"/>
        <w:jc w:val="both"/>
        <w:rPr>
          <w:rFonts w:ascii="Times New Roman" w:hAnsi="Times New Roman"/>
        </w:rPr>
      </w:pPr>
      <w:r w:rsidRPr="00474CA3">
        <w:rPr>
          <w:rFonts w:ascii="Times New Roman" w:hAnsi="Times New Roman"/>
        </w:rPr>
        <w:t xml:space="preserve">Les détails des quantités à réaliser sont exposés dans les cadres du détail quantitatif et estimatif du présent DAO. La méthodologie d’exécution des différentes tâches selon les normes constructives des salles de classe </w:t>
      </w:r>
      <w:r>
        <w:rPr>
          <w:rFonts w:ascii="Times New Roman" w:hAnsi="Times New Roman"/>
        </w:rPr>
        <w:t xml:space="preserve">d’une École Primaire </w:t>
      </w:r>
      <w:r w:rsidRPr="00474CA3">
        <w:rPr>
          <w:rFonts w:ascii="Times New Roman" w:hAnsi="Times New Roman"/>
        </w:rPr>
        <w:t>est exposée dans le cahier des prescriptions techniques du présent DAO.</w:t>
      </w:r>
    </w:p>
    <w:p w:rsidR="0047636A" w:rsidRPr="00474CA3" w:rsidRDefault="0047636A" w:rsidP="009A4FB0">
      <w:pPr>
        <w:widowControl w:val="0"/>
        <w:numPr>
          <w:ilvl w:val="0"/>
          <w:numId w:val="23"/>
        </w:numPr>
        <w:tabs>
          <w:tab w:val="left" w:pos="284"/>
        </w:tabs>
        <w:autoSpaceDE w:val="0"/>
        <w:autoSpaceDN w:val="0"/>
        <w:adjustRightInd w:val="0"/>
        <w:spacing w:after="0" w:line="240" w:lineRule="auto"/>
        <w:ind w:left="0" w:right="-20" w:firstLine="0"/>
        <w:jc w:val="both"/>
        <w:rPr>
          <w:rFonts w:ascii="Times New Roman" w:hAnsi="Times New Roman"/>
          <w:b/>
          <w:bCs/>
          <w:color w:val="000000"/>
        </w:rPr>
      </w:pPr>
      <w:r w:rsidRPr="00474CA3">
        <w:rPr>
          <w:rFonts w:ascii="Times New Roman" w:hAnsi="Times New Roman"/>
          <w:b/>
          <w:bCs/>
          <w:color w:val="000000"/>
        </w:rPr>
        <w:t>Délai d’exécution</w:t>
      </w:r>
    </w:p>
    <w:p w:rsidR="0047636A" w:rsidRPr="00474CA3" w:rsidRDefault="0047636A" w:rsidP="009A4FB0">
      <w:pPr>
        <w:tabs>
          <w:tab w:val="left" w:pos="709"/>
        </w:tabs>
        <w:spacing w:after="0"/>
        <w:jc w:val="both"/>
        <w:rPr>
          <w:rFonts w:ascii="Times New Roman" w:hAnsi="Times New Roman"/>
        </w:rPr>
      </w:pPr>
      <w:r>
        <w:rPr>
          <w:rFonts w:ascii="Times New Roman" w:hAnsi="Times New Roman"/>
        </w:rPr>
        <w:tab/>
      </w:r>
      <w:r w:rsidRPr="00474CA3">
        <w:rPr>
          <w:rFonts w:ascii="Times New Roman" w:hAnsi="Times New Roman"/>
        </w:rPr>
        <w:t xml:space="preserve">Le délai maximum d’exécution est de </w:t>
      </w:r>
      <w:r w:rsidRPr="00F337DC">
        <w:rPr>
          <w:rFonts w:ascii="Times New Roman" w:hAnsi="Times New Roman"/>
          <w:b/>
        </w:rPr>
        <w:t>trois (03) mois</w:t>
      </w:r>
      <w:r>
        <w:rPr>
          <w:rFonts w:ascii="Times New Roman" w:hAnsi="Times New Roman"/>
        </w:rPr>
        <w:t>,</w:t>
      </w:r>
      <w:r w:rsidRPr="00474CA3">
        <w:rPr>
          <w:rFonts w:ascii="Times New Roman" w:hAnsi="Times New Roman"/>
        </w:rPr>
        <w:t xml:space="preserve"> à compter de la date de notification de l’ordre de service de commencer les travaux, incluant toutes les contraintes liées à l’enclavement et aux contraintes </w:t>
      </w:r>
      <w:r>
        <w:rPr>
          <w:rFonts w:ascii="Times New Roman" w:hAnsi="Times New Roman"/>
        </w:rPr>
        <w:t>particulières des</w:t>
      </w:r>
      <w:r w:rsidRPr="00474CA3">
        <w:rPr>
          <w:rFonts w:ascii="Times New Roman" w:hAnsi="Times New Roman"/>
        </w:rPr>
        <w:t xml:space="preserve"> site</w:t>
      </w:r>
      <w:r>
        <w:rPr>
          <w:rFonts w:ascii="Times New Roman" w:hAnsi="Times New Roman"/>
        </w:rPr>
        <w:t>s</w:t>
      </w:r>
      <w:r w:rsidRPr="00474CA3">
        <w:rPr>
          <w:rFonts w:ascii="Times New Roman" w:hAnsi="Times New Roman"/>
        </w:rPr>
        <w:t xml:space="preserve"> relatives aux conditions climatiques et aux moyens d’accès sur place, à compter de la date de notification de l’ordre de service de commencer les travaux.</w:t>
      </w:r>
    </w:p>
    <w:p w:rsidR="0047636A" w:rsidRPr="00474CA3" w:rsidRDefault="0047636A" w:rsidP="0047636A">
      <w:pPr>
        <w:tabs>
          <w:tab w:val="left" w:pos="709"/>
        </w:tabs>
        <w:jc w:val="both"/>
        <w:rPr>
          <w:rFonts w:ascii="Times New Roman" w:hAnsi="Times New Roman"/>
          <w:b/>
          <w:sz w:val="24"/>
          <w:szCs w:val="24"/>
        </w:rPr>
      </w:pPr>
      <w:r w:rsidRPr="00474CA3">
        <w:rPr>
          <w:rFonts w:ascii="Times New Roman" w:hAnsi="Times New Roman"/>
        </w:rPr>
        <w:tab/>
        <w:t>Il revient au Soumissionnaire de proposer dans son offre un calendrier d’exécution entrant dans le délai sus-indiqué.</w:t>
      </w:r>
    </w:p>
    <w:p w:rsidR="0047636A" w:rsidRPr="009F3892" w:rsidRDefault="0047636A" w:rsidP="0047636A">
      <w:pPr>
        <w:widowControl w:val="0"/>
        <w:numPr>
          <w:ilvl w:val="0"/>
          <w:numId w:val="23"/>
        </w:numPr>
        <w:tabs>
          <w:tab w:val="left" w:pos="284"/>
        </w:tabs>
        <w:autoSpaceDE w:val="0"/>
        <w:autoSpaceDN w:val="0"/>
        <w:adjustRightInd w:val="0"/>
        <w:spacing w:after="0" w:line="240" w:lineRule="auto"/>
        <w:ind w:left="0" w:right="-20" w:firstLine="0"/>
        <w:jc w:val="both"/>
        <w:rPr>
          <w:rFonts w:ascii="Times New Roman" w:hAnsi="Times New Roman"/>
          <w:b/>
          <w:bCs/>
          <w:color w:val="000000"/>
        </w:rPr>
      </w:pPr>
      <w:r w:rsidRPr="009F3892">
        <w:rPr>
          <w:rFonts w:ascii="Times New Roman" w:hAnsi="Times New Roman"/>
          <w:b/>
          <w:bCs/>
          <w:color w:val="000000"/>
        </w:rPr>
        <w:t>A</w:t>
      </w:r>
      <w:r>
        <w:rPr>
          <w:rFonts w:ascii="Times New Roman" w:hAnsi="Times New Roman"/>
          <w:b/>
          <w:bCs/>
          <w:color w:val="000000"/>
        </w:rPr>
        <w:t>llotissement</w:t>
      </w:r>
    </w:p>
    <w:p w:rsidR="0047636A" w:rsidRPr="00F337DC" w:rsidRDefault="0047636A" w:rsidP="003E745B">
      <w:pPr>
        <w:widowControl w:val="0"/>
        <w:tabs>
          <w:tab w:val="left" w:pos="709"/>
          <w:tab w:val="left" w:pos="1560"/>
        </w:tabs>
        <w:kinsoku w:val="0"/>
        <w:overflowPunct w:val="0"/>
        <w:jc w:val="both"/>
        <w:textAlignment w:val="baseline"/>
        <w:rPr>
          <w:rFonts w:ascii="Times New Roman" w:hAnsi="Times New Roman"/>
          <w:b/>
          <w:bCs/>
          <w:color w:val="000000"/>
        </w:rPr>
      </w:pPr>
      <w:r w:rsidRPr="00F337DC">
        <w:rPr>
          <w:rFonts w:ascii="Times New Roman" w:hAnsi="Times New Roman"/>
          <w:spacing w:val="3"/>
          <w:sz w:val="20"/>
        </w:rPr>
        <w:tab/>
      </w:r>
      <w:r w:rsidRPr="00F337DC">
        <w:rPr>
          <w:rFonts w:ascii="Times New Roman" w:hAnsi="Times New Roman"/>
          <w:spacing w:val="3"/>
          <w:szCs w:val="24"/>
        </w:rPr>
        <w:t>Le présent Appe</w:t>
      </w:r>
      <w:r w:rsidR="003E745B">
        <w:rPr>
          <w:rFonts w:ascii="Times New Roman" w:hAnsi="Times New Roman"/>
          <w:spacing w:val="3"/>
          <w:szCs w:val="24"/>
        </w:rPr>
        <w:t>l d’Offres est constitué d’un seul lot</w:t>
      </w:r>
    </w:p>
    <w:p w:rsidR="0047636A" w:rsidRPr="009F3892" w:rsidRDefault="0047636A" w:rsidP="0047636A">
      <w:pPr>
        <w:widowControl w:val="0"/>
        <w:numPr>
          <w:ilvl w:val="0"/>
          <w:numId w:val="23"/>
        </w:numPr>
        <w:tabs>
          <w:tab w:val="left" w:pos="284"/>
        </w:tabs>
        <w:autoSpaceDE w:val="0"/>
        <w:autoSpaceDN w:val="0"/>
        <w:adjustRightInd w:val="0"/>
        <w:spacing w:after="0" w:line="240" w:lineRule="auto"/>
        <w:ind w:left="0" w:right="-20" w:firstLine="0"/>
        <w:jc w:val="both"/>
        <w:rPr>
          <w:rFonts w:ascii="Times New Roman" w:hAnsi="Times New Roman"/>
          <w:b/>
          <w:bCs/>
          <w:color w:val="000000"/>
        </w:rPr>
      </w:pPr>
      <w:r w:rsidRPr="009F3892">
        <w:rPr>
          <w:rFonts w:ascii="Times New Roman" w:hAnsi="Times New Roman"/>
          <w:b/>
          <w:bCs/>
          <w:color w:val="000000"/>
        </w:rPr>
        <w:t>C</w:t>
      </w:r>
      <w:r>
        <w:rPr>
          <w:rFonts w:ascii="Times New Roman" w:hAnsi="Times New Roman"/>
          <w:b/>
          <w:bCs/>
          <w:color w:val="000000"/>
        </w:rPr>
        <w:t>oût prévisionnel</w:t>
      </w:r>
    </w:p>
    <w:p w:rsidR="0047636A" w:rsidRPr="00474CA3" w:rsidRDefault="0047636A" w:rsidP="009A4FB0">
      <w:pPr>
        <w:widowControl w:val="0"/>
        <w:shd w:val="clear" w:color="auto" w:fill="FFFFFF"/>
        <w:autoSpaceDE w:val="0"/>
        <w:spacing w:before="120" w:after="0"/>
        <w:jc w:val="both"/>
        <w:rPr>
          <w:rFonts w:ascii="Times New Roman" w:hAnsi="Times New Roman"/>
          <w:b/>
        </w:rPr>
      </w:pPr>
      <w:r w:rsidRPr="00F337DC">
        <w:rPr>
          <w:rFonts w:ascii="Times New Roman" w:hAnsi="Times New Roman"/>
        </w:rPr>
        <w:t xml:space="preserve">Le coût prévisionnel à l’issue des études préalables est de </w:t>
      </w:r>
      <w:r w:rsidR="003E745B">
        <w:rPr>
          <w:rFonts w:ascii="Times New Roman" w:hAnsi="Times New Roman"/>
          <w:b/>
        </w:rPr>
        <w:t>1</w:t>
      </w:r>
      <w:r w:rsidRPr="00F337DC">
        <w:rPr>
          <w:rFonts w:ascii="Times New Roman" w:hAnsi="Times New Roman"/>
          <w:b/>
        </w:rPr>
        <w:t>0</w:t>
      </w:r>
      <w:r>
        <w:rPr>
          <w:rFonts w:ascii="Times New Roman" w:hAnsi="Times New Roman"/>
          <w:b/>
        </w:rPr>
        <w:t> 0</w:t>
      </w:r>
      <w:r w:rsidRPr="00F337DC">
        <w:rPr>
          <w:rFonts w:ascii="Times New Roman" w:hAnsi="Times New Roman"/>
          <w:b/>
        </w:rPr>
        <w:t>00 000 (</w:t>
      </w:r>
      <w:r w:rsidR="003E745B">
        <w:rPr>
          <w:rFonts w:ascii="Times New Roman" w:hAnsi="Times New Roman"/>
          <w:b/>
        </w:rPr>
        <w:t>Dix</w:t>
      </w:r>
      <w:r w:rsidRPr="00F337DC">
        <w:rPr>
          <w:rFonts w:ascii="Times New Roman" w:hAnsi="Times New Roman"/>
          <w:b/>
        </w:rPr>
        <w:t>millions</w:t>
      </w:r>
      <w:r>
        <w:rPr>
          <w:rFonts w:ascii="Times New Roman" w:hAnsi="Times New Roman"/>
          <w:b/>
        </w:rPr>
        <w:t>)</w:t>
      </w:r>
      <w:r w:rsidRPr="00F337DC">
        <w:rPr>
          <w:rFonts w:ascii="Times New Roman" w:hAnsi="Times New Roman"/>
          <w:b/>
        </w:rPr>
        <w:t>.</w:t>
      </w:r>
    </w:p>
    <w:p w:rsidR="0047636A" w:rsidRPr="00474CA3" w:rsidRDefault="0047636A" w:rsidP="0047636A">
      <w:pPr>
        <w:widowControl w:val="0"/>
        <w:autoSpaceDE w:val="0"/>
        <w:autoSpaceDN w:val="0"/>
        <w:adjustRightInd w:val="0"/>
        <w:spacing w:after="120" w:line="240" w:lineRule="auto"/>
        <w:ind w:right="-17"/>
        <w:jc w:val="both"/>
        <w:rPr>
          <w:rFonts w:ascii="Times New Roman" w:hAnsi="Times New Roman"/>
          <w:b/>
          <w:bCs/>
          <w:color w:val="000000"/>
        </w:rPr>
      </w:pPr>
      <w:r w:rsidRPr="00474CA3">
        <w:rPr>
          <w:rFonts w:ascii="Times New Roman" w:hAnsi="Times New Roman"/>
          <w:b/>
          <w:color w:val="000000"/>
        </w:rPr>
        <w:t xml:space="preserve">6. </w:t>
      </w:r>
      <w:r w:rsidRPr="00474CA3">
        <w:rPr>
          <w:rFonts w:ascii="Times New Roman" w:hAnsi="Times New Roman"/>
          <w:b/>
          <w:bCs/>
          <w:color w:val="000000"/>
        </w:rPr>
        <w:t>Financement</w:t>
      </w:r>
    </w:p>
    <w:p w:rsidR="0047636A" w:rsidRPr="00F337DC" w:rsidRDefault="0047636A" w:rsidP="0047636A">
      <w:pPr>
        <w:widowControl w:val="0"/>
        <w:autoSpaceDE w:val="0"/>
        <w:autoSpaceDN w:val="0"/>
        <w:adjustRightInd w:val="0"/>
        <w:spacing w:after="120" w:line="240" w:lineRule="auto"/>
        <w:ind w:right="-17" w:firstLine="709"/>
        <w:jc w:val="both"/>
        <w:rPr>
          <w:rFonts w:ascii="Times New Roman" w:hAnsi="Times New Roman"/>
        </w:rPr>
      </w:pPr>
      <w:r w:rsidRPr="00F74B33">
        <w:rPr>
          <w:rFonts w:ascii="Times New Roman" w:hAnsi="Times New Roman"/>
        </w:rPr>
        <w:t>Les travaux objet du présent Appel d'Offres sont financés par le Budget d’Investissement Public (BIP) MINEDUB, Exercice 202</w:t>
      </w:r>
      <w:r>
        <w:rPr>
          <w:rFonts w:ascii="Times New Roman" w:hAnsi="Times New Roman"/>
        </w:rPr>
        <w:t>4</w:t>
      </w:r>
      <w:r w:rsidR="003E745B">
        <w:rPr>
          <w:rFonts w:ascii="Times New Roman" w:hAnsi="Times New Roman"/>
        </w:rPr>
        <w:t>sur la ligne</w:t>
      </w:r>
      <w:r w:rsidRPr="00F337DC">
        <w:rPr>
          <w:rFonts w:ascii="Times New Roman" w:hAnsi="Times New Roman"/>
        </w:rPr>
        <w:t xml:space="preserve"> d’imputation numéro </w:t>
      </w:r>
      <w:proofErr w:type="gramStart"/>
      <w:r w:rsidRPr="00F337DC">
        <w:rPr>
          <w:rFonts w:ascii="Times New Roman" w:hAnsi="Times New Roman"/>
        </w:rPr>
        <w:t>:_</w:t>
      </w:r>
      <w:proofErr w:type="gramEnd"/>
      <w:r w:rsidRPr="00F337DC">
        <w:rPr>
          <w:rFonts w:ascii="Times New Roman" w:hAnsi="Times New Roman"/>
        </w:rPr>
        <w:t>____________.</w:t>
      </w:r>
    </w:p>
    <w:p w:rsidR="0047636A" w:rsidRPr="00474CA3" w:rsidRDefault="0047636A" w:rsidP="009A4FB0">
      <w:pPr>
        <w:widowControl w:val="0"/>
        <w:numPr>
          <w:ilvl w:val="0"/>
          <w:numId w:val="24"/>
        </w:numPr>
        <w:tabs>
          <w:tab w:val="left" w:pos="284"/>
        </w:tabs>
        <w:autoSpaceDE w:val="0"/>
        <w:autoSpaceDN w:val="0"/>
        <w:adjustRightInd w:val="0"/>
        <w:spacing w:after="0" w:line="240" w:lineRule="auto"/>
        <w:ind w:left="0" w:right="-20" w:firstLine="0"/>
        <w:rPr>
          <w:rFonts w:ascii="Times New Roman" w:hAnsi="Times New Roman"/>
          <w:b/>
          <w:bCs/>
          <w:color w:val="000000"/>
        </w:rPr>
      </w:pPr>
      <w:r w:rsidRPr="00474CA3">
        <w:rPr>
          <w:rFonts w:ascii="Times New Roman" w:hAnsi="Times New Roman"/>
          <w:b/>
          <w:bCs/>
          <w:color w:val="000000"/>
        </w:rPr>
        <w:lastRenderedPageBreak/>
        <w:t>Participation et origine</w:t>
      </w:r>
    </w:p>
    <w:p w:rsidR="0047636A" w:rsidRPr="00474CA3" w:rsidRDefault="0047636A" w:rsidP="0047636A">
      <w:pPr>
        <w:widowControl w:val="0"/>
        <w:autoSpaceDE w:val="0"/>
        <w:autoSpaceDN w:val="0"/>
        <w:adjustRightInd w:val="0"/>
        <w:spacing w:before="11" w:after="0"/>
        <w:ind w:right="-16" w:firstLine="708"/>
        <w:jc w:val="both"/>
        <w:rPr>
          <w:rFonts w:ascii="Times New Roman" w:hAnsi="Times New Roman"/>
          <w:color w:val="000000"/>
        </w:rPr>
      </w:pPr>
      <w:r w:rsidRPr="00474CA3">
        <w:rPr>
          <w:rFonts w:ascii="Times New Roman" w:hAnsi="Times New Roman"/>
          <w:color w:val="000000"/>
        </w:rPr>
        <w:t>La participation au présent Appel d’Offres National est ouverte à toutes les entreprises installées au Cameroun, spécialisées dans le domaine de Bâtiments et travaux publics et jouissant de capacités juridiques, financières et techniques suffisantes.</w:t>
      </w:r>
    </w:p>
    <w:p w:rsidR="0047636A" w:rsidRPr="00474CA3" w:rsidRDefault="0047636A" w:rsidP="009A4FB0">
      <w:pPr>
        <w:widowControl w:val="0"/>
        <w:numPr>
          <w:ilvl w:val="0"/>
          <w:numId w:val="24"/>
        </w:numPr>
        <w:tabs>
          <w:tab w:val="left" w:pos="284"/>
        </w:tabs>
        <w:autoSpaceDE w:val="0"/>
        <w:autoSpaceDN w:val="0"/>
        <w:adjustRightInd w:val="0"/>
        <w:spacing w:before="120" w:after="0"/>
        <w:ind w:left="0" w:right="-16" w:firstLine="0"/>
        <w:jc w:val="both"/>
        <w:rPr>
          <w:rFonts w:ascii="Times New Roman" w:hAnsi="Times New Roman"/>
          <w:b/>
          <w:color w:val="000000"/>
        </w:rPr>
      </w:pPr>
      <w:r w:rsidRPr="00474CA3">
        <w:rPr>
          <w:rFonts w:ascii="Times New Roman" w:hAnsi="Times New Roman"/>
          <w:b/>
          <w:color w:val="000000"/>
        </w:rPr>
        <w:t>Caution de soumission</w:t>
      </w:r>
    </w:p>
    <w:p w:rsidR="0047636A" w:rsidRDefault="0047636A" w:rsidP="0047636A">
      <w:pPr>
        <w:widowControl w:val="0"/>
        <w:autoSpaceDE w:val="0"/>
        <w:autoSpaceDN w:val="0"/>
        <w:adjustRightInd w:val="0"/>
        <w:spacing w:before="11" w:after="0"/>
        <w:ind w:right="-16"/>
        <w:jc w:val="both"/>
        <w:rPr>
          <w:rFonts w:ascii="Times New Roman" w:hAnsi="Times New Roman"/>
          <w:color w:val="000000"/>
        </w:rPr>
      </w:pPr>
      <w:r w:rsidRPr="00F337DC">
        <w:rPr>
          <w:rFonts w:ascii="Times New Roman" w:hAnsi="Times New Roman"/>
          <w:color w:val="000000"/>
        </w:rPr>
        <w:t>Toutes les Offres devront être accompagnées d’une caution</w:t>
      </w:r>
      <w:r w:rsidR="003E745B">
        <w:rPr>
          <w:rFonts w:ascii="Times New Roman" w:hAnsi="Times New Roman"/>
          <w:color w:val="000000"/>
        </w:rPr>
        <w:t xml:space="preserve"> de soumission d'un montant de </w:t>
      </w:r>
      <w:r w:rsidR="003E745B" w:rsidRPr="003E745B">
        <w:rPr>
          <w:rFonts w:ascii="Times New Roman" w:hAnsi="Times New Roman"/>
          <w:b/>
          <w:color w:val="000000"/>
        </w:rPr>
        <w:t>Deux cent  mille (200 000) francs CFA</w:t>
      </w:r>
      <w:r w:rsidR="003E745B">
        <w:rPr>
          <w:rFonts w:ascii="Times New Roman" w:hAnsi="Times New Roman"/>
          <w:color w:val="000000"/>
        </w:rPr>
        <w:t xml:space="preserve">, </w:t>
      </w:r>
      <w:r>
        <w:rPr>
          <w:rFonts w:ascii="Times New Roman" w:hAnsi="Times New Roman"/>
        </w:rPr>
        <w:t>d</w:t>
      </w:r>
      <w:r w:rsidRPr="003739B5">
        <w:rPr>
          <w:rFonts w:ascii="Times New Roman" w:hAnsi="Times New Roman"/>
        </w:rPr>
        <w:t xml:space="preserve">élivrée par un établissement bancaire de premier ordre ou une Compagnie d’assurance agréée par le Ministère en charge des </w:t>
      </w:r>
      <w:r w:rsidRPr="00474CA3">
        <w:rPr>
          <w:rFonts w:ascii="Times New Roman" w:hAnsi="Times New Roman"/>
          <w:color w:val="000000"/>
        </w:rPr>
        <w:t>Finances et valable pendant trente (30) jours au-delà de la date de validité des offres.</w:t>
      </w:r>
    </w:p>
    <w:p w:rsidR="0047636A" w:rsidRPr="00474CA3" w:rsidRDefault="0047636A" w:rsidP="009A4FB0">
      <w:pPr>
        <w:widowControl w:val="0"/>
        <w:autoSpaceDE w:val="0"/>
        <w:autoSpaceDN w:val="0"/>
        <w:adjustRightInd w:val="0"/>
        <w:spacing w:before="120" w:after="0" w:line="240" w:lineRule="auto"/>
        <w:ind w:right="-20"/>
        <w:rPr>
          <w:rFonts w:ascii="Times New Roman" w:hAnsi="Times New Roman"/>
          <w:b/>
          <w:bCs/>
          <w:color w:val="000000"/>
        </w:rPr>
      </w:pPr>
      <w:r w:rsidRPr="00474CA3">
        <w:rPr>
          <w:rFonts w:ascii="Times New Roman" w:hAnsi="Times New Roman"/>
          <w:b/>
          <w:color w:val="000000"/>
        </w:rPr>
        <w:t xml:space="preserve">9. </w:t>
      </w:r>
      <w:r w:rsidRPr="00474CA3">
        <w:rPr>
          <w:rFonts w:ascii="Times New Roman" w:hAnsi="Times New Roman"/>
          <w:b/>
          <w:bCs/>
          <w:color w:val="000000"/>
        </w:rPr>
        <w:t>Consultation du Dossier d'Appel d'Offres</w:t>
      </w:r>
    </w:p>
    <w:p w:rsidR="0047636A" w:rsidRDefault="0047636A" w:rsidP="0047636A">
      <w:pPr>
        <w:widowControl w:val="0"/>
        <w:autoSpaceDE w:val="0"/>
        <w:autoSpaceDN w:val="0"/>
        <w:adjustRightInd w:val="0"/>
        <w:spacing w:before="11" w:after="0" w:line="250" w:lineRule="auto"/>
        <w:ind w:right="-16" w:firstLine="708"/>
        <w:jc w:val="both"/>
        <w:rPr>
          <w:rFonts w:ascii="Times New Roman" w:hAnsi="Times New Roman"/>
          <w:color w:val="000000"/>
        </w:rPr>
      </w:pPr>
      <w:r w:rsidRPr="00474CA3">
        <w:rPr>
          <w:rFonts w:ascii="Times New Roman" w:hAnsi="Times New Roman"/>
          <w:color w:val="000000"/>
        </w:rPr>
        <w:t>Le dossier peut être consulté aux heures ouvrab</w:t>
      </w:r>
      <w:r>
        <w:rPr>
          <w:rFonts w:ascii="Times New Roman" w:hAnsi="Times New Roman"/>
          <w:color w:val="000000"/>
        </w:rPr>
        <w:t xml:space="preserve">les à la </w:t>
      </w:r>
      <w:r>
        <w:rPr>
          <w:rFonts w:ascii="Times New Roman" w:hAnsi="Times New Roman"/>
          <w:i/>
          <w:color w:val="000000"/>
        </w:rPr>
        <w:t>Structure Interne de Gestion Administrative des M</w:t>
      </w:r>
      <w:r w:rsidRPr="003739B5">
        <w:rPr>
          <w:rFonts w:ascii="Times New Roman" w:hAnsi="Times New Roman"/>
          <w:i/>
          <w:color w:val="000000"/>
        </w:rPr>
        <w:t>archés Publics</w:t>
      </w:r>
      <w:r>
        <w:rPr>
          <w:rFonts w:ascii="Times New Roman" w:hAnsi="Times New Roman"/>
          <w:color w:val="000000"/>
        </w:rPr>
        <w:t xml:space="preserve"> (</w:t>
      </w:r>
      <w:r w:rsidRPr="001E789B">
        <w:rPr>
          <w:rFonts w:ascii="Times New Roman" w:hAnsi="Times New Roman"/>
          <w:b/>
          <w:color w:val="000000"/>
        </w:rPr>
        <w:t>SIGAMP</w:t>
      </w:r>
      <w:r>
        <w:rPr>
          <w:rFonts w:ascii="Times New Roman" w:hAnsi="Times New Roman"/>
          <w:color w:val="000000"/>
        </w:rPr>
        <w:t>)</w:t>
      </w:r>
      <w:r w:rsidRPr="00474CA3">
        <w:rPr>
          <w:rFonts w:ascii="Times New Roman" w:hAnsi="Times New Roman"/>
          <w:color w:val="000000"/>
        </w:rPr>
        <w:t xml:space="preserve"> de la Commune d’Ebolowa 2, </w:t>
      </w:r>
      <w:r>
        <w:rPr>
          <w:rFonts w:ascii="Times New Roman" w:hAnsi="Times New Roman"/>
          <w:color w:val="000000"/>
        </w:rPr>
        <w:t>dès publication du présent avis ou sur le site web de l’ARMP.</w:t>
      </w:r>
    </w:p>
    <w:p w:rsidR="0047636A" w:rsidRPr="00474CA3" w:rsidRDefault="0047636A" w:rsidP="0047636A">
      <w:pPr>
        <w:widowControl w:val="0"/>
        <w:autoSpaceDE w:val="0"/>
        <w:autoSpaceDN w:val="0"/>
        <w:adjustRightInd w:val="0"/>
        <w:spacing w:before="120" w:after="0" w:line="240" w:lineRule="auto"/>
        <w:ind w:right="-20"/>
        <w:rPr>
          <w:rFonts w:ascii="Times New Roman" w:hAnsi="Times New Roman"/>
          <w:b/>
          <w:bCs/>
          <w:color w:val="000000"/>
        </w:rPr>
      </w:pPr>
      <w:r w:rsidRPr="00474CA3">
        <w:rPr>
          <w:rFonts w:ascii="Times New Roman" w:hAnsi="Times New Roman"/>
          <w:b/>
          <w:bCs/>
          <w:color w:val="000000"/>
        </w:rPr>
        <w:t>10. Remise des offres</w:t>
      </w:r>
    </w:p>
    <w:p w:rsidR="0047636A" w:rsidRPr="00474CA3" w:rsidRDefault="0047636A" w:rsidP="0047636A">
      <w:pPr>
        <w:widowControl w:val="0"/>
        <w:autoSpaceDE w:val="0"/>
        <w:autoSpaceDN w:val="0"/>
        <w:adjustRightInd w:val="0"/>
        <w:spacing w:before="120" w:after="120" w:line="250" w:lineRule="auto"/>
        <w:ind w:right="-16" w:firstLine="708"/>
        <w:jc w:val="both"/>
        <w:rPr>
          <w:rFonts w:ascii="Times New Roman" w:hAnsi="Times New Roman"/>
          <w:color w:val="000000"/>
        </w:rPr>
      </w:pPr>
      <w:r w:rsidRPr="00474CA3">
        <w:rPr>
          <w:rFonts w:ascii="Times New Roman" w:hAnsi="Times New Roman"/>
          <w:color w:val="000000"/>
        </w:rPr>
        <w:t>Les offres rédigées en français ou en anglais en sept (07) exemplaires dont un (01) original et six (06) copies marqué</w:t>
      </w:r>
      <w:r>
        <w:rPr>
          <w:rFonts w:ascii="Times New Roman" w:hAnsi="Times New Roman"/>
          <w:color w:val="000000"/>
        </w:rPr>
        <w:t>es comme tel</w:t>
      </w:r>
      <w:r w:rsidRPr="00474CA3">
        <w:rPr>
          <w:rFonts w:ascii="Times New Roman" w:hAnsi="Times New Roman"/>
          <w:color w:val="000000"/>
        </w:rPr>
        <w:t xml:space="preserve">s, devront être déposées au Secrétariat </w:t>
      </w:r>
      <w:r w:rsidR="00EB31BA">
        <w:rPr>
          <w:rFonts w:ascii="Times New Roman" w:hAnsi="Times New Roman"/>
          <w:color w:val="000000"/>
        </w:rPr>
        <w:t xml:space="preserve">de la </w:t>
      </w:r>
      <w:r>
        <w:rPr>
          <w:rFonts w:ascii="Times New Roman" w:hAnsi="Times New Roman"/>
          <w:color w:val="000000"/>
        </w:rPr>
        <w:t xml:space="preserve">SIGAMP </w:t>
      </w:r>
      <w:r w:rsidRPr="00474CA3">
        <w:rPr>
          <w:rFonts w:ascii="Times New Roman" w:hAnsi="Times New Roman"/>
          <w:color w:val="000000"/>
        </w:rPr>
        <w:t xml:space="preserve">de la Commune d’Ebolowa 2 contre récépissé, au plus tard le </w:t>
      </w:r>
      <w:r w:rsidR="006A7328">
        <w:rPr>
          <w:rFonts w:ascii="Times New Roman" w:hAnsi="Times New Roman"/>
          <w:b/>
          <w:color w:val="000000"/>
        </w:rPr>
        <w:t>08/04/2024</w:t>
      </w:r>
      <w:r w:rsidR="006A7328">
        <w:rPr>
          <w:rFonts w:ascii="Times New Roman" w:hAnsi="Times New Roman"/>
          <w:color w:val="000000"/>
        </w:rPr>
        <w:t xml:space="preserve"> à  14 </w:t>
      </w:r>
      <w:r>
        <w:rPr>
          <w:rFonts w:ascii="Times New Roman" w:hAnsi="Times New Roman"/>
          <w:color w:val="000000"/>
        </w:rPr>
        <w:t>heures</w:t>
      </w:r>
      <w:r w:rsidRPr="00474CA3">
        <w:rPr>
          <w:rFonts w:ascii="Times New Roman" w:hAnsi="Times New Roman"/>
          <w:color w:val="000000"/>
        </w:rPr>
        <w:t xml:space="preserve">, heure locale et devront porter la mention : </w:t>
      </w:r>
    </w:p>
    <w:p w:rsidR="0047636A" w:rsidRPr="00127DE6" w:rsidRDefault="0047636A" w:rsidP="0047636A">
      <w:pPr>
        <w:widowControl w:val="0"/>
        <w:autoSpaceDE w:val="0"/>
        <w:autoSpaceDN w:val="0"/>
        <w:adjustRightInd w:val="0"/>
        <w:spacing w:after="0"/>
        <w:ind w:right="-20"/>
        <w:jc w:val="center"/>
        <w:rPr>
          <w:rFonts w:ascii="Times New Roman" w:hAnsi="Times New Roman"/>
          <w:b/>
          <w:bCs/>
          <w:color w:val="000000"/>
          <w:sz w:val="20"/>
          <w:szCs w:val="20"/>
        </w:rPr>
      </w:pPr>
      <w:r w:rsidRPr="00127DE6">
        <w:rPr>
          <w:rFonts w:ascii="Times New Roman" w:hAnsi="Times New Roman"/>
          <w:b/>
          <w:color w:val="000000"/>
          <w:sz w:val="20"/>
          <w:szCs w:val="20"/>
        </w:rPr>
        <w:t xml:space="preserve">« APPEL D’OFFRES NATIONAL OUVERT EN PROCÉDURE D’URGENCE </w:t>
      </w:r>
      <w:r w:rsidRPr="00127DE6">
        <w:rPr>
          <w:rFonts w:ascii="Times New Roman" w:hAnsi="Times New Roman"/>
          <w:b/>
          <w:bCs/>
          <w:color w:val="000000"/>
          <w:sz w:val="20"/>
          <w:szCs w:val="20"/>
        </w:rPr>
        <w:t>N°</w:t>
      </w:r>
      <w:r w:rsidR="006A7328">
        <w:rPr>
          <w:rFonts w:ascii="Times New Roman" w:hAnsi="Times New Roman"/>
          <w:b/>
          <w:bCs/>
          <w:color w:val="000000"/>
          <w:sz w:val="20"/>
          <w:szCs w:val="20"/>
        </w:rPr>
        <w:t>002</w:t>
      </w:r>
      <w:r w:rsidRPr="00127DE6">
        <w:rPr>
          <w:rFonts w:ascii="Times New Roman" w:hAnsi="Times New Roman"/>
          <w:b/>
          <w:bCs/>
          <w:iCs/>
          <w:color w:val="000000"/>
          <w:sz w:val="20"/>
          <w:szCs w:val="20"/>
        </w:rPr>
        <w:t xml:space="preserve">/AONO/PU/C.EBWAII/CIPM/SG/SIGAMP/2024 DU </w:t>
      </w:r>
      <w:r w:rsidR="006A7328">
        <w:rPr>
          <w:rFonts w:ascii="Times New Roman" w:hAnsi="Times New Roman"/>
          <w:b/>
          <w:bCs/>
          <w:iCs/>
          <w:color w:val="000000"/>
          <w:sz w:val="20"/>
          <w:szCs w:val="20"/>
        </w:rPr>
        <w:t xml:space="preserve">08/03/2024 </w:t>
      </w:r>
      <w:r w:rsidR="003754FF" w:rsidRPr="003754FF">
        <w:rPr>
          <w:rFonts w:ascii="Times New Roman" w:hAnsi="Times New Roman"/>
          <w:b/>
          <w:bCs/>
          <w:iCs/>
          <w:color w:val="000000"/>
          <w:sz w:val="20"/>
          <w:szCs w:val="20"/>
        </w:rPr>
        <w:t>POUR LES TRAVAUX DE REHABILITATION D’UN BLOC DE DE DEUX SALLES DE CLASSE A L’ECOLE PUBLIQUE DE MEFO, DANS LA COMMUNE D’EBOLOWA II, DEPARTEMENT DE LA MVILA, REGION DU SUD</w:t>
      </w:r>
      <w:r w:rsidRPr="003754FF">
        <w:rPr>
          <w:rFonts w:ascii="Times New Roman" w:hAnsi="Times New Roman"/>
          <w:b/>
          <w:bCs/>
          <w:iCs/>
          <w:color w:val="000000"/>
          <w:sz w:val="20"/>
          <w:szCs w:val="20"/>
        </w:rPr>
        <w:t>.</w:t>
      </w:r>
      <w:r w:rsidRPr="00127DE6">
        <w:rPr>
          <w:rFonts w:ascii="Times New Roman" w:hAnsi="Times New Roman"/>
          <w:b/>
          <w:bCs/>
          <w:color w:val="000000"/>
          <w:sz w:val="20"/>
          <w:szCs w:val="20"/>
        </w:rPr>
        <w:t>»</w:t>
      </w:r>
    </w:p>
    <w:p w:rsidR="0047636A" w:rsidRPr="00474CA3" w:rsidRDefault="0047636A" w:rsidP="0047636A">
      <w:pPr>
        <w:widowControl w:val="0"/>
        <w:autoSpaceDE w:val="0"/>
        <w:autoSpaceDN w:val="0"/>
        <w:adjustRightInd w:val="0"/>
        <w:spacing w:before="120" w:after="0"/>
        <w:ind w:right="-20"/>
        <w:jc w:val="center"/>
        <w:rPr>
          <w:rFonts w:ascii="Times New Roman" w:hAnsi="Times New Roman"/>
          <w:b/>
          <w:bCs/>
          <w:color w:val="000000"/>
        </w:rPr>
      </w:pPr>
      <w:r w:rsidRPr="00474CA3">
        <w:rPr>
          <w:rFonts w:ascii="Times New Roman" w:hAnsi="Times New Roman"/>
          <w:bCs/>
          <w:color w:val="000000"/>
        </w:rPr>
        <w:t>« An'ouvrirqu'enséancededépouillement</w:t>
      </w:r>
      <w:r w:rsidRPr="00474CA3">
        <w:rPr>
          <w:rFonts w:ascii="Times New Roman" w:hAnsi="Times New Roman"/>
          <w:b/>
          <w:bCs/>
          <w:color w:val="000000"/>
        </w:rPr>
        <w:t> »</w:t>
      </w:r>
    </w:p>
    <w:p w:rsidR="0047636A" w:rsidRPr="00474CA3" w:rsidRDefault="0047636A" w:rsidP="0047636A">
      <w:pPr>
        <w:widowControl w:val="0"/>
        <w:autoSpaceDE w:val="0"/>
        <w:autoSpaceDN w:val="0"/>
        <w:adjustRightInd w:val="0"/>
        <w:spacing w:after="0"/>
        <w:ind w:right="-20"/>
        <w:jc w:val="center"/>
        <w:rPr>
          <w:rFonts w:ascii="Times New Roman" w:hAnsi="Times New Roman"/>
          <w:b/>
          <w:bCs/>
          <w:color w:val="000000"/>
        </w:rPr>
      </w:pPr>
    </w:p>
    <w:p w:rsidR="0047636A" w:rsidRPr="00474CA3" w:rsidRDefault="0047636A" w:rsidP="009A4FB0">
      <w:pPr>
        <w:widowControl w:val="0"/>
        <w:tabs>
          <w:tab w:val="left" w:pos="284"/>
        </w:tabs>
        <w:autoSpaceDE w:val="0"/>
        <w:autoSpaceDN w:val="0"/>
        <w:adjustRightInd w:val="0"/>
        <w:spacing w:after="0" w:line="240" w:lineRule="auto"/>
        <w:ind w:right="-20"/>
        <w:rPr>
          <w:rFonts w:ascii="Times New Roman" w:hAnsi="Times New Roman"/>
          <w:b/>
          <w:bCs/>
          <w:color w:val="000000"/>
        </w:rPr>
      </w:pPr>
      <w:r w:rsidRPr="00474CA3">
        <w:rPr>
          <w:rFonts w:ascii="Times New Roman" w:hAnsi="Times New Roman"/>
          <w:b/>
          <w:bCs/>
          <w:color w:val="000000"/>
        </w:rPr>
        <w:t>11.Délai de validit</w:t>
      </w:r>
      <w:r>
        <w:rPr>
          <w:rFonts w:ascii="Times New Roman" w:hAnsi="Times New Roman"/>
          <w:b/>
          <w:bCs/>
          <w:color w:val="000000"/>
        </w:rPr>
        <w:t>é</w:t>
      </w:r>
      <w:r w:rsidRPr="00474CA3">
        <w:rPr>
          <w:rFonts w:ascii="Times New Roman" w:hAnsi="Times New Roman"/>
          <w:b/>
          <w:bCs/>
          <w:color w:val="000000"/>
        </w:rPr>
        <w:t xml:space="preserve"> des offres</w:t>
      </w:r>
    </w:p>
    <w:p w:rsidR="0047636A" w:rsidRPr="00474CA3" w:rsidRDefault="0047636A" w:rsidP="0047636A">
      <w:pPr>
        <w:widowControl w:val="0"/>
        <w:autoSpaceDE w:val="0"/>
        <w:autoSpaceDN w:val="0"/>
        <w:adjustRightInd w:val="0"/>
        <w:spacing w:after="0" w:line="240" w:lineRule="auto"/>
        <w:ind w:right="-20" w:firstLine="567"/>
        <w:rPr>
          <w:rFonts w:ascii="Times New Roman" w:hAnsi="Times New Roman"/>
          <w:bCs/>
          <w:color w:val="000000"/>
        </w:rPr>
      </w:pPr>
      <w:r w:rsidRPr="00474CA3">
        <w:rPr>
          <w:rFonts w:ascii="Times New Roman" w:hAnsi="Times New Roman"/>
          <w:bCs/>
          <w:color w:val="000000"/>
        </w:rPr>
        <w:t>Les soumissionnaires restent engagés par leur offre pendant quatre-vingt-dix (90) jours à partir de la date limite fixée pour la remise des offres.</w:t>
      </w:r>
    </w:p>
    <w:p w:rsidR="0047636A" w:rsidRPr="00474CA3" w:rsidRDefault="0047636A" w:rsidP="0047636A">
      <w:pPr>
        <w:widowControl w:val="0"/>
        <w:autoSpaceDE w:val="0"/>
        <w:autoSpaceDN w:val="0"/>
        <w:adjustRightInd w:val="0"/>
        <w:spacing w:after="0" w:line="240" w:lineRule="auto"/>
        <w:ind w:right="-20"/>
        <w:rPr>
          <w:rFonts w:ascii="Times New Roman" w:hAnsi="Times New Roman"/>
          <w:bCs/>
          <w:color w:val="000000"/>
          <w:sz w:val="16"/>
          <w:szCs w:val="16"/>
        </w:rPr>
      </w:pPr>
    </w:p>
    <w:p w:rsidR="0047636A" w:rsidRPr="00474CA3" w:rsidRDefault="0047636A" w:rsidP="0047636A">
      <w:pPr>
        <w:spacing w:after="0" w:line="360" w:lineRule="auto"/>
        <w:rPr>
          <w:rFonts w:ascii="Times New Roman" w:eastAsia="Times New Roman" w:hAnsi="Times New Roman"/>
          <w:b/>
          <w:i/>
          <w:szCs w:val="24"/>
          <w:lang w:eastAsia="fr-FR"/>
        </w:rPr>
      </w:pPr>
      <w:r w:rsidRPr="00474CA3">
        <w:rPr>
          <w:rFonts w:ascii="Times New Roman" w:eastAsia="Times New Roman" w:hAnsi="Times New Roman"/>
          <w:b/>
          <w:i/>
          <w:szCs w:val="24"/>
          <w:lang w:eastAsia="fr-FR"/>
        </w:rPr>
        <w:t>N.B : Les copies certifiées des pièces antérieurement légalisées seront systématiquement rejetées</w:t>
      </w:r>
    </w:p>
    <w:p w:rsidR="0047636A" w:rsidRPr="00474CA3" w:rsidRDefault="0047636A" w:rsidP="009A4FB0">
      <w:pPr>
        <w:widowControl w:val="0"/>
        <w:autoSpaceDE w:val="0"/>
        <w:autoSpaceDN w:val="0"/>
        <w:adjustRightInd w:val="0"/>
        <w:spacing w:after="0" w:line="240" w:lineRule="auto"/>
        <w:ind w:right="-20"/>
        <w:rPr>
          <w:rFonts w:ascii="Times New Roman" w:hAnsi="Times New Roman"/>
          <w:b/>
          <w:bCs/>
          <w:color w:val="000000"/>
        </w:rPr>
      </w:pPr>
      <w:r w:rsidRPr="00474CA3">
        <w:rPr>
          <w:rFonts w:ascii="Times New Roman" w:hAnsi="Times New Roman"/>
          <w:b/>
          <w:bCs/>
          <w:color w:val="000000"/>
        </w:rPr>
        <w:t>12. Conformité et recevabilité desoffres</w:t>
      </w:r>
    </w:p>
    <w:p w:rsidR="0047636A" w:rsidRDefault="0047636A" w:rsidP="0047636A">
      <w:pPr>
        <w:widowControl w:val="0"/>
        <w:autoSpaceDE w:val="0"/>
        <w:autoSpaceDN w:val="0"/>
        <w:adjustRightInd w:val="0"/>
        <w:spacing w:after="0" w:line="240" w:lineRule="auto"/>
        <w:ind w:right="-20" w:firstLine="567"/>
        <w:jc w:val="both"/>
        <w:rPr>
          <w:rFonts w:ascii="Times New Roman" w:hAnsi="Times New Roman"/>
          <w:bCs/>
          <w:color w:val="000000"/>
        </w:rPr>
      </w:pPr>
      <w:r w:rsidRPr="00474CA3">
        <w:rPr>
          <w:rFonts w:ascii="Times New Roman" w:hAnsi="Times New Roman"/>
          <w:bCs/>
          <w:color w:val="000000"/>
        </w:rPr>
        <w:t>Les offres parvenues ap</w:t>
      </w:r>
      <w:r w:rsidR="005E7CF6">
        <w:rPr>
          <w:rFonts w:ascii="Times New Roman" w:hAnsi="Times New Roman"/>
          <w:bCs/>
          <w:color w:val="000000"/>
        </w:rPr>
        <w:t xml:space="preserve">rès les dates et heures </w:t>
      </w:r>
      <w:proofErr w:type="gramStart"/>
      <w:r w:rsidR="005E7CF6">
        <w:rPr>
          <w:rFonts w:ascii="Times New Roman" w:hAnsi="Times New Roman"/>
          <w:bCs/>
          <w:color w:val="000000"/>
        </w:rPr>
        <w:t>limites</w:t>
      </w:r>
      <w:proofErr w:type="gramEnd"/>
      <w:r w:rsidRPr="00474CA3">
        <w:rPr>
          <w:rFonts w:ascii="Times New Roman" w:hAnsi="Times New Roman"/>
          <w:bCs/>
          <w:color w:val="000000"/>
        </w:rPr>
        <w:t xml:space="preserve"> de dépôt des offres ou celles ne respectant pas le mode de séparation de l’offre financière des offr</w:t>
      </w:r>
      <w:r>
        <w:rPr>
          <w:rFonts w:ascii="Times New Roman" w:hAnsi="Times New Roman"/>
          <w:bCs/>
          <w:color w:val="000000"/>
        </w:rPr>
        <w:t xml:space="preserve">es administrative et technique </w:t>
      </w:r>
      <w:r w:rsidRPr="00474CA3">
        <w:rPr>
          <w:rFonts w:ascii="Times New Roman" w:hAnsi="Times New Roman"/>
          <w:bCs/>
          <w:color w:val="000000"/>
        </w:rPr>
        <w:t>ne seront pas recevables.</w:t>
      </w:r>
    </w:p>
    <w:p w:rsidR="0047636A" w:rsidRDefault="0047636A" w:rsidP="0047636A">
      <w:pPr>
        <w:widowControl w:val="0"/>
        <w:autoSpaceDE w:val="0"/>
        <w:autoSpaceDN w:val="0"/>
        <w:adjustRightInd w:val="0"/>
        <w:spacing w:after="0" w:line="240" w:lineRule="auto"/>
        <w:ind w:right="-20" w:firstLine="709"/>
        <w:jc w:val="both"/>
        <w:rPr>
          <w:rFonts w:ascii="Times New Roman" w:hAnsi="Times New Roman"/>
          <w:bCs/>
          <w:color w:val="000000"/>
        </w:rPr>
      </w:pPr>
      <w:r w:rsidRPr="00474CA3">
        <w:rPr>
          <w:rFonts w:ascii="Times New Roman" w:hAnsi="Times New Roman"/>
          <w:bCs/>
          <w:color w:val="000000"/>
        </w:rPr>
        <w:t>Les pièces ad</w:t>
      </w:r>
      <w:r>
        <w:rPr>
          <w:rFonts w:ascii="Times New Roman" w:hAnsi="Times New Roman"/>
          <w:bCs/>
          <w:color w:val="000000"/>
        </w:rPr>
        <w:t>ministratives requises devront,</w:t>
      </w:r>
      <w:r w:rsidRPr="00474CA3">
        <w:rPr>
          <w:rFonts w:ascii="Times New Roman" w:hAnsi="Times New Roman"/>
          <w:bCs/>
          <w:color w:val="000000"/>
        </w:rPr>
        <w:t xml:space="preserve"> sous peine de rejet, être impérativement produites en originaux ou en copies certifiées par l’autorité compétente des administrations concernées. Elles devront obligatoirement dater de moins de trois (03) mois ou avoir été établies postérieurement à la date de signature de l’Avis d’Appel d’Offres.</w:t>
      </w:r>
    </w:p>
    <w:p w:rsidR="0047636A" w:rsidRPr="00262AA0" w:rsidRDefault="0047636A" w:rsidP="0047636A">
      <w:pPr>
        <w:widowControl w:val="0"/>
        <w:autoSpaceDE w:val="0"/>
        <w:autoSpaceDN w:val="0"/>
        <w:adjustRightInd w:val="0"/>
        <w:spacing w:after="0" w:line="240" w:lineRule="auto"/>
        <w:ind w:right="-20" w:firstLine="709"/>
        <w:jc w:val="both"/>
        <w:rPr>
          <w:rFonts w:ascii="Times New Roman" w:hAnsi="Times New Roman"/>
          <w:bCs/>
          <w:color w:val="000000"/>
        </w:rPr>
      </w:pPr>
      <w:r w:rsidRPr="00262AA0">
        <w:rPr>
          <w:rFonts w:ascii="Times New Roman" w:hAnsi="Times New Roman"/>
          <w:bCs/>
          <w:color w:val="000000"/>
        </w:rPr>
        <w:t>Toute offre incomplète</w:t>
      </w:r>
      <w:r>
        <w:rPr>
          <w:rFonts w:ascii="Times New Roman" w:hAnsi="Times New Roman"/>
          <w:bCs/>
          <w:color w:val="000000"/>
        </w:rPr>
        <w:t xml:space="preserve"> conformément </w:t>
      </w:r>
      <w:r w:rsidRPr="00262AA0">
        <w:rPr>
          <w:rFonts w:ascii="Times New Roman" w:hAnsi="Times New Roman"/>
          <w:bCs/>
          <w:color w:val="000000"/>
        </w:rPr>
        <w:t>aux prescriptions du Dossier d'Appel d'Offres sera déclarée irrecevable. Notamment l'absence de la caution de soumission délivrée par une banque de premier ordre agréée par le Ministère chargé des Finances.</w:t>
      </w:r>
    </w:p>
    <w:p w:rsidR="0047636A" w:rsidRPr="00474CA3" w:rsidRDefault="0047636A" w:rsidP="0047636A">
      <w:pPr>
        <w:widowControl w:val="0"/>
        <w:autoSpaceDE w:val="0"/>
        <w:autoSpaceDN w:val="0"/>
        <w:adjustRightInd w:val="0"/>
        <w:spacing w:before="120" w:after="0" w:line="240" w:lineRule="auto"/>
        <w:ind w:right="-20"/>
        <w:rPr>
          <w:rFonts w:ascii="Times New Roman" w:hAnsi="Times New Roman"/>
          <w:b/>
          <w:bCs/>
          <w:color w:val="000000"/>
        </w:rPr>
      </w:pPr>
      <w:r w:rsidRPr="00474CA3">
        <w:rPr>
          <w:rFonts w:ascii="Times New Roman" w:hAnsi="Times New Roman"/>
          <w:b/>
          <w:bCs/>
          <w:color w:val="000000"/>
        </w:rPr>
        <w:t>1</w:t>
      </w:r>
      <w:r>
        <w:rPr>
          <w:rFonts w:ascii="Times New Roman" w:hAnsi="Times New Roman"/>
          <w:b/>
          <w:bCs/>
          <w:color w:val="000000"/>
        </w:rPr>
        <w:t>3</w:t>
      </w:r>
      <w:r w:rsidRPr="00474CA3">
        <w:rPr>
          <w:rFonts w:ascii="Times New Roman" w:hAnsi="Times New Roman"/>
          <w:b/>
          <w:bCs/>
          <w:color w:val="000000"/>
        </w:rPr>
        <w:t>. Retrait et Acquisition du Dossier d'Appel d'Offres</w:t>
      </w:r>
    </w:p>
    <w:p w:rsidR="0047636A" w:rsidRPr="00474CA3" w:rsidRDefault="0047636A" w:rsidP="0047636A">
      <w:pPr>
        <w:spacing w:before="120" w:after="0"/>
        <w:ind w:firstLine="708"/>
        <w:jc w:val="both"/>
        <w:rPr>
          <w:rFonts w:ascii="Times New Roman" w:hAnsi="Times New Roman"/>
          <w:color w:val="000000"/>
        </w:rPr>
      </w:pPr>
      <w:r w:rsidRPr="00474CA3">
        <w:rPr>
          <w:rFonts w:ascii="Times New Roman" w:hAnsi="Times New Roman"/>
          <w:color w:val="000000"/>
        </w:rPr>
        <w:t>Le dossier d’appel d’offres peut être obtenu au</w:t>
      </w:r>
      <w:r>
        <w:rPr>
          <w:rFonts w:ascii="Times New Roman" w:hAnsi="Times New Roman"/>
          <w:color w:val="000000"/>
        </w:rPr>
        <w:t>près de la SIGAMP</w:t>
      </w:r>
      <w:r w:rsidRPr="00474CA3">
        <w:rPr>
          <w:rFonts w:ascii="Times New Roman" w:hAnsi="Times New Roman"/>
          <w:color w:val="000000"/>
        </w:rPr>
        <w:t xml:space="preserve"> de la Commune d’Ebolowa 2 tél. : </w:t>
      </w:r>
      <w:r>
        <w:rPr>
          <w:rFonts w:ascii="Times New Roman" w:hAnsi="Times New Roman"/>
          <w:color w:val="000000"/>
        </w:rPr>
        <w:t xml:space="preserve">696 454 828/691 510 572 </w:t>
      </w:r>
      <w:r w:rsidRPr="00474CA3">
        <w:rPr>
          <w:rFonts w:ascii="Times New Roman" w:hAnsi="Times New Roman"/>
          <w:color w:val="000000"/>
        </w:rPr>
        <w:t>d</w:t>
      </w:r>
      <w:r>
        <w:rPr>
          <w:rFonts w:ascii="Times New Roman" w:hAnsi="Times New Roman"/>
          <w:color w:val="000000"/>
        </w:rPr>
        <w:t>ès publication du présent avis,</w:t>
      </w:r>
      <w:r w:rsidRPr="00474CA3">
        <w:rPr>
          <w:rFonts w:ascii="Times New Roman" w:hAnsi="Times New Roman"/>
          <w:color w:val="000000"/>
        </w:rPr>
        <w:t xml:space="preserve"> contre versement d’une somme non remboursable de </w:t>
      </w:r>
      <w:r w:rsidR="003754FF">
        <w:rPr>
          <w:rFonts w:ascii="Times New Roman" w:hAnsi="Times New Roman"/>
          <w:b/>
          <w:color w:val="000000"/>
        </w:rPr>
        <w:t>Dix</w:t>
      </w:r>
      <w:r w:rsidRPr="00745903">
        <w:rPr>
          <w:rFonts w:ascii="Times New Roman" w:hAnsi="Times New Roman"/>
          <w:b/>
          <w:color w:val="000000"/>
        </w:rPr>
        <w:t xml:space="preserve"> mille</w:t>
      </w:r>
      <w:r w:rsidR="003754FF">
        <w:rPr>
          <w:rFonts w:ascii="Times New Roman" w:hAnsi="Times New Roman"/>
          <w:b/>
          <w:color w:val="000000"/>
        </w:rPr>
        <w:t xml:space="preserve"> (1</w:t>
      </w:r>
      <w:r w:rsidRPr="00474CA3">
        <w:rPr>
          <w:rFonts w:ascii="Times New Roman" w:hAnsi="Times New Roman"/>
          <w:b/>
          <w:color w:val="000000"/>
        </w:rPr>
        <w:t>0 000) FCFA</w:t>
      </w:r>
      <w:r w:rsidRPr="00474CA3">
        <w:rPr>
          <w:rFonts w:ascii="Times New Roman" w:hAnsi="Times New Roman"/>
          <w:color w:val="000000"/>
        </w:rPr>
        <w:t>, à la Recette Municipale d’Ebolowa 2, représentant les frais d’acquisition dudit dossier. La quittance devra préciser le numéro de l’Avis d’Appel d’Offres. Lors du retrait du dossier, les soumissionnaires devront se faire enregistrer en laissant leur adresse complète : Boite Postale, Téléphone, Fax, E-mai</w:t>
      </w:r>
      <w:r>
        <w:rPr>
          <w:rFonts w:ascii="Times New Roman" w:hAnsi="Times New Roman"/>
          <w:color w:val="000000"/>
        </w:rPr>
        <w:t>l.</w:t>
      </w:r>
    </w:p>
    <w:p w:rsidR="0047636A" w:rsidRPr="00474CA3" w:rsidRDefault="0047636A" w:rsidP="0047636A">
      <w:pPr>
        <w:widowControl w:val="0"/>
        <w:autoSpaceDE w:val="0"/>
        <w:autoSpaceDN w:val="0"/>
        <w:adjustRightInd w:val="0"/>
        <w:spacing w:before="120" w:after="120" w:line="240" w:lineRule="auto"/>
        <w:ind w:right="-20"/>
        <w:jc w:val="both"/>
        <w:rPr>
          <w:rFonts w:ascii="Times New Roman" w:hAnsi="Times New Roman"/>
          <w:b/>
          <w:bCs/>
          <w:color w:val="000000"/>
        </w:rPr>
      </w:pPr>
      <w:r w:rsidRPr="00474CA3">
        <w:rPr>
          <w:rFonts w:ascii="Times New Roman" w:hAnsi="Times New Roman"/>
          <w:b/>
          <w:bCs/>
          <w:color w:val="000000"/>
        </w:rPr>
        <w:t>1</w:t>
      </w:r>
      <w:r>
        <w:rPr>
          <w:rFonts w:ascii="Times New Roman" w:hAnsi="Times New Roman"/>
          <w:b/>
          <w:bCs/>
          <w:color w:val="000000"/>
        </w:rPr>
        <w:t>4</w:t>
      </w:r>
      <w:r w:rsidRPr="00474CA3">
        <w:rPr>
          <w:rFonts w:ascii="Times New Roman" w:hAnsi="Times New Roman"/>
          <w:b/>
          <w:bCs/>
          <w:color w:val="000000"/>
        </w:rPr>
        <w:t>. Ouverture des plis</w:t>
      </w:r>
    </w:p>
    <w:p w:rsidR="0047636A" w:rsidRPr="00474CA3" w:rsidRDefault="0047636A" w:rsidP="0047636A">
      <w:pPr>
        <w:spacing w:after="0"/>
        <w:ind w:right="-7" w:firstLine="708"/>
        <w:jc w:val="both"/>
        <w:rPr>
          <w:rFonts w:ascii="Times New Roman" w:hAnsi="Times New Roman"/>
          <w:color w:val="000000"/>
        </w:rPr>
      </w:pPr>
      <w:r w:rsidRPr="00474CA3">
        <w:rPr>
          <w:rFonts w:ascii="Times New Roman" w:hAnsi="Times New Roman"/>
          <w:color w:val="000000"/>
        </w:rPr>
        <w:t>L’ouvertur</w:t>
      </w:r>
      <w:r>
        <w:rPr>
          <w:rFonts w:ascii="Times New Roman" w:hAnsi="Times New Roman"/>
          <w:color w:val="000000"/>
        </w:rPr>
        <w:t xml:space="preserve">e des plis se fera en un </w:t>
      </w:r>
      <w:r w:rsidRPr="00474CA3">
        <w:rPr>
          <w:rFonts w:ascii="Times New Roman" w:hAnsi="Times New Roman"/>
          <w:color w:val="000000"/>
        </w:rPr>
        <w:t>temps et aura lieu le _</w:t>
      </w:r>
      <w:r>
        <w:rPr>
          <w:rFonts w:ascii="Times New Roman" w:hAnsi="Times New Roman"/>
          <w:color w:val="000000"/>
        </w:rPr>
        <w:t>__</w:t>
      </w:r>
      <w:r w:rsidRPr="00474CA3">
        <w:rPr>
          <w:rFonts w:ascii="Times New Roman" w:hAnsi="Times New Roman"/>
          <w:color w:val="000000"/>
        </w:rPr>
        <w:t>_________</w:t>
      </w:r>
      <w:r>
        <w:rPr>
          <w:rFonts w:ascii="Times New Roman" w:hAnsi="Times New Roman"/>
          <w:color w:val="000000"/>
        </w:rPr>
        <w:t>___</w:t>
      </w:r>
      <w:r w:rsidRPr="00474CA3">
        <w:rPr>
          <w:rFonts w:ascii="Times New Roman" w:hAnsi="Times New Roman"/>
          <w:color w:val="000000"/>
        </w:rPr>
        <w:t>_____ à ___</w:t>
      </w:r>
      <w:r>
        <w:rPr>
          <w:rFonts w:ascii="Times New Roman" w:hAnsi="Times New Roman"/>
          <w:color w:val="000000"/>
        </w:rPr>
        <w:t>__</w:t>
      </w:r>
      <w:r w:rsidRPr="00474CA3">
        <w:rPr>
          <w:rFonts w:ascii="Times New Roman" w:hAnsi="Times New Roman"/>
          <w:color w:val="000000"/>
        </w:rPr>
        <w:t>_</w:t>
      </w:r>
      <w:r>
        <w:rPr>
          <w:rFonts w:ascii="Times New Roman" w:hAnsi="Times New Roman"/>
          <w:color w:val="000000"/>
        </w:rPr>
        <w:t>heures</w:t>
      </w:r>
      <w:r w:rsidRPr="00474CA3">
        <w:rPr>
          <w:rFonts w:ascii="Times New Roman" w:hAnsi="Times New Roman"/>
          <w:color w:val="000000"/>
        </w:rPr>
        <w:t xml:space="preserve"> par la Commission Interne de Passation des Marchés dans la salle de délibération de </w:t>
      </w:r>
      <w:r>
        <w:rPr>
          <w:rFonts w:ascii="Times New Roman" w:hAnsi="Times New Roman"/>
          <w:color w:val="000000"/>
        </w:rPr>
        <w:t>la M</w:t>
      </w:r>
      <w:r w:rsidRPr="00474CA3">
        <w:rPr>
          <w:rFonts w:ascii="Times New Roman" w:hAnsi="Times New Roman"/>
          <w:color w:val="000000"/>
        </w:rPr>
        <w:t>airie d’Ebolowa 2.</w:t>
      </w:r>
    </w:p>
    <w:p w:rsidR="0047636A" w:rsidRDefault="0047636A" w:rsidP="0047636A">
      <w:pPr>
        <w:spacing w:after="120"/>
        <w:ind w:right="-7" w:firstLine="708"/>
        <w:jc w:val="both"/>
        <w:rPr>
          <w:rFonts w:ascii="Times New Roman" w:hAnsi="Times New Roman"/>
          <w:color w:val="000000"/>
        </w:rPr>
      </w:pPr>
      <w:r w:rsidRPr="00474CA3">
        <w:rPr>
          <w:rFonts w:ascii="Times New Roman" w:hAnsi="Times New Roman"/>
          <w:color w:val="000000"/>
        </w:rPr>
        <w:t>Seuls les soumissionnaires peuvent assister à cette séance d'ouverture ou s'y faire représenter par une personne dûment mandatée de leur choix, ayant une parfaite connaissance de leurs offres.</w:t>
      </w:r>
    </w:p>
    <w:p w:rsidR="0047636A" w:rsidRDefault="0047636A" w:rsidP="0047636A">
      <w:pPr>
        <w:widowControl w:val="0"/>
        <w:autoSpaceDE w:val="0"/>
        <w:autoSpaceDN w:val="0"/>
        <w:adjustRightInd w:val="0"/>
        <w:spacing w:after="120" w:line="276" w:lineRule="auto"/>
        <w:ind w:right="-20"/>
        <w:jc w:val="both"/>
        <w:rPr>
          <w:rFonts w:ascii="Times New Roman" w:hAnsi="Times New Roman"/>
          <w:b/>
          <w:bCs/>
          <w:color w:val="000000"/>
        </w:rPr>
      </w:pPr>
      <w:r w:rsidRPr="00474CA3">
        <w:rPr>
          <w:rFonts w:ascii="Times New Roman" w:hAnsi="Times New Roman"/>
          <w:b/>
          <w:bCs/>
          <w:color w:val="000000"/>
        </w:rPr>
        <w:lastRenderedPageBreak/>
        <w:t>1</w:t>
      </w:r>
      <w:r>
        <w:rPr>
          <w:rFonts w:ascii="Times New Roman" w:hAnsi="Times New Roman"/>
          <w:b/>
          <w:bCs/>
          <w:color w:val="000000"/>
        </w:rPr>
        <w:t>5</w:t>
      </w:r>
      <w:r w:rsidRPr="00474CA3">
        <w:rPr>
          <w:rFonts w:ascii="Times New Roman" w:hAnsi="Times New Roman"/>
          <w:b/>
          <w:bCs/>
          <w:color w:val="000000"/>
        </w:rPr>
        <w:t>. Crit</w:t>
      </w:r>
      <w:r>
        <w:rPr>
          <w:rFonts w:ascii="Times New Roman" w:hAnsi="Times New Roman"/>
          <w:b/>
          <w:bCs/>
          <w:color w:val="000000"/>
        </w:rPr>
        <w:t>è</w:t>
      </w:r>
      <w:r w:rsidRPr="00474CA3">
        <w:rPr>
          <w:rFonts w:ascii="Times New Roman" w:hAnsi="Times New Roman"/>
          <w:b/>
          <w:bCs/>
          <w:color w:val="000000"/>
        </w:rPr>
        <w:t>res d'</w:t>
      </w:r>
      <w:r>
        <w:rPr>
          <w:rFonts w:ascii="Times New Roman" w:hAnsi="Times New Roman"/>
          <w:b/>
          <w:bCs/>
          <w:color w:val="000000"/>
        </w:rPr>
        <w:t>évaluation des offres techniques</w:t>
      </w:r>
    </w:p>
    <w:p w:rsidR="0047636A" w:rsidRPr="0068475E" w:rsidRDefault="0047636A" w:rsidP="0047636A">
      <w:pPr>
        <w:widowControl w:val="0"/>
        <w:autoSpaceDE w:val="0"/>
        <w:autoSpaceDN w:val="0"/>
        <w:adjustRightInd w:val="0"/>
        <w:spacing w:after="0" w:line="276" w:lineRule="auto"/>
        <w:ind w:right="-20" w:firstLine="708"/>
        <w:jc w:val="both"/>
        <w:rPr>
          <w:rFonts w:ascii="Times New Roman" w:hAnsi="Times New Roman"/>
          <w:b/>
          <w:bCs/>
          <w:color w:val="000000"/>
        </w:rPr>
      </w:pPr>
      <w:r w:rsidRPr="00474CA3">
        <w:rPr>
          <w:rFonts w:ascii="Times New Roman" w:hAnsi="Times New Roman"/>
          <w:bCs/>
          <w:color w:val="000000"/>
        </w:rPr>
        <w:t xml:space="preserve">Les offres remises seront évaluées sur la base des critères ci-après : </w:t>
      </w:r>
    </w:p>
    <w:p w:rsidR="0047636A" w:rsidRPr="00474CA3" w:rsidRDefault="0047636A" w:rsidP="0047636A">
      <w:pPr>
        <w:widowControl w:val="0"/>
        <w:autoSpaceDE w:val="0"/>
        <w:autoSpaceDN w:val="0"/>
        <w:adjustRightInd w:val="0"/>
        <w:spacing w:before="120" w:after="120" w:line="276" w:lineRule="auto"/>
        <w:ind w:right="-20"/>
        <w:jc w:val="both"/>
        <w:rPr>
          <w:rFonts w:ascii="Times New Roman" w:hAnsi="Times New Roman"/>
          <w:b/>
          <w:bCs/>
          <w:color w:val="000000"/>
        </w:rPr>
      </w:pPr>
      <w:r>
        <w:rPr>
          <w:rFonts w:ascii="Times New Roman" w:hAnsi="Times New Roman"/>
          <w:b/>
          <w:bCs/>
          <w:color w:val="000000"/>
        </w:rPr>
        <w:t>15</w:t>
      </w:r>
      <w:r w:rsidRPr="00474CA3">
        <w:rPr>
          <w:rFonts w:ascii="Times New Roman" w:hAnsi="Times New Roman"/>
          <w:b/>
          <w:bCs/>
          <w:color w:val="000000"/>
        </w:rPr>
        <w:t>.1</w:t>
      </w:r>
      <w:r>
        <w:rPr>
          <w:rFonts w:ascii="Times New Roman" w:hAnsi="Times New Roman"/>
          <w:b/>
          <w:bCs/>
          <w:color w:val="000000"/>
        </w:rPr>
        <w:t>.</w:t>
      </w:r>
      <w:r>
        <w:rPr>
          <w:rFonts w:ascii="Times New Roman" w:hAnsi="Times New Roman"/>
          <w:b/>
          <w:bCs/>
          <w:color w:val="000000"/>
        </w:rPr>
        <w:tab/>
        <w:t>Critères éliminatoires</w:t>
      </w:r>
    </w:p>
    <w:p w:rsidR="0047636A" w:rsidRPr="00474CA3" w:rsidRDefault="0047636A" w:rsidP="0047636A">
      <w:pPr>
        <w:widowControl w:val="0"/>
        <w:autoSpaceDE w:val="0"/>
        <w:autoSpaceDN w:val="0"/>
        <w:adjustRightInd w:val="0"/>
        <w:spacing w:after="0" w:line="276" w:lineRule="auto"/>
        <w:ind w:right="-20"/>
        <w:jc w:val="both"/>
        <w:rPr>
          <w:rFonts w:ascii="Times New Roman" w:hAnsi="Times New Roman"/>
          <w:bCs/>
          <w:color w:val="000000"/>
        </w:rPr>
      </w:pPr>
      <w:r w:rsidRPr="00474CA3">
        <w:rPr>
          <w:rFonts w:ascii="Times New Roman" w:hAnsi="Times New Roman"/>
          <w:bCs/>
          <w:color w:val="000000"/>
        </w:rPr>
        <w:t>Les critères éliminatoires du présent Appel d’ Offres sont les suivants :</w:t>
      </w:r>
    </w:p>
    <w:p w:rsidR="0047636A" w:rsidRPr="00474CA3" w:rsidRDefault="0047636A" w:rsidP="0047636A">
      <w:pPr>
        <w:widowControl w:val="0"/>
        <w:tabs>
          <w:tab w:val="left" w:pos="284"/>
        </w:tabs>
        <w:autoSpaceDE w:val="0"/>
        <w:autoSpaceDN w:val="0"/>
        <w:adjustRightInd w:val="0"/>
        <w:spacing w:after="0" w:line="276" w:lineRule="auto"/>
        <w:ind w:left="284" w:right="-20"/>
        <w:jc w:val="both"/>
        <w:rPr>
          <w:rFonts w:ascii="Times New Roman" w:hAnsi="Times New Roman"/>
          <w:bCs/>
          <w:color w:val="000000"/>
        </w:rPr>
      </w:pPr>
      <w:r w:rsidRPr="00474CA3">
        <w:rPr>
          <w:rFonts w:ascii="Times New Roman" w:hAnsi="Times New Roman"/>
          <w:bCs/>
          <w:color w:val="000000"/>
        </w:rPr>
        <w:t>1.</w:t>
      </w:r>
      <w:r w:rsidRPr="00474CA3">
        <w:rPr>
          <w:rFonts w:ascii="Times New Roman" w:hAnsi="Times New Roman"/>
          <w:bCs/>
          <w:color w:val="000000"/>
        </w:rPr>
        <w:tab/>
        <w:t xml:space="preserve">Absence de la caution de soumission </w:t>
      </w:r>
    </w:p>
    <w:p w:rsidR="0047636A" w:rsidRPr="00D13990" w:rsidRDefault="0047636A" w:rsidP="0047636A">
      <w:pPr>
        <w:widowControl w:val="0"/>
        <w:tabs>
          <w:tab w:val="left" w:pos="284"/>
        </w:tabs>
        <w:autoSpaceDE w:val="0"/>
        <w:autoSpaceDN w:val="0"/>
        <w:adjustRightInd w:val="0"/>
        <w:spacing w:after="0" w:line="276" w:lineRule="auto"/>
        <w:ind w:left="284" w:right="-20"/>
        <w:jc w:val="both"/>
        <w:rPr>
          <w:rFonts w:ascii="Times New Roman" w:hAnsi="Times New Roman"/>
          <w:bCs/>
        </w:rPr>
      </w:pPr>
      <w:r w:rsidRPr="00D13990">
        <w:rPr>
          <w:rFonts w:ascii="Times New Roman" w:hAnsi="Times New Roman"/>
          <w:bCs/>
        </w:rPr>
        <w:t>2.</w:t>
      </w:r>
      <w:r w:rsidRPr="00D13990">
        <w:rPr>
          <w:rFonts w:ascii="Times New Roman" w:hAnsi="Times New Roman"/>
          <w:bCs/>
        </w:rPr>
        <w:tab/>
        <w:t>Absence d’une capacit</w:t>
      </w:r>
      <w:r>
        <w:rPr>
          <w:rFonts w:ascii="Times New Roman" w:hAnsi="Times New Roman"/>
          <w:bCs/>
        </w:rPr>
        <w:t>é f</w:t>
      </w:r>
      <w:r w:rsidR="003754FF">
        <w:rPr>
          <w:rFonts w:ascii="Times New Roman" w:hAnsi="Times New Roman"/>
          <w:bCs/>
        </w:rPr>
        <w:t>inancière de sept millions (7</w:t>
      </w:r>
      <w:r w:rsidRPr="00D13990">
        <w:rPr>
          <w:rFonts w:ascii="Times New Roman" w:hAnsi="Times New Roman"/>
          <w:bCs/>
        </w:rPr>
        <w:t xml:space="preserve"> 000 000) Frs CFA</w:t>
      </w:r>
      <w:r>
        <w:rPr>
          <w:rFonts w:ascii="Times New Roman" w:hAnsi="Times New Roman"/>
          <w:bCs/>
        </w:rPr>
        <w:t xml:space="preserve"> ;</w:t>
      </w:r>
    </w:p>
    <w:p w:rsidR="0047636A" w:rsidRPr="00B348AC" w:rsidRDefault="0047636A" w:rsidP="0047636A">
      <w:pPr>
        <w:widowControl w:val="0"/>
        <w:autoSpaceDE w:val="0"/>
        <w:autoSpaceDN w:val="0"/>
        <w:adjustRightInd w:val="0"/>
        <w:spacing w:after="0" w:line="276" w:lineRule="auto"/>
        <w:ind w:left="709" w:right="-20" w:hanging="425"/>
        <w:jc w:val="both"/>
        <w:rPr>
          <w:rFonts w:ascii="Times New Roman" w:hAnsi="Times New Roman"/>
          <w:bCs/>
          <w:color w:val="FF0000"/>
        </w:rPr>
      </w:pPr>
      <w:r w:rsidRPr="00474CA3">
        <w:rPr>
          <w:rFonts w:ascii="Times New Roman" w:hAnsi="Times New Roman"/>
          <w:bCs/>
          <w:color w:val="000000"/>
        </w:rPr>
        <w:t>3.</w:t>
      </w:r>
      <w:r w:rsidRPr="00474CA3">
        <w:rPr>
          <w:rFonts w:ascii="Times New Roman" w:hAnsi="Times New Roman"/>
          <w:bCs/>
          <w:color w:val="000000"/>
        </w:rPr>
        <w:tab/>
        <w:t xml:space="preserve">Fausses déclarations ou pièces </w:t>
      </w:r>
      <w:r w:rsidRPr="00E64606">
        <w:rPr>
          <w:rFonts w:ascii="Times New Roman" w:hAnsi="Times New Roman"/>
          <w:bCs/>
        </w:rPr>
        <w:t>falsifiées (la CIPM et l’Autorité Contractante se réservent le droit de procéder à l’authentification de tout document présentant un caractère douteux);</w:t>
      </w:r>
    </w:p>
    <w:p w:rsidR="0047636A" w:rsidRPr="00474CA3" w:rsidRDefault="0047636A" w:rsidP="0047636A">
      <w:pPr>
        <w:widowControl w:val="0"/>
        <w:tabs>
          <w:tab w:val="left" w:pos="284"/>
        </w:tabs>
        <w:autoSpaceDE w:val="0"/>
        <w:autoSpaceDN w:val="0"/>
        <w:adjustRightInd w:val="0"/>
        <w:spacing w:after="0" w:line="276" w:lineRule="auto"/>
        <w:ind w:left="284" w:right="-20"/>
        <w:jc w:val="both"/>
        <w:rPr>
          <w:rFonts w:ascii="Times New Roman" w:hAnsi="Times New Roman"/>
          <w:bCs/>
          <w:color w:val="000000"/>
        </w:rPr>
      </w:pPr>
      <w:r w:rsidRPr="00474CA3">
        <w:rPr>
          <w:rFonts w:ascii="Times New Roman" w:hAnsi="Times New Roman"/>
          <w:bCs/>
          <w:color w:val="000000"/>
        </w:rPr>
        <w:t>4.</w:t>
      </w:r>
      <w:r w:rsidRPr="00474CA3">
        <w:rPr>
          <w:rFonts w:ascii="Times New Roman" w:hAnsi="Times New Roman"/>
          <w:bCs/>
          <w:color w:val="000000"/>
        </w:rPr>
        <w:tab/>
        <w:t>Absence d’un prix unitaire quantifié dans le BPU ou le BQP ;</w:t>
      </w:r>
    </w:p>
    <w:p w:rsidR="0047636A" w:rsidRPr="00474CA3" w:rsidRDefault="0047636A" w:rsidP="0047636A">
      <w:pPr>
        <w:widowControl w:val="0"/>
        <w:autoSpaceDE w:val="0"/>
        <w:autoSpaceDN w:val="0"/>
        <w:adjustRightInd w:val="0"/>
        <w:spacing w:after="0" w:line="276" w:lineRule="auto"/>
        <w:ind w:left="709" w:right="-20" w:hanging="425"/>
        <w:jc w:val="both"/>
        <w:rPr>
          <w:rFonts w:ascii="Times New Roman" w:hAnsi="Times New Roman"/>
          <w:bCs/>
          <w:color w:val="000000"/>
        </w:rPr>
      </w:pPr>
      <w:r w:rsidRPr="00474CA3">
        <w:rPr>
          <w:rFonts w:ascii="Times New Roman" w:hAnsi="Times New Roman"/>
          <w:bCs/>
          <w:color w:val="000000"/>
        </w:rPr>
        <w:t>5.</w:t>
      </w:r>
      <w:r w:rsidRPr="00474CA3">
        <w:rPr>
          <w:rFonts w:ascii="Times New Roman" w:hAnsi="Times New Roman"/>
          <w:bCs/>
          <w:color w:val="000000"/>
        </w:rPr>
        <w:tab/>
        <w:t>Absence ou non-conformité d’une pièce de l’offre admini</w:t>
      </w:r>
      <w:r>
        <w:rPr>
          <w:rFonts w:ascii="Times New Roman" w:hAnsi="Times New Roman"/>
          <w:bCs/>
          <w:color w:val="000000"/>
        </w:rPr>
        <w:t>strative</w:t>
      </w:r>
      <w:r w:rsidRPr="00474CA3">
        <w:rPr>
          <w:rFonts w:ascii="Times New Roman" w:hAnsi="Times New Roman"/>
          <w:bCs/>
          <w:color w:val="000000"/>
        </w:rPr>
        <w:t xml:space="preserve"> non régularisée 48 heures après l’ouverture des plis </w:t>
      </w:r>
    </w:p>
    <w:p w:rsidR="0047636A" w:rsidRPr="00474CA3" w:rsidRDefault="0047636A" w:rsidP="0047636A">
      <w:pPr>
        <w:widowControl w:val="0"/>
        <w:tabs>
          <w:tab w:val="left" w:pos="284"/>
        </w:tabs>
        <w:autoSpaceDE w:val="0"/>
        <w:autoSpaceDN w:val="0"/>
        <w:adjustRightInd w:val="0"/>
        <w:spacing w:after="0" w:line="276" w:lineRule="auto"/>
        <w:ind w:left="284" w:right="-20"/>
        <w:jc w:val="both"/>
        <w:rPr>
          <w:rFonts w:ascii="Times New Roman" w:hAnsi="Times New Roman"/>
          <w:bCs/>
          <w:color w:val="000000"/>
        </w:rPr>
      </w:pPr>
      <w:r w:rsidRPr="00474CA3">
        <w:rPr>
          <w:rFonts w:ascii="Times New Roman" w:hAnsi="Times New Roman"/>
          <w:bCs/>
          <w:color w:val="000000"/>
        </w:rPr>
        <w:t>6.</w:t>
      </w:r>
      <w:r w:rsidRPr="00474CA3">
        <w:rPr>
          <w:rFonts w:ascii="Times New Roman" w:hAnsi="Times New Roman"/>
          <w:bCs/>
          <w:color w:val="000000"/>
        </w:rPr>
        <w:tab/>
        <w:t>Dossier non produit en sept(07) exemplaires ;</w:t>
      </w:r>
    </w:p>
    <w:p w:rsidR="0047636A" w:rsidRPr="00474CA3" w:rsidRDefault="0047636A" w:rsidP="0047636A">
      <w:pPr>
        <w:widowControl w:val="0"/>
        <w:tabs>
          <w:tab w:val="left" w:pos="284"/>
        </w:tabs>
        <w:autoSpaceDE w:val="0"/>
        <w:autoSpaceDN w:val="0"/>
        <w:adjustRightInd w:val="0"/>
        <w:spacing w:after="0" w:line="276" w:lineRule="auto"/>
        <w:ind w:left="284" w:right="-20"/>
        <w:jc w:val="both"/>
        <w:rPr>
          <w:rFonts w:ascii="Times New Roman" w:hAnsi="Times New Roman"/>
          <w:bCs/>
          <w:color w:val="000000"/>
        </w:rPr>
      </w:pPr>
      <w:r w:rsidRPr="00474CA3">
        <w:rPr>
          <w:rFonts w:ascii="Times New Roman" w:hAnsi="Times New Roman"/>
          <w:bCs/>
          <w:color w:val="000000"/>
        </w:rPr>
        <w:t>7.</w:t>
      </w:r>
      <w:r w:rsidRPr="00474CA3">
        <w:rPr>
          <w:rFonts w:ascii="Times New Roman" w:hAnsi="Times New Roman"/>
          <w:bCs/>
          <w:color w:val="000000"/>
        </w:rPr>
        <w:tab/>
        <w:t>Entreprise frappée d’une décision d’exclusion ;</w:t>
      </w:r>
    </w:p>
    <w:p w:rsidR="0047636A" w:rsidRDefault="0047636A" w:rsidP="0047636A">
      <w:pPr>
        <w:widowControl w:val="0"/>
        <w:tabs>
          <w:tab w:val="left" w:pos="284"/>
        </w:tabs>
        <w:autoSpaceDE w:val="0"/>
        <w:autoSpaceDN w:val="0"/>
        <w:adjustRightInd w:val="0"/>
        <w:spacing w:after="0" w:line="276" w:lineRule="auto"/>
        <w:ind w:left="284" w:right="-20"/>
        <w:jc w:val="both"/>
        <w:rPr>
          <w:rFonts w:ascii="Times New Roman" w:hAnsi="Times New Roman"/>
          <w:bCs/>
          <w:color w:val="000000"/>
        </w:rPr>
      </w:pPr>
      <w:r w:rsidRPr="00474CA3">
        <w:rPr>
          <w:rFonts w:ascii="Times New Roman" w:hAnsi="Times New Roman"/>
          <w:bCs/>
          <w:color w:val="000000"/>
        </w:rPr>
        <w:t>8.</w:t>
      </w:r>
      <w:r w:rsidRPr="00474CA3">
        <w:rPr>
          <w:rFonts w:ascii="Times New Roman" w:hAnsi="Times New Roman"/>
          <w:bCs/>
          <w:color w:val="000000"/>
        </w:rPr>
        <w:tab/>
        <w:t xml:space="preserve">Note </w:t>
      </w:r>
      <w:r>
        <w:rPr>
          <w:rFonts w:ascii="Times New Roman" w:hAnsi="Times New Roman"/>
          <w:bCs/>
          <w:color w:val="000000"/>
        </w:rPr>
        <w:t>technique inférieure à 70 % de « oui ».</w:t>
      </w:r>
    </w:p>
    <w:p w:rsidR="0047636A" w:rsidRPr="00474CA3" w:rsidRDefault="0047636A" w:rsidP="0047636A">
      <w:pPr>
        <w:widowControl w:val="0"/>
        <w:autoSpaceDE w:val="0"/>
        <w:autoSpaceDN w:val="0"/>
        <w:adjustRightInd w:val="0"/>
        <w:spacing w:before="120" w:after="120" w:line="276" w:lineRule="auto"/>
        <w:ind w:right="-20"/>
        <w:rPr>
          <w:rFonts w:ascii="Times New Roman" w:hAnsi="Times New Roman"/>
          <w:b/>
          <w:bCs/>
          <w:color w:val="000000"/>
        </w:rPr>
      </w:pPr>
      <w:r>
        <w:rPr>
          <w:rFonts w:ascii="Times New Roman" w:hAnsi="Times New Roman"/>
          <w:b/>
          <w:bCs/>
          <w:color w:val="000000"/>
        </w:rPr>
        <w:t>15</w:t>
      </w:r>
      <w:r w:rsidRPr="00474CA3">
        <w:rPr>
          <w:rFonts w:ascii="Times New Roman" w:hAnsi="Times New Roman"/>
          <w:b/>
          <w:bCs/>
          <w:color w:val="000000"/>
        </w:rPr>
        <w:t>.2</w:t>
      </w:r>
      <w:r>
        <w:rPr>
          <w:rFonts w:ascii="Times New Roman" w:hAnsi="Times New Roman"/>
          <w:b/>
          <w:bCs/>
          <w:color w:val="000000"/>
        </w:rPr>
        <w:t>.</w:t>
      </w:r>
      <w:r>
        <w:rPr>
          <w:rFonts w:ascii="Times New Roman" w:hAnsi="Times New Roman"/>
          <w:b/>
          <w:bCs/>
          <w:color w:val="000000"/>
        </w:rPr>
        <w:tab/>
        <w:t>Critères essentiels</w:t>
      </w:r>
    </w:p>
    <w:p w:rsidR="0047636A" w:rsidRPr="00474CA3" w:rsidRDefault="0047636A" w:rsidP="0047636A">
      <w:pPr>
        <w:widowControl w:val="0"/>
        <w:autoSpaceDE w:val="0"/>
        <w:autoSpaceDN w:val="0"/>
        <w:adjustRightInd w:val="0"/>
        <w:spacing w:after="0" w:line="276" w:lineRule="auto"/>
        <w:ind w:right="-20"/>
        <w:jc w:val="both"/>
        <w:rPr>
          <w:rFonts w:ascii="Times New Roman" w:hAnsi="Times New Roman"/>
          <w:bCs/>
          <w:color w:val="000000"/>
        </w:rPr>
      </w:pPr>
      <w:r w:rsidRPr="00474CA3">
        <w:rPr>
          <w:rFonts w:ascii="Times New Roman" w:hAnsi="Times New Roman"/>
          <w:bCs/>
          <w:color w:val="000000"/>
        </w:rPr>
        <w:t>Les critères essentiels seront évalués de manière binaire (satisfaction ou non). Ils portent sur :</w:t>
      </w:r>
    </w:p>
    <w:p w:rsidR="0047636A" w:rsidRPr="00745903" w:rsidRDefault="0047636A" w:rsidP="005867BA">
      <w:pPr>
        <w:numPr>
          <w:ilvl w:val="0"/>
          <w:numId w:val="53"/>
        </w:numPr>
        <w:tabs>
          <w:tab w:val="left" w:pos="851"/>
        </w:tabs>
        <w:spacing w:after="0" w:line="276" w:lineRule="auto"/>
        <w:ind w:left="567" w:right="-284" w:firstLine="0"/>
        <w:jc w:val="both"/>
        <w:rPr>
          <w:rFonts w:ascii="Times New Roman" w:eastAsia="Times New Roman" w:hAnsi="Times New Roman"/>
          <w:b/>
          <w:bCs/>
          <w:iCs/>
          <w:szCs w:val="24"/>
          <w:lang w:eastAsia="fr-FR"/>
        </w:rPr>
      </w:pPr>
      <w:r w:rsidRPr="00745903">
        <w:rPr>
          <w:rFonts w:ascii="Times New Roman" w:eastAsia="Times New Roman" w:hAnsi="Times New Roman"/>
          <w:bCs/>
          <w:iCs/>
          <w:szCs w:val="24"/>
          <w:lang w:eastAsia="fr-FR"/>
        </w:rPr>
        <w:t xml:space="preserve">Présentation générale de l’offre </w:t>
      </w:r>
    </w:p>
    <w:p w:rsidR="0047636A" w:rsidRPr="00745903" w:rsidRDefault="0047636A" w:rsidP="005867BA">
      <w:pPr>
        <w:numPr>
          <w:ilvl w:val="0"/>
          <w:numId w:val="53"/>
        </w:numPr>
        <w:tabs>
          <w:tab w:val="left" w:pos="851"/>
        </w:tabs>
        <w:spacing w:after="0" w:line="276" w:lineRule="auto"/>
        <w:ind w:left="567" w:right="-284" w:firstLine="0"/>
        <w:jc w:val="both"/>
        <w:rPr>
          <w:rFonts w:ascii="Times New Roman" w:eastAsia="Times New Roman" w:hAnsi="Times New Roman"/>
          <w:b/>
          <w:bCs/>
          <w:iCs/>
          <w:szCs w:val="24"/>
          <w:lang w:eastAsia="fr-FR"/>
        </w:rPr>
      </w:pPr>
      <w:r w:rsidRPr="00745903">
        <w:rPr>
          <w:rFonts w:ascii="Times New Roman" w:eastAsia="Times New Roman" w:hAnsi="Times New Roman"/>
          <w:bCs/>
          <w:iCs/>
          <w:szCs w:val="24"/>
          <w:lang w:eastAsia="fr-FR"/>
        </w:rPr>
        <w:t xml:space="preserve">Références de l’entreprise </w:t>
      </w:r>
    </w:p>
    <w:p w:rsidR="0047636A" w:rsidRPr="00745903" w:rsidRDefault="0047636A" w:rsidP="005867BA">
      <w:pPr>
        <w:numPr>
          <w:ilvl w:val="0"/>
          <w:numId w:val="53"/>
        </w:numPr>
        <w:tabs>
          <w:tab w:val="left" w:pos="851"/>
        </w:tabs>
        <w:spacing w:after="0" w:line="276" w:lineRule="auto"/>
        <w:ind w:left="567" w:right="-284" w:firstLine="0"/>
        <w:jc w:val="both"/>
        <w:rPr>
          <w:rFonts w:ascii="Times New Roman" w:eastAsia="Times New Roman" w:hAnsi="Times New Roman"/>
          <w:b/>
          <w:bCs/>
          <w:iCs/>
          <w:szCs w:val="24"/>
          <w:lang w:eastAsia="fr-FR"/>
        </w:rPr>
      </w:pPr>
      <w:r w:rsidRPr="00745903">
        <w:rPr>
          <w:rFonts w:ascii="Times New Roman" w:eastAsia="Times New Roman" w:hAnsi="Times New Roman"/>
          <w:bCs/>
          <w:iCs/>
          <w:szCs w:val="24"/>
          <w:lang w:eastAsia="fr-FR"/>
        </w:rPr>
        <w:t>Sous détail des prix unitaires</w:t>
      </w:r>
    </w:p>
    <w:p w:rsidR="0047636A" w:rsidRPr="00745903" w:rsidRDefault="0047636A" w:rsidP="005867BA">
      <w:pPr>
        <w:numPr>
          <w:ilvl w:val="0"/>
          <w:numId w:val="53"/>
        </w:numPr>
        <w:tabs>
          <w:tab w:val="left" w:pos="851"/>
        </w:tabs>
        <w:spacing w:after="0" w:line="276" w:lineRule="auto"/>
        <w:ind w:left="567" w:right="-284" w:firstLine="0"/>
        <w:jc w:val="both"/>
        <w:rPr>
          <w:rFonts w:ascii="Times New Roman" w:eastAsia="Times New Roman" w:hAnsi="Times New Roman"/>
          <w:b/>
          <w:bCs/>
          <w:iCs/>
          <w:szCs w:val="24"/>
          <w:lang w:eastAsia="fr-FR"/>
        </w:rPr>
      </w:pPr>
      <w:r w:rsidRPr="00745903">
        <w:rPr>
          <w:rFonts w:ascii="Times New Roman" w:eastAsia="Times New Roman" w:hAnsi="Times New Roman"/>
          <w:bCs/>
          <w:iCs/>
          <w:szCs w:val="24"/>
          <w:lang w:eastAsia="fr-FR"/>
        </w:rPr>
        <w:t xml:space="preserve">Personnel de l’entreprise </w:t>
      </w:r>
    </w:p>
    <w:p w:rsidR="0047636A" w:rsidRPr="00745903" w:rsidRDefault="0047636A" w:rsidP="005867BA">
      <w:pPr>
        <w:numPr>
          <w:ilvl w:val="0"/>
          <w:numId w:val="53"/>
        </w:numPr>
        <w:tabs>
          <w:tab w:val="left" w:pos="851"/>
        </w:tabs>
        <w:spacing w:after="0" w:line="276" w:lineRule="auto"/>
        <w:ind w:left="567" w:right="-284" w:firstLine="0"/>
        <w:jc w:val="both"/>
        <w:rPr>
          <w:rFonts w:ascii="Times New Roman" w:eastAsia="Times New Roman" w:hAnsi="Times New Roman"/>
          <w:b/>
          <w:bCs/>
          <w:iCs/>
          <w:szCs w:val="24"/>
          <w:lang w:eastAsia="fr-FR"/>
        </w:rPr>
      </w:pPr>
      <w:r w:rsidRPr="00745903">
        <w:rPr>
          <w:rFonts w:ascii="Times New Roman" w:eastAsia="Times New Roman" w:hAnsi="Times New Roman"/>
          <w:bCs/>
          <w:iCs/>
          <w:szCs w:val="24"/>
          <w:lang w:eastAsia="fr-FR"/>
        </w:rPr>
        <w:t>Organisation, planning, méthodologie</w:t>
      </w:r>
    </w:p>
    <w:p w:rsidR="0047636A" w:rsidRPr="005E7CF6" w:rsidRDefault="0047636A" w:rsidP="005867BA">
      <w:pPr>
        <w:numPr>
          <w:ilvl w:val="0"/>
          <w:numId w:val="53"/>
        </w:numPr>
        <w:tabs>
          <w:tab w:val="left" w:pos="851"/>
        </w:tabs>
        <w:spacing w:after="0" w:line="276" w:lineRule="auto"/>
        <w:ind w:left="567" w:right="-284" w:firstLine="0"/>
        <w:jc w:val="both"/>
        <w:rPr>
          <w:rFonts w:ascii="Times New Roman" w:eastAsia="Times New Roman" w:hAnsi="Times New Roman"/>
          <w:b/>
          <w:bCs/>
          <w:iCs/>
          <w:szCs w:val="24"/>
          <w:lang w:eastAsia="fr-FR"/>
        </w:rPr>
      </w:pPr>
      <w:r w:rsidRPr="00745903">
        <w:rPr>
          <w:rFonts w:ascii="Times New Roman" w:eastAsia="Times New Roman" w:hAnsi="Times New Roman"/>
          <w:bCs/>
          <w:iCs/>
          <w:szCs w:val="24"/>
          <w:lang w:eastAsia="fr-FR"/>
        </w:rPr>
        <w:t>Matériel en propre ou en location</w:t>
      </w:r>
    </w:p>
    <w:p w:rsidR="005E7CF6" w:rsidRPr="005E7CF6" w:rsidRDefault="005E7CF6" w:rsidP="005867BA">
      <w:pPr>
        <w:numPr>
          <w:ilvl w:val="0"/>
          <w:numId w:val="53"/>
        </w:numPr>
        <w:tabs>
          <w:tab w:val="left" w:pos="851"/>
        </w:tabs>
        <w:spacing w:after="0" w:line="276" w:lineRule="auto"/>
        <w:ind w:left="567" w:right="-284" w:firstLine="0"/>
        <w:jc w:val="both"/>
        <w:rPr>
          <w:rFonts w:ascii="Times New Roman" w:eastAsia="Times New Roman" w:hAnsi="Times New Roman"/>
          <w:bCs/>
          <w:iCs/>
          <w:szCs w:val="24"/>
          <w:lang w:eastAsia="fr-FR"/>
        </w:rPr>
      </w:pPr>
      <w:r w:rsidRPr="005E7CF6">
        <w:rPr>
          <w:rFonts w:ascii="Times New Roman" w:eastAsia="Times New Roman" w:hAnsi="Times New Roman"/>
          <w:bCs/>
          <w:iCs/>
          <w:szCs w:val="24"/>
          <w:lang w:eastAsia="fr-FR"/>
        </w:rPr>
        <w:t>Preuve d’acceptation du Marché (CCAP, CCTP, CCES)</w:t>
      </w:r>
    </w:p>
    <w:p w:rsidR="0047636A" w:rsidRPr="00474CA3" w:rsidRDefault="0047636A" w:rsidP="0047636A">
      <w:pPr>
        <w:widowControl w:val="0"/>
        <w:autoSpaceDE w:val="0"/>
        <w:autoSpaceDN w:val="0"/>
        <w:adjustRightInd w:val="0"/>
        <w:spacing w:before="120" w:after="120" w:line="276" w:lineRule="auto"/>
        <w:ind w:right="-20"/>
        <w:rPr>
          <w:rFonts w:ascii="Times New Roman" w:hAnsi="Times New Roman"/>
          <w:b/>
          <w:bCs/>
          <w:color w:val="000000"/>
        </w:rPr>
      </w:pPr>
      <w:r w:rsidRPr="00474CA3">
        <w:rPr>
          <w:rFonts w:ascii="Times New Roman" w:hAnsi="Times New Roman"/>
          <w:b/>
          <w:bCs/>
          <w:color w:val="000000"/>
        </w:rPr>
        <w:t>Toute offre technique ayant obtenu au moment de son évaluation un pourcentage de « oui » supérieur ou égal à 70% verra son offre financière examinée.</w:t>
      </w:r>
    </w:p>
    <w:p w:rsidR="0047636A" w:rsidRPr="00C0357D" w:rsidRDefault="0047636A" w:rsidP="0047636A">
      <w:pPr>
        <w:widowControl w:val="0"/>
        <w:autoSpaceDE w:val="0"/>
        <w:autoSpaceDN w:val="0"/>
        <w:adjustRightInd w:val="0"/>
        <w:spacing w:after="120" w:line="276" w:lineRule="auto"/>
        <w:ind w:right="-20"/>
        <w:rPr>
          <w:rFonts w:ascii="Times New Roman" w:hAnsi="Times New Roman"/>
          <w:b/>
          <w:bCs/>
          <w:color w:val="000000"/>
        </w:rPr>
      </w:pPr>
      <w:r>
        <w:rPr>
          <w:rFonts w:ascii="Times New Roman" w:hAnsi="Times New Roman"/>
          <w:b/>
          <w:bCs/>
          <w:color w:val="000000"/>
        </w:rPr>
        <w:t>16</w:t>
      </w:r>
      <w:r w:rsidRPr="00C0357D">
        <w:rPr>
          <w:rFonts w:ascii="Times New Roman" w:hAnsi="Times New Roman"/>
          <w:b/>
          <w:bCs/>
          <w:color w:val="000000"/>
        </w:rPr>
        <w:t>. Mode d’attribution</w:t>
      </w:r>
    </w:p>
    <w:p w:rsidR="0047636A" w:rsidRDefault="0047636A" w:rsidP="0047636A">
      <w:pPr>
        <w:widowControl w:val="0"/>
        <w:autoSpaceDE w:val="0"/>
        <w:autoSpaceDN w:val="0"/>
        <w:adjustRightInd w:val="0"/>
        <w:spacing w:after="0" w:line="276" w:lineRule="auto"/>
        <w:ind w:right="-20" w:firstLine="567"/>
        <w:jc w:val="both"/>
        <w:rPr>
          <w:rFonts w:ascii="Times New Roman" w:hAnsi="Times New Roman"/>
          <w:bCs/>
          <w:color w:val="000000"/>
        </w:rPr>
      </w:pPr>
      <w:r w:rsidRPr="00474CA3">
        <w:rPr>
          <w:rFonts w:ascii="Times New Roman" w:hAnsi="Times New Roman"/>
          <w:bCs/>
          <w:color w:val="000000"/>
        </w:rPr>
        <w:t>Le Maître d’Ouvrage attribuera le Marché au soumissionnaire dont l’offre a été reconnue conforme pour l’essentiel au Dossier d’Appel d’offres et qui dispose des capacités techniques et financières requises pour exécuter le Marché de façon satisfaisante et dont l’offre a été évaluée la moins-disante en incluant le cas échéant les rabais proposés.</w:t>
      </w:r>
    </w:p>
    <w:p w:rsidR="0047636A" w:rsidRPr="00F63B9F" w:rsidRDefault="0047636A" w:rsidP="0047636A">
      <w:pPr>
        <w:widowControl w:val="0"/>
        <w:autoSpaceDE w:val="0"/>
        <w:autoSpaceDN w:val="0"/>
        <w:adjustRightInd w:val="0"/>
        <w:spacing w:before="120" w:after="120" w:line="240" w:lineRule="auto"/>
        <w:ind w:right="-20"/>
        <w:rPr>
          <w:rFonts w:ascii="Times New Roman" w:hAnsi="Times New Roman"/>
          <w:b/>
          <w:bCs/>
          <w:color w:val="000000"/>
        </w:rPr>
      </w:pPr>
      <w:r>
        <w:rPr>
          <w:rFonts w:ascii="Times New Roman" w:hAnsi="Times New Roman"/>
          <w:b/>
          <w:bCs/>
          <w:color w:val="000000"/>
        </w:rPr>
        <w:t>17</w:t>
      </w:r>
      <w:r w:rsidRPr="00F63B9F">
        <w:rPr>
          <w:rFonts w:ascii="Times New Roman" w:hAnsi="Times New Roman"/>
          <w:b/>
          <w:bCs/>
          <w:color w:val="000000"/>
        </w:rPr>
        <w:t>. Renseignements complémentaires</w:t>
      </w:r>
    </w:p>
    <w:p w:rsidR="0047636A" w:rsidRPr="00474CA3" w:rsidRDefault="0047636A" w:rsidP="0047636A">
      <w:pPr>
        <w:widowControl w:val="0"/>
        <w:autoSpaceDE w:val="0"/>
        <w:autoSpaceDN w:val="0"/>
        <w:adjustRightInd w:val="0"/>
        <w:spacing w:before="11" w:line="250" w:lineRule="auto"/>
        <w:ind w:right="-16" w:firstLine="708"/>
        <w:jc w:val="both"/>
        <w:rPr>
          <w:rFonts w:ascii="Times New Roman" w:hAnsi="Times New Roman"/>
          <w:color w:val="000000"/>
        </w:rPr>
      </w:pPr>
      <w:r w:rsidRPr="00F63B9F">
        <w:rPr>
          <w:rFonts w:ascii="Times New Roman" w:hAnsi="Times New Roman"/>
          <w:color w:val="000000"/>
        </w:rPr>
        <w:t>Les renseignements complémentaires peuvent être obtenus aux heures ouvrables auprès de la structure interne de gestion administrative des marchés publics de la Commune d’Ebolowa 2. Tél. : 696 454 828 / 691 510 572.</w:t>
      </w:r>
    </w:p>
    <w:p w:rsidR="0047636A" w:rsidRPr="00474CA3" w:rsidRDefault="0047636A" w:rsidP="0047636A">
      <w:pPr>
        <w:widowControl w:val="0"/>
        <w:autoSpaceDE w:val="0"/>
        <w:autoSpaceDN w:val="0"/>
        <w:adjustRightInd w:val="0"/>
        <w:spacing w:line="200" w:lineRule="exact"/>
        <w:rPr>
          <w:rFonts w:ascii="Times New Roman" w:hAnsi="Times New Roman"/>
          <w:color w:val="000000"/>
        </w:rPr>
      </w:pPr>
    </w:p>
    <w:p w:rsidR="0047636A" w:rsidRPr="0057792B" w:rsidRDefault="0047636A" w:rsidP="0047636A">
      <w:pPr>
        <w:widowControl w:val="0"/>
        <w:autoSpaceDE w:val="0"/>
        <w:autoSpaceDN w:val="0"/>
        <w:adjustRightInd w:val="0"/>
        <w:ind w:left="4956" w:firstLine="708"/>
        <w:jc w:val="both"/>
        <w:rPr>
          <w:rFonts w:ascii="Tahoma" w:hAnsi="Tahoma" w:cs="Tahoma"/>
          <w:b/>
          <w:color w:val="000000"/>
        </w:rPr>
      </w:pPr>
      <w:r>
        <w:rPr>
          <w:rFonts w:ascii="Tahoma" w:hAnsi="Tahoma" w:cs="Tahoma"/>
          <w:b/>
          <w:color w:val="000000"/>
        </w:rPr>
        <w:t>Ebolowa,</w:t>
      </w:r>
      <w:r w:rsidRPr="0057792B">
        <w:rPr>
          <w:rFonts w:ascii="Tahoma" w:hAnsi="Tahoma" w:cs="Tahoma"/>
          <w:b/>
          <w:color w:val="000000"/>
        </w:rPr>
        <w:t>le _____________</w:t>
      </w:r>
    </w:p>
    <w:p w:rsidR="0047636A" w:rsidRPr="0057792B" w:rsidRDefault="0047636A" w:rsidP="0047636A">
      <w:pPr>
        <w:widowControl w:val="0"/>
        <w:autoSpaceDE w:val="0"/>
        <w:autoSpaceDN w:val="0"/>
        <w:adjustRightInd w:val="0"/>
        <w:spacing w:after="0"/>
        <w:jc w:val="center"/>
        <w:rPr>
          <w:rFonts w:ascii="Tahoma" w:hAnsi="Tahoma" w:cs="Tahoma"/>
          <w:b/>
          <w:iCs/>
          <w:color w:val="000000"/>
          <w:u w:val="single"/>
        </w:rPr>
      </w:pPr>
      <w:r w:rsidRPr="00474CA3">
        <w:rPr>
          <w:rFonts w:ascii="Times New Roman" w:hAnsi="Times New Roman"/>
          <w:b/>
          <w:i/>
          <w:iCs/>
          <w:color w:val="000000"/>
        </w:rPr>
        <w:tab/>
      </w:r>
      <w:r w:rsidRPr="00474CA3">
        <w:rPr>
          <w:rFonts w:ascii="Times New Roman" w:hAnsi="Times New Roman"/>
          <w:b/>
          <w:i/>
          <w:iCs/>
          <w:color w:val="000000"/>
        </w:rPr>
        <w:tab/>
      </w:r>
      <w:r w:rsidRPr="00474CA3">
        <w:rPr>
          <w:rFonts w:ascii="Times New Roman" w:hAnsi="Times New Roman"/>
          <w:b/>
          <w:i/>
          <w:iCs/>
          <w:color w:val="000000"/>
        </w:rPr>
        <w:tab/>
      </w:r>
      <w:r w:rsidRPr="00474CA3">
        <w:rPr>
          <w:rFonts w:ascii="Times New Roman" w:hAnsi="Times New Roman"/>
          <w:b/>
          <w:i/>
          <w:iCs/>
          <w:color w:val="000000"/>
        </w:rPr>
        <w:tab/>
      </w:r>
      <w:r>
        <w:rPr>
          <w:rFonts w:ascii="Times New Roman" w:hAnsi="Times New Roman"/>
          <w:b/>
          <w:i/>
          <w:iCs/>
          <w:color w:val="000000"/>
        </w:rPr>
        <w:tab/>
      </w:r>
      <w:r>
        <w:rPr>
          <w:rFonts w:ascii="Times New Roman" w:hAnsi="Times New Roman"/>
          <w:b/>
          <w:i/>
          <w:iCs/>
          <w:color w:val="000000"/>
        </w:rPr>
        <w:tab/>
      </w:r>
      <w:r>
        <w:rPr>
          <w:rFonts w:ascii="Times New Roman" w:hAnsi="Times New Roman"/>
          <w:b/>
          <w:i/>
          <w:iCs/>
          <w:color w:val="000000"/>
        </w:rPr>
        <w:tab/>
      </w:r>
      <w:r w:rsidRPr="0057792B">
        <w:rPr>
          <w:rFonts w:ascii="Tahoma" w:hAnsi="Tahoma" w:cs="Tahoma"/>
          <w:b/>
          <w:iCs/>
          <w:color w:val="000000"/>
          <w:u w:val="single"/>
        </w:rPr>
        <w:t xml:space="preserve">LE MAIRE  </w:t>
      </w:r>
    </w:p>
    <w:p w:rsidR="0047636A" w:rsidRPr="0057792B" w:rsidRDefault="0047636A" w:rsidP="0047636A">
      <w:pPr>
        <w:widowControl w:val="0"/>
        <w:autoSpaceDE w:val="0"/>
        <w:autoSpaceDN w:val="0"/>
        <w:adjustRightInd w:val="0"/>
        <w:spacing w:after="0"/>
        <w:ind w:left="4248" w:firstLine="708"/>
        <w:jc w:val="center"/>
        <w:rPr>
          <w:rFonts w:ascii="Tahoma" w:hAnsi="Tahoma" w:cs="Tahoma"/>
          <w:b/>
          <w:iCs/>
          <w:color w:val="000000"/>
        </w:rPr>
      </w:pPr>
      <w:r w:rsidRPr="0057792B">
        <w:rPr>
          <w:rFonts w:ascii="Tahoma" w:hAnsi="Tahoma" w:cs="Tahoma"/>
          <w:b/>
          <w:iCs/>
          <w:color w:val="000000"/>
        </w:rPr>
        <w:t>(Maître d’Ouvrage)</w:t>
      </w:r>
    </w:p>
    <w:p w:rsidR="0047636A" w:rsidRPr="00441789" w:rsidRDefault="0047636A" w:rsidP="0047636A">
      <w:pPr>
        <w:spacing w:after="0" w:line="276" w:lineRule="auto"/>
        <w:ind w:right="330" w:firstLine="360"/>
        <w:contextualSpacing/>
        <w:jc w:val="both"/>
        <w:rPr>
          <w:rFonts w:cs="Calibri"/>
          <w:b/>
          <w:sz w:val="16"/>
          <w:szCs w:val="16"/>
        </w:rPr>
      </w:pPr>
      <w:r w:rsidRPr="00441789">
        <w:rPr>
          <w:rFonts w:cs="Calibri"/>
          <w:b/>
          <w:sz w:val="16"/>
          <w:szCs w:val="16"/>
          <w:u w:val="single"/>
        </w:rPr>
        <w:t>Ampliations</w:t>
      </w:r>
      <w:r w:rsidRPr="00441789">
        <w:rPr>
          <w:rFonts w:cs="Calibri"/>
          <w:b/>
          <w:sz w:val="16"/>
          <w:szCs w:val="16"/>
        </w:rPr>
        <w:t> :</w:t>
      </w:r>
    </w:p>
    <w:p w:rsidR="0047636A" w:rsidRPr="00441789" w:rsidRDefault="0047636A" w:rsidP="0047636A">
      <w:pPr>
        <w:numPr>
          <w:ilvl w:val="0"/>
          <w:numId w:val="10"/>
        </w:numPr>
        <w:spacing w:after="0" w:line="276" w:lineRule="auto"/>
        <w:ind w:right="330"/>
        <w:contextualSpacing/>
        <w:jc w:val="both"/>
        <w:rPr>
          <w:rFonts w:cs="Calibri"/>
          <w:sz w:val="16"/>
          <w:szCs w:val="16"/>
        </w:rPr>
      </w:pPr>
      <w:r w:rsidRPr="00441789">
        <w:rPr>
          <w:rFonts w:cs="Calibri"/>
          <w:sz w:val="16"/>
          <w:szCs w:val="16"/>
        </w:rPr>
        <w:t>ARMP ;</w:t>
      </w:r>
    </w:p>
    <w:p w:rsidR="0047636A" w:rsidRDefault="0047636A" w:rsidP="0047636A">
      <w:pPr>
        <w:numPr>
          <w:ilvl w:val="0"/>
          <w:numId w:val="10"/>
        </w:numPr>
        <w:spacing w:after="0" w:line="276" w:lineRule="auto"/>
        <w:ind w:right="330"/>
        <w:contextualSpacing/>
        <w:jc w:val="both"/>
        <w:rPr>
          <w:rFonts w:cs="Calibri"/>
          <w:sz w:val="16"/>
          <w:szCs w:val="16"/>
        </w:rPr>
      </w:pPr>
      <w:r w:rsidRPr="00441789">
        <w:rPr>
          <w:rFonts w:cs="Calibri"/>
          <w:sz w:val="16"/>
          <w:szCs w:val="16"/>
        </w:rPr>
        <w:t>MINMAP ;</w:t>
      </w:r>
    </w:p>
    <w:p w:rsidR="0047636A" w:rsidRPr="00441789" w:rsidRDefault="007707E5" w:rsidP="0047636A">
      <w:pPr>
        <w:numPr>
          <w:ilvl w:val="0"/>
          <w:numId w:val="10"/>
        </w:numPr>
        <w:spacing w:after="0" w:line="276" w:lineRule="auto"/>
        <w:ind w:right="330"/>
        <w:contextualSpacing/>
        <w:jc w:val="both"/>
        <w:rPr>
          <w:rFonts w:cs="Calibri"/>
          <w:sz w:val="16"/>
          <w:szCs w:val="16"/>
        </w:rPr>
      </w:pPr>
      <w:r>
        <w:rPr>
          <w:rFonts w:cs="Calibri"/>
          <w:sz w:val="16"/>
          <w:szCs w:val="16"/>
        </w:rPr>
        <w:t>PATRIMOINE-MINDCAF/MVILA</w:t>
      </w:r>
    </w:p>
    <w:p w:rsidR="0047636A" w:rsidRPr="00441789" w:rsidRDefault="0047636A" w:rsidP="0047636A">
      <w:pPr>
        <w:numPr>
          <w:ilvl w:val="0"/>
          <w:numId w:val="10"/>
        </w:numPr>
        <w:spacing w:after="0" w:line="276" w:lineRule="auto"/>
        <w:ind w:right="330"/>
        <w:contextualSpacing/>
        <w:jc w:val="both"/>
        <w:rPr>
          <w:rFonts w:cs="Calibri"/>
          <w:sz w:val="16"/>
          <w:szCs w:val="16"/>
        </w:rPr>
      </w:pPr>
      <w:r w:rsidRPr="00441789">
        <w:rPr>
          <w:rFonts w:cs="Calibri"/>
          <w:sz w:val="16"/>
          <w:szCs w:val="16"/>
        </w:rPr>
        <w:t xml:space="preserve">Président CIPM  </w:t>
      </w:r>
    </w:p>
    <w:p w:rsidR="0047636A" w:rsidRPr="00441789" w:rsidRDefault="0047636A" w:rsidP="0047636A">
      <w:pPr>
        <w:numPr>
          <w:ilvl w:val="0"/>
          <w:numId w:val="10"/>
        </w:numPr>
        <w:spacing w:after="0" w:line="276" w:lineRule="auto"/>
        <w:ind w:right="330"/>
        <w:contextualSpacing/>
        <w:jc w:val="both"/>
        <w:rPr>
          <w:rFonts w:cs="Calibri"/>
          <w:sz w:val="16"/>
          <w:szCs w:val="16"/>
        </w:rPr>
      </w:pPr>
      <w:r w:rsidRPr="00441789">
        <w:rPr>
          <w:rFonts w:cs="Calibri"/>
          <w:sz w:val="16"/>
          <w:szCs w:val="16"/>
        </w:rPr>
        <w:t>Affichage (pour information) ;</w:t>
      </w:r>
    </w:p>
    <w:p w:rsidR="0047636A" w:rsidRPr="00474CA3" w:rsidRDefault="0047636A" w:rsidP="0047636A">
      <w:pPr>
        <w:tabs>
          <w:tab w:val="left" w:pos="8490"/>
        </w:tabs>
        <w:spacing w:after="200" w:line="276" w:lineRule="auto"/>
        <w:rPr>
          <w:rFonts w:ascii="Times New Roman" w:hAnsi="Times New Roman"/>
          <w:noProof/>
          <w:lang w:eastAsia="fr-FR"/>
        </w:rPr>
      </w:pPr>
      <w:r w:rsidRPr="00474CA3">
        <w:rPr>
          <w:rFonts w:ascii="Times New Roman" w:eastAsia="Times New Roman" w:hAnsi="Times New Roman"/>
          <w:b/>
          <w:sz w:val="36"/>
          <w:szCs w:val="26"/>
          <w:lang w:eastAsia="fr-FR"/>
        </w:rPr>
        <w:br w:type="page"/>
      </w:r>
      <w:r w:rsidRPr="00474CA3">
        <w:rPr>
          <w:rFonts w:ascii="Times New Roman" w:hAnsi="Times New Roman"/>
          <w:sz w:val="20"/>
          <w:szCs w:val="20"/>
        </w:rPr>
        <w:lastRenderedPageBreak/>
        <w:tab/>
      </w:r>
    </w:p>
    <w:p w:rsidR="0047636A" w:rsidRPr="00474CA3" w:rsidRDefault="008F4ED0" w:rsidP="0047636A">
      <w:pPr>
        <w:spacing w:after="0"/>
        <w:jc w:val="center"/>
        <w:rPr>
          <w:rFonts w:ascii="Times New Roman" w:hAnsi="Times New Roman"/>
          <w:sz w:val="20"/>
          <w:szCs w:val="20"/>
        </w:rPr>
      </w:pPr>
      <w:r w:rsidRPr="008F4ED0">
        <w:rPr>
          <w:rFonts w:ascii="Times New Roman" w:hAnsi="Times New Roman"/>
          <w:noProof/>
          <w:sz w:val="20"/>
          <w:szCs w:val="20"/>
          <w:lang w:val="fr-MC" w:eastAsia="fr-MC"/>
        </w:rPr>
        <w:pict>
          <v:shape id="Zone de texte 2" o:spid="_x0000_s1034" type="#_x0000_t202" style="position:absolute;left:0;text-align:left;margin-left:-20.3pt;margin-top:-44.15pt;width:172.85pt;height:14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" stroked="f">
            <v:textbox>
              <w:txbxContent>
                <w:p w:rsidR="00687398" w:rsidRPr="00B348AC" w:rsidRDefault="00687398" w:rsidP="0047636A">
                  <w:pPr>
                    <w:spacing w:after="0"/>
                    <w:jc w:val="center"/>
                    <w:rPr>
                      <w:rFonts w:ascii="Tahoma" w:hAnsi="Tahoma" w:cs="Tahoma"/>
                      <w:b/>
                      <w:sz w:val="14"/>
                      <w:szCs w:val="14"/>
                    </w:rPr>
                  </w:pPr>
                  <w:r w:rsidRPr="00B348AC">
                    <w:rPr>
                      <w:rFonts w:ascii="Tahoma" w:hAnsi="Tahoma" w:cs="Tahoma"/>
                      <w:b/>
                      <w:sz w:val="14"/>
                      <w:szCs w:val="14"/>
                    </w:rPr>
                    <w:t>REPUBLIQUE DU CAMEROUN</w:t>
                  </w:r>
                </w:p>
                <w:p w:rsidR="00687398" w:rsidRPr="00B348AC" w:rsidRDefault="00687398" w:rsidP="0047636A">
                  <w:pPr>
                    <w:spacing w:after="0"/>
                    <w:jc w:val="center"/>
                    <w:rPr>
                      <w:rFonts w:ascii="Tahoma" w:hAnsi="Tahoma" w:cs="Tahoma"/>
                      <w:b/>
                      <w:i/>
                      <w:sz w:val="14"/>
                      <w:szCs w:val="14"/>
                    </w:rPr>
                  </w:pPr>
                  <w:r w:rsidRPr="00B348AC">
                    <w:rPr>
                      <w:rFonts w:ascii="Tahoma" w:hAnsi="Tahoma" w:cs="Tahoma"/>
                      <w:b/>
                      <w:i/>
                      <w:sz w:val="14"/>
                      <w:szCs w:val="14"/>
                    </w:rPr>
                    <w:t>PAIX- TRAVAIL- PATRIE</w:t>
                  </w:r>
                </w:p>
                <w:p w:rsidR="00687398" w:rsidRPr="00B348AC" w:rsidRDefault="00687398" w:rsidP="0047636A">
                  <w:pPr>
                    <w:spacing w:after="0"/>
                    <w:jc w:val="center"/>
                    <w:rPr>
                      <w:rFonts w:ascii="Tahoma" w:hAnsi="Tahoma" w:cs="Tahoma"/>
                      <w:b/>
                      <w:i/>
                      <w:sz w:val="14"/>
                      <w:szCs w:val="14"/>
                    </w:rPr>
                  </w:pPr>
                  <w:r w:rsidRPr="00B348AC">
                    <w:rPr>
                      <w:rFonts w:ascii="Tahoma" w:hAnsi="Tahoma" w:cs="Tahoma"/>
                      <w:b/>
                      <w:i/>
                      <w:sz w:val="14"/>
                      <w:szCs w:val="14"/>
                    </w:rPr>
                    <w:t>*****</w:t>
                  </w:r>
                </w:p>
                <w:p w:rsidR="00687398" w:rsidRPr="00B348AC" w:rsidRDefault="00687398" w:rsidP="0047636A">
                  <w:pPr>
                    <w:spacing w:after="0"/>
                    <w:jc w:val="center"/>
                    <w:rPr>
                      <w:rFonts w:ascii="Tahoma" w:hAnsi="Tahoma" w:cs="Tahoma"/>
                      <w:b/>
                      <w:sz w:val="14"/>
                      <w:szCs w:val="14"/>
                    </w:rPr>
                  </w:pPr>
                  <w:r w:rsidRPr="00B348AC">
                    <w:rPr>
                      <w:rFonts w:ascii="Tahoma" w:hAnsi="Tahoma" w:cs="Tahoma"/>
                      <w:b/>
                      <w:sz w:val="14"/>
                      <w:szCs w:val="14"/>
                    </w:rPr>
                    <w:t>REGION DU SUD</w:t>
                  </w:r>
                </w:p>
                <w:p w:rsidR="00687398" w:rsidRPr="00B348AC" w:rsidRDefault="00687398" w:rsidP="0047636A">
                  <w:pPr>
                    <w:spacing w:after="0"/>
                    <w:jc w:val="center"/>
                    <w:rPr>
                      <w:rFonts w:ascii="Tahoma" w:hAnsi="Tahoma" w:cs="Tahoma"/>
                      <w:b/>
                      <w:sz w:val="14"/>
                      <w:szCs w:val="14"/>
                    </w:rPr>
                  </w:pPr>
                  <w:r w:rsidRPr="00B348AC">
                    <w:rPr>
                      <w:rFonts w:ascii="Tahoma" w:hAnsi="Tahoma" w:cs="Tahoma"/>
                      <w:b/>
                      <w:sz w:val="14"/>
                      <w:szCs w:val="14"/>
                    </w:rPr>
                    <w:t>*****</w:t>
                  </w:r>
                </w:p>
                <w:p w:rsidR="00687398" w:rsidRPr="00B348AC" w:rsidRDefault="00687398" w:rsidP="0047636A">
                  <w:pPr>
                    <w:spacing w:after="0"/>
                    <w:jc w:val="center"/>
                    <w:rPr>
                      <w:rFonts w:ascii="Tahoma" w:hAnsi="Tahoma" w:cs="Tahoma"/>
                      <w:b/>
                      <w:sz w:val="14"/>
                      <w:szCs w:val="14"/>
                    </w:rPr>
                  </w:pPr>
                  <w:r w:rsidRPr="00B348AC">
                    <w:rPr>
                      <w:rFonts w:ascii="Tahoma" w:hAnsi="Tahoma" w:cs="Tahoma"/>
                      <w:b/>
                      <w:sz w:val="14"/>
                      <w:szCs w:val="14"/>
                    </w:rPr>
                    <w:t>DEPARTEMENT DE LA MVILA</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COMMUNE D’EBOLOWA II</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w:t>
                  </w:r>
                </w:p>
                <w:p w:rsidR="00687398" w:rsidRPr="000E7700" w:rsidRDefault="00687398" w:rsidP="0047636A">
                  <w:pPr>
                    <w:spacing w:after="0"/>
                    <w:jc w:val="center"/>
                    <w:rPr>
                      <w:rFonts w:ascii="Tahoma" w:hAnsi="Tahoma" w:cs="Tahoma"/>
                      <w:b/>
                      <w:sz w:val="14"/>
                      <w:szCs w:val="14"/>
                      <w:lang w:val="en-US"/>
                    </w:rPr>
                  </w:pPr>
                  <w:r>
                    <w:rPr>
                      <w:rFonts w:ascii="Tahoma" w:hAnsi="Tahoma" w:cs="Tahoma"/>
                      <w:b/>
                      <w:sz w:val="14"/>
                      <w:szCs w:val="14"/>
                      <w:lang w:val="en-US"/>
                    </w:rPr>
                    <w:t xml:space="preserve">SECRETARIAT </w:t>
                  </w:r>
                  <w:r w:rsidRPr="000E7700">
                    <w:rPr>
                      <w:rFonts w:ascii="Tahoma" w:hAnsi="Tahoma" w:cs="Tahoma"/>
                      <w:b/>
                      <w:sz w:val="14"/>
                      <w:szCs w:val="14"/>
                      <w:lang w:val="en-US"/>
                    </w:rPr>
                    <w:t>GENERAL</w:t>
                  </w:r>
                </w:p>
                <w:p w:rsidR="00687398"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w:t>
                  </w:r>
                </w:p>
                <w:p w:rsidR="00687398" w:rsidRPr="00247E6A" w:rsidRDefault="00687398" w:rsidP="0047636A">
                  <w:pPr>
                    <w:spacing w:after="0"/>
                    <w:jc w:val="center"/>
                    <w:rPr>
                      <w:rFonts w:ascii="Tahoma" w:hAnsi="Tahoma" w:cs="Tahoma"/>
                      <w:b/>
                      <w:sz w:val="14"/>
                      <w:szCs w:val="14"/>
                    </w:rPr>
                  </w:pPr>
                  <w:r w:rsidRPr="00247E6A">
                    <w:rPr>
                      <w:rFonts w:ascii="Tahoma" w:hAnsi="Tahoma" w:cs="Tahoma"/>
                      <w:b/>
                      <w:sz w:val="14"/>
                      <w:szCs w:val="14"/>
                    </w:rPr>
                    <w:t>STRUCTURE INTERNE DE GESTION ADMINISTRATIVE DES MARCHES PUBLICS</w:t>
                  </w:r>
                </w:p>
                <w:p w:rsidR="00687398" w:rsidRPr="00247E6A" w:rsidRDefault="00687398" w:rsidP="0047636A">
                  <w:pPr>
                    <w:spacing w:after="0"/>
                    <w:jc w:val="center"/>
                    <w:rPr>
                      <w:rFonts w:ascii="Tahoma" w:hAnsi="Tahoma" w:cs="Tahoma"/>
                      <w:b/>
                      <w:sz w:val="14"/>
                      <w:szCs w:val="14"/>
                    </w:rPr>
                  </w:pPr>
                  <w:r w:rsidRPr="00247E6A">
                    <w:rPr>
                      <w:rFonts w:ascii="Tahoma" w:hAnsi="Tahoma" w:cs="Tahoma"/>
                      <w:b/>
                      <w:sz w:val="14"/>
                      <w:szCs w:val="14"/>
                    </w:rPr>
                    <w:t>*****</w:t>
                  </w:r>
                </w:p>
                <w:p w:rsidR="00687398" w:rsidRPr="00B348AC" w:rsidRDefault="00687398" w:rsidP="0047636A">
                  <w:pPr>
                    <w:spacing w:after="0"/>
                    <w:jc w:val="center"/>
                    <w:rPr>
                      <w:rFonts w:ascii="Tahoma" w:hAnsi="Tahoma" w:cs="Tahoma"/>
                      <w:b/>
                      <w:sz w:val="14"/>
                      <w:szCs w:val="14"/>
                    </w:rPr>
                  </w:pPr>
                  <w:r w:rsidRPr="00B348AC">
                    <w:rPr>
                      <w:rFonts w:ascii="Tahoma" w:hAnsi="Tahoma" w:cs="Tahoma"/>
                      <w:b/>
                      <w:sz w:val="14"/>
                      <w:szCs w:val="14"/>
                    </w:rPr>
                    <w:t>B.P : 250 EBOLOWA</w:t>
                  </w:r>
                </w:p>
                <w:p w:rsidR="00687398" w:rsidRPr="001366BF" w:rsidRDefault="00687398" w:rsidP="0047636A">
                  <w:pPr>
                    <w:rPr>
                      <w:sz w:val="20"/>
                      <w:szCs w:val="20"/>
                    </w:rPr>
                  </w:pPr>
                </w:p>
              </w:txbxContent>
            </v:textbox>
          </v:shape>
        </w:pict>
      </w:r>
      <w:r w:rsidRPr="008F4ED0">
        <w:rPr>
          <w:rFonts w:ascii="Times New Roman" w:hAnsi="Times New Roman"/>
          <w:noProof/>
          <w:sz w:val="20"/>
          <w:szCs w:val="20"/>
          <w:lang w:val="fr-MC" w:eastAsia="fr-MC"/>
        </w:rPr>
        <w:pict>
          <v:shape id="Zone de texte 11" o:spid="_x0000_s1035" type="#_x0000_t202" style="position:absolute;left:0;text-align:left;margin-left:315.3pt;margin-top:-44.2pt;width:184.5pt;height:15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" stroked="f">
            <v:textbox>
              <w:txbxContent>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REPUBLIC OF CAMEROON</w:t>
                  </w:r>
                </w:p>
                <w:p w:rsidR="00687398" w:rsidRPr="000E7700" w:rsidRDefault="00687398" w:rsidP="0047636A">
                  <w:pPr>
                    <w:spacing w:after="0"/>
                    <w:jc w:val="center"/>
                    <w:rPr>
                      <w:rFonts w:ascii="Tahoma" w:hAnsi="Tahoma" w:cs="Tahoma"/>
                      <w:b/>
                      <w:i/>
                      <w:sz w:val="14"/>
                      <w:szCs w:val="14"/>
                      <w:lang w:val="en-US"/>
                    </w:rPr>
                  </w:pPr>
                  <w:r w:rsidRPr="000E7700">
                    <w:rPr>
                      <w:rFonts w:ascii="Tahoma" w:hAnsi="Tahoma" w:cs="Tahoma"/>
                      <w:b/>
                      <w:i/>
                      <w:sz w:val="14"/>
                      <w:szCs w:val="14"/>
                      <w:lang w:val="en-US"/>
                    </w:rPr>
                    <w:t>PEACE-WORK-FATHERLAND</w:t>
                  </w:r>
                </w:p>
                <w:p w:rsidR="00687398" w:rsidRPr="000E7700" w:rsidRDefault="00687398" w:rsidP="0047636A">
                  <w:pPr>
                    <w:spacing w:after="0"/>
                    <w:jc w:val="center"/>
                    <w:rPr>
                      <w:rFonts w:ascii="Tahoma" w:hAnsi="Tahoma" w:cs="Tahoma"/>
                      <w:b/>
                      <w:i/>
                      <w:sz w:val="14"/>
                      <w:szCs w:val="14"/>
                      <w:lang w:val="en-US"/>
                    </w:rPr>
                  </w:pPr>
                  <w:r w:rsidRPr="000E7700">
                    <w:rPr>
                      <w:rFonts w:ascii="Tahoma" w:hAnsi="Tahoma" w:cs="Tahoma"/>
                      <w:b/>
                      <w:i/>
                      <w:sz w:val="14"/>
                      <w:szCs w:val="14"/>
                      <w:lang w:val="en-US"/>
                    </w:rPr>
                    <w:t>*****</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SOUTH REGION</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MVILA DVISION</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w:t>
                  </w:r>
                </w:p>
                <w:p w:rsidR="00687398" w:rsidRPr="000E7700" w:rsidRDefault="00687398" w:rsidP="0047636A">
                  <w:pPr>
                    <w:spacing w:after="0"/>
                    <w:jc w:val="center"/>
                    <w:rPr>
                      <w:rFonts w:ascii="Tahoma" w:hAnsi="Tahoma" w:cs="Tahoma"/>
                      <w:b/>
                      <w:sz w:val="14"/>
                      <w:szCs w:val="14"/>
                      <w:lang w:val="en-US"/>
                    </w:rPr>
                  </w:pPr>
                  <w:r w:rsidRPr="000E7700">
                    <w:rPr>
                      <w:rFonts w:ascii="Tahoma" w:hAnsi="Tahoma" w:cs="Tahoma"/>
                      <w:b/>
                      <w:sz w:val="14"/>
                      <w:szCs w:val="14"/>
                      <w:lang w:val="en-US"/>
                    </w:rPr>
                    <w:t>EBOLOWA II COUNCIL</w:t>
                  </w:r>
                </w:p>
                <w:p w:rsidR="00687398" w:rsidRPr="003B4976" w:rsidRDefault="00687398" w:rsidP="0047636A">
                  <w:pPr>
                    <w:spacing w:after="0"/>
                    <w:jc w:val="center"/>
                    <w:rPr>
                      <w:rFonts w:ascii="Tahoma" w:hAnsi="Tahoma" w:cs="Tahoma"/>
                      <w:b/>
                      <w:sz w:val="14"/>
                      <w:szCs w:val="14"/>
                      <w:lang w:val="en-US"/>
                    </w:rPr>
                  </w:pPr>
                  <w:r w:rsidRPr="003B4976">
                    <w:rPr>
                      <w:rFonts w:ascii="Tahoma" w:hAnsi="Tahoma" w:cs="Tahoma"/>
                      <w:b/>
                      <w:sz w:val="14"/>
                      <w:szCs w:val="14"/>
                      <w:lang w:val="en-US"/>
                    </w:rPr>
                    <w:t>*****</w:t>
                  </w:r>
                </w:p>
                <w:p w:rsidR="00687398" w:rsidRPr="003B4976" w:rsidRDefault="00687398" w:rsidP="0047636A">
                  <w:pPr>
                    <w:spacing w:after="0"/>
                    <w:jc w:val="center"/>
                    <w:rPr>
                      <w:rFonts w:ascii="Tahoma" w:hAnsi="Tahoma" w:cs="Tahoma"/>
                      <w:b/>
                      <w:sz w:val="14"/>
                      <w:szCs w:val="14"/>
                      <w:lang w:val="en-US"/>
                    </w:rPr>
                  </w:pPr>
                  <w:r w:rsidRPr="003B4976">
                    <w:rPr>
                      <w:rFonts w:ascii="Tahoma" w:hAnsi="Tahoma" w:cs="Tahoma"/>
                      <w:b/>
                      <w:sz w:val="14"/>
                      <w:szCs w:val="14"/>
                      <w:lang w:val="en-US"/>
                    </w:rPr>
                    <w:t>GENERAL SECRETARIAT</w:t>
                  </w:r>
                </w:p>
                <w:p w:rsidR="00687398" w:rsidRPr="003B4976" w:rsidRDefault="00687398" w:rsidP="0047636A">
                  <w:pPr>
                    <w:spacing w:after="0"/>
                    <w:jc w:val="center"/>
                    <w:rPr>
                      <w:rFonts w:ascii="Tahoma" w:hAnsi="Tahoma" w:cs="Tahoma"/>
                      <w:b/>
                      <w:sz w:val="14"/>
                      <w:szCs w:val="14"/>
                      <w:lang w:val="en-US"/>
                    </w:rPr>
                  </w:pPr>
                  <w:r w:rsidRPr="003B4976">
                    <w:rPr>
                      <w:rFonts w:ascii="Tahoma" w:hAnsi="Tahoma" w:cs="Tahoma"/>
                      <w:b/>
                      <w:sz w:val="14"/>
                      <w:szCs w:val="14"/>
                      <w:lang w:val="en-US"/>
                    </w:rPr>
                    <w:t>*****</w:t>
                  </w:r>
                </w:p>
                <w:p w:rsidR="00687398" w:rsidRPr="00EF3AB5" w:rsidRDefault="00687398" w:rsidP="0047636A">
                  <w:pPr>
                    <w:spacing w:after="0"/>
                    <w:jc w:val="center"/>
                    <w:rPr>
                      <w:rFonts w:ascii="Tahoma" w:hAnsi="Tahoma" w:cs="Tahoma"/>
                      <w:b/>
                      <w:sz w:val="14"/>
                      <w:szCs w:val="14"/>
                      <w:lang w:val="en-US"/>
                    </w:rPr>
                  </w:pPr>
                  <w:r w:rsidRPr="00EF3AB5">
                    <w:rPr>
                      <w:rFonts w:ascii="Tahoma" w:hAnsi="Tahoma" w:cs="Tahoma"/>
                      <w:b/>
                      <w:sz w:val="14"/>
                      <w:szCs w:val="14"/>
                      <w:lang w:val="en-US"/>
                    </w:rPr>
                    <w:t xml:space="preserve">INTERNAL STRUCTURE OF ADMINISTRATIVE MANAGEMENT OF PUBLICS CONTRACTS </w:t>
                  </w:r>
                </w:p>
                <w:p w:rsidR="00687398" w:rsidRPr="00EF3AB5" w:rsidRDefault="00687398" w:rsidP="0047636A">
                  <w:pPr>
                    <w:spacing w:after="0"/>
                    <w:jc w:val="center"/>
                    <w:rPr>
                      <w:rFonts w:ascii="Tahoma" w:hAnsi="Tahoma" w:cs="Tahoma"/>
                      <w:b/>
                      <w:sz w:val="14"/>
                      <w:szCs w:val="14"/>
                      <w:lang w:val="en-US"/>
                    </w:rPr>
                  </w:pPr>
                  <w:r w:rsidRPr="00EF3AB5">
                    <w:rPr>
                      <w:rFonts w:ascii="Tahoma" w:hAnsi="Tahoma" w:cs="Tahoma"/>
                      <w:b/>
                      <w:sz w:val="14"/>
                      <w:szCs w:val="14"/>
                      <w:lang w:val="en-US"/>
                    </w:rPr>
                    <w:t>*****</w:t>
                  </w:r>
                </w:p>
                <w:p w:rsidR="00687398" w:rsidRPr="00B348AC" w:rsidRDefault="00687398" w:rsidP="0047636A">
                  <w:pPr>
                    <w:spacing w:after="0"/>
                    <w:jc w:val="center"/>
                    <w:rPr>
                      <w:rFonts w:ascii="Tahoma" w:hAnsi="Tahoma" w:cs="Tahoma"/>
                      <w:b/>
                      <w:sz w:val="14"/>
                      <w:szCs w:val="14"/>
                    </w:rPr>
                  </w:pPr>
                  <w:r w:rsidRPr="00B348AC">
                    <w:rPr>
                      <w:rFonts w:ascii="Tahoma" w:hAnsi="Tahoma" w:cs="Tahoma"/>
                      <w:b/>
                      <w:sz w:val="14"/>
                      <w:szCs w:val="14"/>
                    </w:rPr>
                    <w:t>P.BOX: 250 EBOLOWA</w:t>
                  </w:r>
                </w:p>
                <w:p w:rsidR="00687398" w:rsidRPr="00535D84" w:rsidRDefault="00687398" w:rsidP="0047636A">
                  <w:pPr>
                    <w:spacing w:after="0"/>
                    <w:jc w:val="center"/>
                    <w:rPr>
                      <w:rFonts w:ascii="Tahoma" w:hAnsi="Tahoma" w:cs="Tahoma"/>
                      <w:b/>
                      <w:sz w:val="16"/>
                      <w:szCs w:val="16"/>
                    </w:rPr>
                  </w:pPr>
                </w:p>
                <w:p w:rsidR="00687398" w:rsidRPr="001366BF" w:rsidRDefault="00687398" w:rsidP="0047636A">
                  <w:pPr>
                    <w:rPr>
                      <w:sz w:val="20"/>
                      <w:szCs w:val="20"/>
                    </w:rPr>
                  </w:pPr>
                </w:p>
              </w:txbxContent>
            </v:textbox>
          </v:shape>
        </w:pict>
      </w:r>
      <w:r w:rsidR="0047636A">
        <w:rPr>
          <w:rFonts w:ascii="Times New Roman" w:hAnsi="Times New Roman"/>
          <w:noProof/>
          <w:lang w:eastAsia="fr-FR"/>
        </w:rPr>
        <w:drawing>
          <wp:inline distT="0" distB="0" distL="0" distR="0">
            <wp:extent cx="1181735" cy="107517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735" cy="1075174"/>
                    </a:xfrm>
                    <a:prstGeom prst="rect">
                      <a:avLst/>
                    </a:prstGeom>
                    <a:noFill/>
                    <a:ln>
                      <a:noFill/>
                    </a:ln>
                  </pic:spPr>
                </pic:pic>
              </a:graphicData>
            </a:graphic>
          </wp:inline>
        </w:drawing>
      </w:r>
    </w:p>
    <w:p w:rsidR="0047636A" w:rsidRPr="00474CA3" w:rsidRDefault="0047636A" w:rsidP="0047636A">
      <w:pPr>
        <w:spacing w:after="200" w:line="276" w:lineRule="auto"/>
        <w:rPr>
          <w:rFonts w:ascii="Times New Roman" w:eastAsia="Times New Roman" w:hAnsi="Times New Roman"/>
          <w:b/>
          <w:sz w:val="36"/>
          <w:szCs w:val="26"/>
          <w:lang w:eastAsia="fr-FR"/>
        </w:rPr>
      </w:pPr>
    </w:p>
    <w:p w:rsidR="0047636A" w:rsidRPr="00D46ADE" w:rsidRDefault="005A1EF6" w:rsidP="0047636A">
      <w:pPr>
        <w:spacing w:after="200" w:line="276" w:lineRule="auto"/>
        <w:jc w:val="center"/>
        <w:rPr>
          <w:rFonts w:ascii="Times New Roman" w:eastAsia="Times New Roman" w:hAnsi="Times New Roman"/>
          <w:b/>
          <w:szCs w:val="20"/>
          <w:lang w:val="en-US" w:eastAsia="fr-FR"/>
        </w:rPr>
      </w:pPr>
      <w:r>
        <w:rPr>
          <w:rFonts w:ascii="Times New Roman" w:eastAsia="Times New Roman" w:hAnsi="Times New Roman"/>
          <w:b/>
          <w:szCs w:val="20"/>
          <w:lang w:val="en-US" w:eastAsia="fr-FR"/>
        </w:rPr>
        <w:t xml:space="preserve">NOTICE FOR </w:t>
      </w:r>
      <w:r w:rsidR="0047636A">
        <w:rPr>
          <w:rFonts w:ascii="Times New Roman" w:eastAsia="Times New Roman" w:hAnsi="Times New Roman"/>
          <w:b/>
          <w:szCs w:val="20"/>
          <w:lang w:val="en-US" w:eastAsia="fr-FR"/>
        </w:rPr>
        <w:t>OPEN</w:t>
      </w:r>
      <w:r w:rsidR="0047636A" w:rsidRPr="00D46ADE">
        <w:rPr>
          <w:rFonts w:ascii="Times New Roman" w:eastAsia="Times New Roman" w:hAnsi="Times New Roman"/>
          <w:b/>
          <w:szCs w:val="20"/>
          <w:lang w:val="en-US" w:eastAsia="fr-FR"/>
        </w:rPr>
        <w:t xml:space="preserve"> NATIONAL TENDER IN </w:t>
      </w:r>
      <w:r w:rsidR="0047636A">
        <w:rPr>
          <w:rFonts w:ascii="Times New Roman" w:eastAsia="Times New Roman" w:hAnsi="Times New Roman"/>
          <w:b/>
          <w:szCs w:val="20"/>
          <w:lang w:val="en-US" w:eastAsia="fr-FR"/>
        </w:rPr>
        <w:t>EMERGENCY</w:t>
      </w:r>
      <w:r w:rsidR="0047636A" w:rsidRPr="00D46ADE">
        <w:rPr>
          <w:rFonts w:ascii="Times New Roman" w:eastAsia="Times New Roman" w:hAnsi="Times New Roman"/>
          <w:b/>
          <w:szCs w:val="20"/>
          <w:lang w:val="en-US" w:eastAsia="fr-FR"/>
        </w:rPr>
        <w:t xml:space="preserve"> PROCEDURE</w:t>
      </w:r>
      <w:r w:rsidR="0047636A">
        <w:rPr>
          <w:rFonts w:ascii="Times New Roman" w:eastAsia="Times New Roman" w:hAnsi="Times New Roman"/>
          <w:b/>
          <w:szCs w:val="20"/>
          <w:lang w:val="en-US" w:eastAsia="fr-FR"/>
        </w:rPr>
        <w:t xml:space="preserve"> N°______/AONO</w:t>
      </w:r>
      <w:r w:rsidR="0047636A" w:rsidRPr="00D46ADE">
        <w:rPr>
          <w:rFonts w:ascii="Times New Roman" w:eastAsia="Times New Roman" w:hAnsi="Times New Roman"/>
          <w:b/>
          <w:szCs w:val="20"/>
          <w:lang w:val="en-US" w:eastAsia="fr-FR"/>
        </w:rPr>
        <w:t>/</w:t>
      </w:r>
      <w:r w:rsidR="0047636A">
        <w:rPr>
          <w:rFonts w:ascii="Times New Roman" w:eastAsia="Times New Roman" w:hAnsi="Times New Roman"/>
          <w:b/>
          <w:szCs w:val="20"/>
          <w:lang w:val="en-US" w:eastAsia="fr-FR"/>
        </w:rPr>
        <w:t>PU/C.EBWAII</w:t>
      </w:r>
      <w:r w:rsidR="0047636A" w:rsidRPr="00D46ADE">
        <w:rPr>
          <w:rFonts w:ascii="Times New Roman" w:eastAsia="Times New Roman" w:hAnsi="Times New Roman"/>
          <w:b/>
          <w:szCs w:val="20"/>
          <w:lang w:val="en-US" w:eastAsia="fr-FR"/>
        </w:rPr>
        <w:t>/CIPM/S</w:t>
      </w:r>
      <w:r w:rsidR="0047636A">
        <w:rPr>
          <w:rFonts w:ascii="Times New Roman" w:eastAsia="Times New Roman" w:hAnsi="Times New Roman"/>
          <w:b/>
          <w:szCs w:val="20"/>
          <w:lang w:val="en-US" w:eastAsia="fr-FR"/>
        </w:rPr>
        <w:t>G</w:t>
      </w:r>
      <w:r w:rsidR="0047636A" w:rsidRPr="00D46ADE">
        <w:rPr>
          <w:rFonts w:ascii="Times New Roman" w:eastAsia="Times New Roman" w:hAnsi="Times New Roman"/>
          <w:b/>
          <w:szCs w:val="20"/>
          <w:lang w:val="en-US" w:eastAsia="fr-FR"/>
        </w:rPr>
        <w:t>/</w:t>
      </w:r>
      <w:r w:rsidR="0047636A">
        <w:rPr>
          <w:rFonts w:ascii="Times New Roman" w:eastAsia="Times New Roman" w:hAnsi="Times New Roman"/>
          <w:b/>
          <w:szCs w:val="20"/>
          <w:lang w:val="en-US" w:eastAsia="fr-FR"/>
        </w:rPr>
        <w:t>SIGAMP</w:t>
      </w:r>
      <w:r w:rsidR="0047636A" w:rsidRPr="00D46ADE">
        <w:rPr>
          <w:rFonts w:ascii="Times New Roman" w:eastAsia="Times New Roman" w:hAnsi="Times New Roman"/>
          <w:b/>
          <w:szCs w:val="20"/>
          <w:lang w:val="en-US" w:eastAsia="fr-FR"/>
        </w:rPr>
        <w:t>/202</w:t>
      </w:r>
      <w:r w:rsidR="0047636A">
        <w:rPr>
          <w:rFonts w:ascii="Times New Roman" w:eastAsia="Times New Roman" w:hAnsi="Times New Roman"/>
          <w:b/>
          <w:szCs w:val="20"/>
          <w:lang w:val="en-US" w:eastAsia="fr-FR"/>
        </w:rPr>
        <w:t xml:space="preserve">4 </w:t>
      </w:r>
      <w:r w:rsidR="0047636A" w:rsidRPr="00D46ADE">
        <w:rPr>
          <w:rFonts w:ascii="Times New Roman" w:eastAsia="Times New Roman" w:hAnsi="Times New Roman"/>
          <w:b/>
          <w:szCs w:val="20"/>
          <w:lang w:val="en-US" w:eastAsia="fr-FR"/>
        </w:rPr>
        <w:t>OF ________</w:t>
      </w:r>
      <w:r w:rsidR="0047636A">
        <w:rPr>
          <w:rFonts w:ascii="Times New Roman" w:eastAsia="Times New Roman" w:hAnsi="Times New Roman"/>
          <w:b/>
          <w:szCs w:val="20"/>
          <w:lang w:val="en-US" w:eastAsia="fr-FR"/>
        </w:rPr>
        <w:t xml:space="preserve">______________FOR THE </w:t>
      </w:r>
      <w:r w:rsidR="003754FF">
        <w:rPr>
          <w:rFonts w:ascii="Times New Roman" w:eastAsia="Times New Roman" w:hAnsi="Times New Roman"/>
          <w:b/>
          <w:szCs w:val="20"/>
          <w:lang w:val="en-US" w:eastAsia="fr-FR"/>
        </w:rPr>
        <w:t xml:space="preserve">REHABILITATION </w:t>
      </w:r>
      <w:r w:rsidR="0047636A" w:rsidRPr="00745903">
        <w:rPr>
          <w:rFonts w:ascii="Times New Roman" w:eastAsia="Times New Roman" w:hAnsi="Times New Roman"/>
          <w:b/>
          <w:szCs w:val="20"/>
          <w:lang w:val="en-US" w:eastAsia="fr-FR"/>
        </w:rPr>
        <w:t>OF A BLOCK OF TWO CLASSROOMS IN THE GOVERNMENT PRIMARY SCHOOL OF</w:t>
      </w:r>
      <w:r w:rsidR="003754FF">
        <w:rPr>
          <w:rFonts w:ascii="Times New Roman" w:eastAsia="Times New Roman" w:hAnsi="Times New Roman"/>
          <w:b/>
          <w:szCs w:val="20"/>
          <w:lang w:val="en-US" w:eastAsia="fr-FR"/>
        </w:rPr>
        <w:t>MEFO</w:t>
      </w:r>
      <w:r w:rsidR="0047636A">
        <w:rPr>
          <w:rFonts w:ascii="Times New Roman" w:eastAsia="Times New Roman" w:hAnsi="Times New Roman"/>
          <w:b/>
          <w:szCs w:val="20"/>
          <w:lang w:val="en-US" w:eastAsia="fr-FR"/>
        </w:rPr>
        <w:t xml:space="preserve">, IN </w:t>
      </w:r>
      <w:r w:rsidR="0047636A" w:rsidRPr="00D46ADE">
        <w:rPr>
          <w:rFonts w:ascii="Times New Roman" w:eastAsia="Times New Roman" w:hAnsi="Times New Roman"/>
          <w:b/>
          <w:szCs w:val="20"/>
          <w:lang w:val="en-US" w:eastAsia="fr-FR"/>
        </w:rPr>
        <w:t>EBOLOWA II COUNCIL, MVILA DIVISION, SOUTH REGION.</w:t>
      </w:r>
    </w:p>
    <w:p w:rsidR="0047636A" w:rsidRPr="00895090" w:rsidRDefault="0047636A" w:rsidP="0047636A">
      <w:pPr>
        <w:spacing w:after="0"/>
        <w:rPr>
          <w:rFonts w:ascii="Times New Roman" w:eastAsia="Times New Roman" w:hAnsi="Times New Roman"/>
          <w:i/>
          <w:sz w:val="24"/>
          <w:lang w:val="en-US" w:eastAsia="fr-FR"/>
        </w:rPr>
      </w:pPr>
      <w:r w:rsidRPr="00895090">
        <w:rPr>
          <w:rFonts w:ascii="Times New Roman" w:eastAsia="Times New Roman" w:hAnsi="Times New Roman"/>
          <w:b/>
          <w:i/>
          <w:sz w:val="24"/>
          <w:lang w:val="en-US" w:eastAsia="fr-FR"/>
        </w:rPr>
        <w:t>FUNDING:</w:t>
      </w:r>
      <w:r>
        <w:rPr>
          <w:rFonts w:ascii="Times New Roman" w:eastAsia="Times New Roman" w:hAnsi="Times New Roman"/>
          <w:i/>
          <w:sz w:val="24"/>
          <w:lang w:val="en-US" w:eastAsia="fr-FR"/>
        </w:rPr>
        <w:tab/>
      </w:r>
      <w:r>
        <w:rPr>
          <w:rFonts w:ascii="Times New Roman" w:eastAsia="Times New Roman" w:hAnsi="Times New Roman"/>
          <w:i/>
          <w:sz w:val="24"/>
          <w:lang w:val="en-US" w:eastAsia="fr-FR"/>
        </w:rPr>
        <w:tab/>
      </w:r>
      <w:r>
        <w:rPr>
          <w:rFonts w:ascii="Times New Roman" w:eastAsia="Times New Roman" w:hAnsi="Times New Roman"/>
          <w:i/>
          <w:sz w:val="24"/>
          <w:lang w:val="en-US" w:eastAsia="fr-FR"/>
        </w:rPr>
        <w:tab/>
        <w:t>BIP MINEDUB</w:t>
      </w:r>
    </w:p>
    <w:p w:rsidR="0047636A" w:rsidRPr="00895090" w:rsidRDefault="0047636A" w:rsidP="0047636A">
      <w:pPr>
        <w:spacing w:after="0"/>
        <w:rPr>
          <w:rFonts w:ascii="Times New Roman" w:eastAsia="Times New Roman" w:hAnsi="Times New Roman"/>
          <w:b/>
          <w:i/>
          <w:sz w:val="24"/>
          <w:szCs w:val="24"/>
          <w:lang w:val="en-US" w:eastAsia="fr-FR"/>
        </w:rPr>
      </w:pPr>
      <w:r>
        <w:rPr>
          <w:rFonts w:ascii="Times New Roman" w:eastAsia="Times New Roman" w:hAnsi="Times New Roman"/>
          <w:b/>
          <w:i/>
          <w:sz w:val="24"/>
          <w:szCs w:val="24"/>
          <w:lang w:val="en-US" w:eastAsia="fr-FR"/>
        </w:rPr>
        <w:t>FINANCIAL YEAR:</w:t>
      </w:r>
      <w:r>
        <w:rPr>
          <w:rFonts w:ascii="Times New Roman" w:eastAsia="Times New Roman" w:hAnsi="Times New Roman"/>
          <w:b/>
          <w:i/>
          <w:sz w:val="24"/>
          <w:szCs w:val="24"/>
          <w:lang w:val="en-US" w:eastAsia="fr-FR"/>
        </w:rPr>
        <w:tab/>
      </w:r>
      <w:r w:rsidRPr="00895090">
        <w:rPr>
          <w:rFonts w:ascii="Times New Roman" w:eastAsia="Times New Roman" w:hAnsi="Times New Roman"/>
          <w:i/>
          <w:sz w:val="24"/>
          <w:szCs w:val="24"/>
          <w:lang w:val="en-US" w:eastAsia="fr-FR"/>
        </w:rPr>
        <w:t>2024</w:t>
      </w:r>
    </w:p>
    <w:p w:rsidR="0047636A" w:rsidRPr="00895090" w:rsidRDefault="0047636A" w:rsidP="0047636A">
      <w:pPr>
        <w:spacing w:after="0"/>
        <w:rPr>
          <w:rFonts w:ascii="Times New Roman" w:eastAsia="Times New Roman" w:hAnsi="Times New Roman"/>
          <w:b/>
          <w:i/>
          <w:sz w:val="24"/>
          <w:szCs w:val="24"/>
          <w:lang w:val="en-US" w:eastAsia="fr-FR"/>
        </w:rPr>
      </w:pPr>
      <w:r w:rsidRPr="00895090">
        <w:rPr>
          <w:rFonts w:ascii="Times New Roman" w:eastAsia="Times New Roman" w:hAnsi="Times New Roman"/>
          <w:b/>
          <w:i/>
          <w:sz w:val="24"/>
          <w:szCs w:val="24"/>
          <w:lang w:val="en-US" w:eastAsia="fr-FR"/>
        </w:rPr>
        <w:t xml:space="preserve">IMPUTATION: </w:t>
      </w:r>
    </w:p>
    <w:p w:rsidR="0047636A" w:rsidRPr="00095E7B" w:rsidRDefault="0047636A" w:rsidP="0047636A">
      <w:pPr>
        <w:spacing w:after="0" w:line="276" w:lineRule="auto"/>
        <w:rPr>
          <w:rFonts w:ascii="Times New Roman" w:eastAsia="Times New Roman" w:hAnsi="Times New Roman"/>
          <w:color w:val="FF0000"/>
          <w:sz w:val="20"/>
          <w:szCs w:val="20"/>
          <w:lang w:val="en-US" w:eastAsia="fr-FR"/>
        </w:rPr>
      </w:pPr>
    </w:p>
    <w:p w:rsidR="0047636A" w:rsidRPr="009977E4" w:rsidRDefault="0047636A" w:rsidP="0047636A">
      <w:pPr>
        <w:tabs>
          <w:tab w:val="left" w:pos="284"/>
        </w:tabs>
        <w:spacing w:after="0" w:line="240" w:lineRule="auto"/>
        <w:rPr>
          <w:rFonts w:ascii="Times New Roman" w:eastAsia="Times New Roman" w:hAnsi="Times New Roman"/>
          <w:szCs w:val="20"/>
          <w:lang w:val="en-US" w:eastAsia="fr-FR"/>
        </w:rPr>
      </w:pPr>
      <w:r w:rsidRPr="009977E4">
        <w:rPr>
          <w:rFonts w:ascii="Times New Roman" w:eastAsia="Times New Roman" w:hAnsi="Times New Roman"/>
          <w:b/>
          <w:szCs w:val="20"/>
          <w:lang w:val="en-US" w:eastAsia="fr-FR"/>
        </w:rPr>
        <w:t>1.</w:t>
      </w:r>
      <w:r w:rsidRPr="009977E4">
        <w:rPr>
          <w:rFonts w:ascii="Times New Roman" w:eastAsia="Times New Roman" w:hAnsi="Times New Roman"/>
          <w:b/>
          <w:szCs w:val="20"/>
          <w:lang w:val="en-US" w:eastAsia="fr-FR"/>
        </w:rPr>
        <w:tab/>
        <w:t>Subject of invitation to tender</w:t>
      </w:r>
    </w:p>
    <w:p w:rsidR="0047636A" w:rsidRPr="009977E4" w:rsidRDefault="0047636A" w:rsidP="0047636A">
      <w:pPr>
        <w:spacing w:after="0" w:line="240" w:lineRule="auto"/>
        <w:ind w:firstLine="567"/>
        <w:jc w:val="both"/>
        <w:rPr>
          <w:rFonts w:ascii="Times New Roman" w:eastAsia="Times New Roman" w:hAnsi="Times New Roman"/>
          <w:szCs w:val="20"/>
          <w:lang w:val="en-US" w:eastAsia="fr-FR"/>
        </w:rPr>
      </w:pPr>
      <w:r w:rsidRPr="009977E4">
        <w:rPr>
          <w:rFonts w:ascii="Times New Roman" w:eastAsia="Times New Roman" w:hAnsi="Times New Roman"/>
          <w:szCs w:val="20"/>
          <w:lang w:val="en-US" w:eastAsia="fr-FR"/>
        </w:rPr>
        <w:t>The Mayor of Ebolowa II council launches for the interest of his local council, an invitation to tender, for the</w:t>
      </w:r>
      <w:r w:rsidR="003754FF">
        <w:rPr>
          <w:rFonts w:ascii="Times New Roman" w:eastAsia="Times New Roman" w:hAnsi="Times New Roman"/>
          <w:szCs w:val="20"/>
          <w:lang w:val="en-US" w:eastAsia="fr-FR"/>
        </w:rPr>
        <w:t xml:space="preserve">rehabilitation </w:t>
      </w:r>
      <w:r w:rsidRPr="009977E4">
        <w:rPr>
          <w:rFonts w:ascii="Times New Roman" w:eastAsia="Times New Roman" w:hAnsi="Times New Roman"/>
          <w:szCs w:val="20"/>
          <w:lang w:val="en-US" w:eastAsia="fr-FR"/>
        </w:rPr>
        <w:t xml:space="preserve">of a block of two classrooms in the government primary school </w:t>
      </w:r>
      <w:proofErr w:type="spellStart"/>
      <w:r w:rsidRPr="009977E4">
        <w:rPr>
          <w:rFonts w:ascii="Times New Roman" w:eastAsia="Times New Roman" w:hAnsi="Times New Roman"/>
          <w:szCs w:val="20"/>
          <w:lang w:val="en-US" w:eastAsia="fr-FR"/>
        </w:rPr>
        <w:t>of</w:t>
      </w:r>
      <w:r w:rsidR="003754FF">
        <w:rPr>
          <w:rFonts w:ascii="Times New Roman" w:eastAsia="Times New Roman" w:hAnsi="Times New Roman"/>
          <w:szCs w:val="20"/>
          <w:lang w:val="en-US" w:eastAsia="fr-FR"/>
        </w:rPr>
        <w:t>Mefo</w:t>
      </w:r>
      <w:proofErr w:type="spellEnd"/>
      <w:r w:rsidRPr="009977E4">
        <w:rPr>
          <w:rFonts w:ascii="Times New Roman" w:eastAsia="Times New Roman" w:hAnsi="Times New Roman"/>
          <w:szCs w:val="20"/>
          <w:lang w:val="en-US" w:eastAsia="fr-FR"/>
        </w:rPr>
        <w:t>.</w:t>
      </w:r>
    </w:p>
    <w:p w:rsidR="0047636A" w:rsidRPr="009977E4" w:rsidRDefault="0047636A" w:rsidP="0047636A">
      <w:pPr>
        <w:tabs>
          <w:tab w:val="left" w:pos="284"/>
        </w:tabs>
        <w:spacing w:before="120" w:after="0" w:line="240" w:lineRule="auto"/>
        <w:rPr>
          <w:rFonts w:ascii="Times New Roman" w:eastAsia="Times New Roman" w:hAnsi="Times New Roman"/>
          <w:b/>
          <w:szCs w:val="20"/>
          <w:lang w:val="en-US" w:eastAsia="fr-FR"/>
        </w:rPr>
      </w:pPr>
      <w:r w:rsidRPr="009977E4">
        <w:rPr>
          <w:rFonts w:ascii="Times New Roman" w:eastAsia="Times New Roman" w:hAnsi="Times New Roman"/>
          <w:b/>
          <w:szCs w:val="20"/>
          <w:lang w:val="en-US" w:eastAsia="fr-FR"/>
        </w:rPr>
        <w:t>2.</w:t>
      </w:r>
      <w:r w:rsidRPr="009977E4">
        <w:rPr>
          <w:rFonts w:ascii="Times New Roman" w:eastAsia="Times New Roman" w:hAnsi="Times New Roman"/>
          <w:b/>
          <w:szCs w:val="20"/>
          <w:lang w:val="en-US" w:eastAsia="fr-FR"/>
        </w:rPr>
        <w:tab/>
        <w:t>Nature of works</w:t>
      </w:r>
    </w:p>
    <w:p w:rsidR="0047636A" w:rsidRPr="00A07CC8" w:rsidRDefault="0047636A" w:rsidP="0047636A">
      <w:pPr>
        <w:spacing w:before="120" w:after="0" w:line="240" w:lineRule="auto"/>
        <w:rPr>
          <w:rFonts w:ascii="Times New Roman" w:eastAsia="Times New Roman" w:hAnsi="Times New Roman"/>
          <w:szCs w:val="20"/>
          <w:lang w:val="en-US" w:eastAsia="fr-FR"/>
        </w:rPr>
      </w:pPr>
      <w:r w:rsidRPr="00A07CC8">
        <w:rPr>
          <w:rFonts w:ascii="Times New Roman" w:eastAsia="Times New Roman" w:hAnsi="Times New Roman"/>
          <w:szCs w:val="20"/>
          <w:lang w:val="en-US" w:eastAsia="fr-FR"/>
        </w:rPr>
        <w:t>The works subject of this file includes the following volume of works:</w:t>
      </w:r>
    </w:p>
    <w:p w:rsidR="0047636A" w:rsidRPr="00201B74" w:rsidRDefault="00A07CC8" w:rsidP="0047636A">
      <w:pPr>
        <w:tabs>
          <w:tab w:val="left" w:pos="284"/>
        </w:tabs>
        <w:spacing w:after="0" w:line="240" w:lineRule="auto"/>
        <w:ind w:left="284"/>
        <w:rPr>
          <w:rFonts w:ascii="Times New Roman" w:eastAsia="Times New Roman" w:hAnsi="Times New Roman"/>
          <w:szCs w:val="20"/>
          <w:lang w:val="en-US" w:eastAsia="fr-FR"/>
        </w:rPr>
      </w:pPr>
      <w:r w:rsidRPr="00201B74">
        <w:rPr>
          <w:rFonts w:ascii="Times New Roman" w:eastAsia="Times New Roman" w:hAnsi="Times New Roman"/>
          <w:szCs w:val="20"/>
          <w:lang w:val="en-US" w:eastAsia="fr-FR"/>
        </w:rPr>
        <w:t>•</w:t>
      </w:r>
      <w:r w:rsidRPr="00201B74">
        <w:rPr>
          <w:rFonts w:ascii="Times New Roman" w:eastAsia="Times New Roman" w:hAnsi="Times New Roman"/>
          <w:szCs w:val="20"/>
          <w:lang w:val="en-US" w:eastAsia="fr-FR"/>
        </w:rPr>
        <w:tab/>
        <w:t>P</w:t>
      </w:r>
      <w:r w:rsidR="0047636A" w:rsidRPr="00201B74">
        <w:rPr>
          <w:rFonts w:ascii="Times New Roman" w:eastAsia="Times New Roman" w:hAnsi="Times New Roman"/>
          <w:szCs w:val="20"/>
          <w:lang w:val="en-US" w:eastAsia="fr-FR"/>
        </w:rPr>
        <w:t xml:space="preserve">reliminary </w:t>
      </w:r>
      <w:proofErr w:type="gramStart"/>
      <w:r w:rsidR="0047636A" w:rsidRPr="00201B74">
        <w:rPr>
          <w:rFonts w:ascii="Times New Roman" w:eastAsia="Times New Roman" w:hAnsi="Times New Roman"/>
          <w:szCs w:val="20"/>
          <w:lang w:val="en-US" w:eastAsia="fr-FR"/>
        </w:rPr>
        <w:t>works</w:t>
      </w:r>
      <w:r w:rsidRPr="00201B74">
        <w:rPr>
          <w:rFonts w:ascii="Times New Roman" w:eastAsia="Times New Roman" w:hAnsi="Times New Roman"/>
          <w:szCs w:val="20"/>
          <w:lang w:val="en-US" w:eastAsia="fr-FR"/>
        </w:rPr>
        <w:t xml:space="preserve"> ;</w:t>
      </w:r>
      <w:proofErr w:type="gramEnd"/>
    </w:p>
    <w:p w:rsidR="0047636A" w:rsidRPr="00201B74" w:rsidRDefault="0047636A" w:rsidP="0047636A">
      <w:pPr>
        <w:tabs>
          <w:tab w:val="left" w:pos="284"/>
        </w:tabs>
        <w:spacing w:after="0" w:line="240" w:lineRule="auto"/>
        <w:ind w:left="284"/>
        <w:rPr>
          <w:rFonts w:ascii="Times New Roman" w:eastAsia="Times New Roman" w:hAnsi="Times New Roman"/>
          <w:szCs w:val="20"/>
          <w:lang w:val="en-US" w:eastAsia="fr-FR"/>
        </w:rPr>
      </w:pPr>
      <w:r w:rsidRPr="00201B74">
        <w:rPr>
          <w:rFonts w:ascii="Times New Roman" w:eastAsia="Times New Roman" w:hAnsi="Times New Roman"/>
          <w:szCs w:val="20"/>
          <w:lang w:val="en-US" w:eastAsia="fr-FR"/>
        </w:rPr>
        <w:t>•</w:t>
      </w:r>
      <w:r w:rsidRPr="00201B74">
        <w:rPr>
          <w:rFonts w:ascii="Times New Roman" w:eastAsia="Times New Roman" w:hAnsi="Times New Roman"/>
          <w:szCs w:val="20"/>
          <w:lang w:val="en-US" w:eastAsia="fr-FR"/>
        </w:rPr>
        <w:tab/>
      </w:r>
      <w:r w:rsidR="00A07CC8" w:rsidRPr="00201B74">
        <w:rPr>
          <w:rFonts w:ascii="Times New Roman" w:eastAsia="Times New Roman" w:hAnsi="Times New Roman"/>
          <w:szCs w:val="20"/>
          <w:lang w:val="en-US" w:eastAsia="fr-FR"/>
        </w:rPr>
        <w:t>Covering, frameworks, shore, ceiling;</w:t>
      </w:r>
    </w:p>
    <w:p w:rsidR="0047636A" w:rsidRPr="00201B74" w:rsidRDefault="00A07CC8" w:rsidP="0047636A">
      <w:pPr>
        <w:tabs>
          <w:tab w:val="left" w:pos="284"/>
        </w:tabs>
        <w:spacing w:after="0" w:line="240" w:lineRule="auto"/>
        <w:ind w:left="284"/>
        <w:rPr>
          <w:rFonts w:ascii="Times New Roman" w:eastAsia="Times New Roman" w:hAnsi="Times New Roman"/>
          <w:szCs w:val="20"/>
          <w:lang w:val="en-US" w:eastAsia="fr-FR"/>
        </w:rPr>
      </w:pPr>
      <w:r w:rsidRPr="00201B74">
        <w:rPr>
          <w:rFonts w:ascii="Times New Roman" w:eastAsia="Times New Roman" w:hAnsi="Times New Roman"/>
          <w:szCs w:val="20"/>
          <w:lang w:val="en-US" w:eastAsia="fr-FR"/>
        </w:rPr>
        <w:t>•</w:t>
      </w:r>
      <w:r w:rsidRPr="00201B74">
        <w:rPr>
          <w:rFonts w:ascii="Times New Roman" w:eastAsia="Times New Roman" w:hAnsi="Times New Roman"/>
          <w:szCs w:val="20"/>
          <w:lang w:val="en-US" w:eastAsia="fr-FR"/>
        </w:rPr>
        <w:tab/>
        <w:t>M</w:t>
      </w:r>
      <w:r w:rsidR="0047636A" w:rsidRPr="00201B74">
        <w:rPr>
          <w:rFonts w:ascii="Times New Roman" w:eastAsia="Times New Roman" w:hAnsi="Times New Roman"/>
          <w:szCs w:val="20"/>
          <w:lang w:val="en-US" w:eastAsia="fr-FR"/>
        </w:rPr>
        <w:t xml:space="preserve">etal carpentry </w:t>
      </w:r>
      <w:r w:rsidRPr="00201B74">
        <w:rPr>
          <w:rFonts w:ascii="Times New Roman" w:eastAsia="Times New Roman" w:hAnsi="Times New Roman"/>
          <w:szCs w:val="20"/>
          <w:lang w:val="en-US" w:eastAsia="fr-FR"/>
        </w:rPr>
        <w:t>and electricity;</w:t>
      </w:r>
    </w:p>
    <w:p w:rsidR="0047636A" w:rsidRPr="00201B74" w:rsidRDefault="00A07CC8" w:rsidP="0047636A">
      <w:pPr>
        <w:tabs>
          <w:tab w:val="left" w:pos="284"/>
        </w:tabs>
        <w:spacing w:after="0" w:line="240" w:lineRule="auto"/>
        <w:ind w:left="284"/>
        <w:rPr>
          <w:rFonts w:ascii="Times New Roman" w:eastAsia="Times New Roman" w:hAnsi="Times New Roman"/>
          <w:szCs w:val="20"/>
          <w:lang w:val="en-US" w:eastAsia="fr-FR"/>
        </w:rPr>
      </w:pPr>
      <w:r w:rsidRPr="00201B74">
        <w:rPr>
          <w:rFonts w:ascii="Times New Roman" w:eastAsia="Times New Roman" w:hAnsi="Times New Roman"/>
          <w:szCs w:val="20"/>
          <w:lang w:val="en-US" w:eastAsia="fr-FR"/>
        </w:rPr>
        <w:t>•</w:t>
      </w:r>
      <w:r w:rsidRPr="00201B74">
        <w:rPr>
          <w:rFonts w:ascii="Times New Roman" w:eastAsia="Times New Roman" w:hAnsi="Times New Roman"/>
          <w:szCs w:val="20"/>
          <w:lang w:val="en-US" w:eastAsia="fr-FR"/>
        </w:rPr>
        <w:tab/>
      </w:r>
      <w:proofErr w:type="spellStart"/>
      <w:r w:rsidRPr="00201B74">
        <w:rPr>
          <w:rFonts w:ascii="Times New Roman" w:eastAsia="Times New Roman" w:hAnsi="Times New Roman"/>
          <w:szCs w:val="20"/>
          <w:lang w:val="en-US" w:eastAsia="fr-FR"/>
        </w:rPr>
        <w:t>Measony</w:t>
      </w:r>
      <w:proofErr w:type="spellEnd"/>
      <w:r w:rsidRPr="00201B74">
        <w:rPr>
          <w:rFonts w:ascii="Times New Roman" w:eastAsia="Times New Roman" w:hAnsi="Times New Roman"/>
          <w:szCs w:val="20"/>
          <w:lang w:val="en-US" w:eastAsia="fr-FR"/>
        </w:rPr>
        <w:t>-VRD</w:t>
      </w:r>
    </w:p>
    <w:p w:rsidR="0047636A" w:rsidRPr="00201B74" w:rsidRDefault="00A07CC8" w:rsidP="0047636A">
      <w:pPr>
        <w:tabs>
          <w:tab w:val="left" w:pos="284"/>
        </w:tabs>
        <w:spacing w:after="0" w:line="240" w:lineRule="auto"/>
        <w:ind w:left="284"/>
        <w:rPr>
          <w:rFonts w:ascii="Times New Roman" w:eastAsia="Times New Roman" w:hAnsi="Times New Roman"/>
          <w:szCs w:val="20"/>
          <w:lang w:val="en-US" w:eastAsia="fr-FR"/>
        </w:rPr>
      </w:pPr>
      <w:r w:rsidRPr="00201B74">
        <w:rPr>
          <w:rFonts w:ascii="Times New Roman" w:eastAsia="Times New Roman" w:hAnsi="Times New Roman"/>
          <w:szCs w:val="20"/>
          <w:lang w:val="en-US" w:eastAsia="fr-FR"/>
        </w:rPr>
        <w:t>•</w:t>
      </w:r>
      <w:r w:rsidRPr="00201B74">
        <w:rPr>
          <w:rFonts w:ascii="Times New Roman" w:eastAsia="Times New Roman" w:hAnsi="Times New Roman"/>
          <w:szCs w:val="20"/>
          <w:lang w:val="en-US" w:eastAsia="fr-FR"/>
        </w:rPr>
        <w:tab/>
        <w:t>Painting.</w:t>
      </w:r>
    </w:p>
    <w:p w:rsidR="0047636A" w:rsidRPr="007A5B07" w:rsidRDefault="0047636A" w:rsidP="00201B74">
      <w:pPr>
        <w:spacing w:before="120" w:after="0" w:line="276" w:lineRule="auto"/>
        <w:ind w:firstLine="709"/>
        <w:jc w:val="both"/>
        <w:rPr>
          <w:rFonts w:ascii="Times New Roman" w:eastAsia="Times New Roman" w:hAnsi="Times New Roman"/>
          <w:szCs w:val="20"/>
          <w:lang w:val="en-US" w:eastAsia="fr-FR"/>
        </w:rPr>
      </w:pPr>
      <w:r w:rsidRPr="007A5B07">
        <w:rPr>
          <w:rFonts w:ascii="Times New Roman" w:eastAsia="Times New Roman" w:hAnsi="Times New Roman"/>
          <w:szCs w:val="20"/>
          <w:lang w:val="en-US" w:eastAsia="fr-FR"/>
        </w:rPr>
        <w:t>The details of the quantities to be produced are set out in the quantitative a</w:t>
      </w:r>
      <w:r>
        <w:rPr>
          <w:rFonts w:ascii="Times New Roman" w:eastAsia="Times New Roman" w:hAnsi="Times New Roman"/>
          <w:szCs w:val="20"/>
          <w:lang w:val="en-US" w:eastAsia="fr-FR"/>
        </w:rPr>
        <w:t>nd estimated details of this ITF</w:t>
      </w:r>
      <w:r w:rsidRPr="007A5B07">
        <w:rPr>
          <w:rFonts w:ascii="Times New Roman" w:eastAsia="Times New Roman" w:hAnsi="Times New Roman"/>
          <w:szCs w:val="20"/>
          <w:lang w:val="en-US" w:eastAsia="fr-FR"/>
        </w:rPr>
        <w:t>. The methodology for carrying out the various tasks according to the constructive standards of the classrooms of a Primary School and a Nursery School is set out in the te</w:t>
      </w:r>
      <w:r>
        <w:rPr>
          <w:rFonts w:ascii="Times New Roman" w:eastAsia="Times New Roman" w:hAnsi="Times New Roman"/>
          <w:szCs w:val="20"/>
          <w:lang w:val="en-US" w:eastAsia="fr-FR"/>
        </w:rPr>
        <w:t>chnical specifications of this ITF</w:t>
      </w:r>
      <w:r w:rsidRPr="007A5B07">
        <w:rPr>
          <w:rFonts w:ascii="Times New Roman" w:eastAsia="Times New Roman" w:hAnsi="Times New Roman"/>
          <w:szCs w:val="20"/>
          <w:lang w:val="en-US" w:eastAsia="fr-FR"/>
        </w:rPr>
        <w:t>.</w:t>
      </w:r>
    </w:p>
    <w:p w:rsidR="0047636A" w:rsidRPr="00EF07A8" w:rsidRDefault="0047636A" w:rsidP="0047636A">
      <w:pPr>
        <w:tabs>
          <w:tab w:val="left" w:pos="284"/>
        </w:tabs>
        <w:spacing w:before="120" w:after="120" w:line="240" w:lineRule="auto"/>
        <w:rPr>
          <w:rFonts w:ascii="Times New Roman" w:hAnsi="Times New Roman"/>
          <w:lang w:val="en-US"/>
        </w:rPr>
      </w:pPr>
      <w:r>
        <w:rPr>
          <w:rFonts w:ascii="Times New Roman" w:hAnsi="Times New Roman"/>
          <w:b/>
          <w:lang w:val="en-US"/>
        </w:rPr>
        <w:t>3.</w:t>
      </w:r>
      <w:r>
        <w:rPr>
          <w:rFonts w:ascii="Times New Roman" w:hAnsi="Times New Roman"/>
          <w:b/>
          <w:lang w:val="en-US"/>
        </w:rPr>
        <w:tab/>
      </w:r>
      <w:r w:rsidRPr="00EF07A8">
        <w:rPr>
          <w:rFonts w:ascii="Times New Roman" w:hAnsi="Times New Roman"/>
          <w:b/>
          <w:lang w:val="en-US"/>
        </w:rPr>
        <w:t>Execution time</w:t>
      </w:r>
    </w:p>
    <w:p w:rsidR="0047636A" w:rsidRPr="00EF07A8" w:rsidRDefault="0047636A" w:rsidP="0047636A">
      <w:pPr>
        <w:spacing w:after="0" w:line="276" w:lineRule="auto"/>
        <w:ind w:firstLine="708"/>
        <w:jc w:val="both"/>
        <w:rPr>
          <w:rFonts w:ascii="Times New Roman" w:hAnsi="Times New Roman"/>
          <w:lang w:val="en-US"/>
        </w:rPr>
      </w:pPr>
      <w:r w:rsidRPr="00EF07A8">
        <w:rPr>
          <w:rFonts w:ascii="Times New Roman" w:hAnsi="Times New Roman"/>
          <w:lang w:val="en-US"/>
        </w:rPr>
        <w:t xml:space="preserve">The maximum execution time is </w:t>
      </w:r>
      <w:r w:rsidRPr="00AF60B0">
        <w:rPr>
          <w:rFonts w:ascii="Times New Roman" w:hAnsi="Times New Roman"/>
          <w:b/>
          <w:lang w:val="en-US"/>
        </w:rPr>
        <w:t>three (03) months</w:t>
      </w:r>
      <w:r>
        <w:rPr>
          <w:rFonts w:ascii="Times New Roman" w:hAnsi="Times New Roman"/>
          <w:lang w:val="en-US"/>
        </w:rPr>
        <w:t xml:space="preserve">, </w:t>
      </w:r>
      <w:r w:rsidRPr="00EF07A8">
        <w:rPr>
          <w:rFonts w:ascii="Times New Roman" w:hAnsi="Times New Roman"/>
          <w:lang w:val="en-US"/>
        </w:rPr>
        <w:t>from the date of notification of the service order to start the work, including all the constraints related to the isolation and the specific constraints of the sites relating to the climatic conditions and to the means of access on site, from the date of notification of the service order to start the work.</w:t>
      </w:r>
    </w:p>
    <w:p w:rsidR="0047636A" w:rsidRPr="00EF07A8" w:rsidRDefault="0047636A" w:rsidP="0047636A">
      <w:pPr>
        <w:spacing w:line="240" w:lineRule="auto"/>
        <w:ind w:firstLine="708"/>
        <w:rPr>
          <w:rFonts w:ascii="Times New Roman" w:hAnsi="Times New Roman"/>
          <w:lang w:val="en-US"/>
        </w:rPr>
      </w:pPr>
      <w:r w:rsidRPr="00EF07A8">
        <w:rPr>
          <w:rFonts w:ascii="Times New Roman" w:hAnsi="Times New Roman"/>
          <w:lang w:val="en-US"/>
        </w:rPr>
        <w:t>It is up to the Bidder to propose in its offer an implementation schedule within the above-mentioned period.</w:t>
      </w:r>
    </w:p>
    <w:p w:rsidR="0047636A" w:rsidRPr="007A5B07" w:rsidRDefault="0047636A" w:rsidP="0047636A">
      <w:pPr>
        <w:spacing w:after="120" w:line="240" w:lineRule="auto"/>
        <w:rPr>
          <w:rFonts w:ascii="Times New Roman" w:eastAsia="Times New Roman" w:hAnsi="Times New Roman"/>
          <w:b/>
          <w:szCs w:val="20"/>
          <w:lang w:val="en-US" w:eastAsia="fr-FR"/>
        </w:rPr>
      </w:pPr>
      <w:r w:rsidRPr="007A5B07">
        <w:rPr>
          <w:rFonts w:ascii="Times New Roman" w:eastAsia="Times New Roman" w:hAnsi="Times New Roman"/>
          <w:b/>
          <w:szCs w:val="20"/>
          <w:lang w:val="en-US" w:eastAsia="fr-FR"/>
        </w:rPr>
        <w:t>4. Allotment</w:t>
      </w:r>
    </w:p>
    <w:p w:rsidR="0047636A" w:rsidRDefault="0047636A" w:rsidP="0047636A">
      <w:pPr>
        <w:spacing w:after="120" w:line="240" w:lineRule="auto"/>
        <w:rPr>
          <w:rFonts w:ascii="Times New Roman" w:eastAsia="Times New Roman" w:hAnsi="Times New Roman"/>
          <w:szCs w:val="20"/>
          <w:lang w:val="en-US" w:eastAsia="fr-FR"/>
        </w:rPr>
      </w:pPr>
      <w:r w:rsidRPr="007A5B07">
        <w:rPr>
          <w:rFonts w:ascii="Times New Roman" w:eastAsia="Times New Roman" w:hAnsi="Times New Roman"/>
          <w:szCs w:val="20"/>
          <w:lang w:val="en-US" w:eastAsia="fr-FR"/>
        </w:rPr>
        <w:t>This Invitation f</w:t>
      </w:r>
      <w:r>
        <w:rPr>
          <w:rFonts w:ascii="Times New Roman" w:eastAsia="Times New Roman" w:hAnsi="Times New Roman"/>
          <w:szCs w:val="20"/>
          <w:lang w:val="en-US" w:eastAsia="fr-FR"/>
        </w:rPr>
        <w:t>or Tenders consists of a single batch.</w:t>
      </w:r>
    </w:p>
    <w:p w:rsidR="0047636A" w:rsidRPr="003B6E6F" w:rsidRDefault="0047636A" w:rsidP="0047636A">
      <w:pPr>
        <w:spacing w:after="0" w:line="276" w:lineRule="auto"/>
        <w:rPr>
          <w:rFonts w:ascii="Times New Roman" w:eastAsia="Times New Roman" w:hAnsi="Times New Roman"/>
          <w:b/>
          <w:lang w:val="en-US" w:eastAsia="fr-FR"/>
        </w:rPr>
      </w:pPr>
      <w:r w:rsidRPr="003B6E6F">
        <w:rPr>
          <w:rFonts w:ascii="Times New Roman" w:eastAsia="Times New Roman" w:hAnsi="Times New Roman"/>
          <w:b/>
          <w:lang w:val="en-US" w:eastAsia="fr-FR"/>
        </w:rPr>
        <w:t>5. Estimated cost</w:t>
      </w:r>
    </w:p>
    <w:p w:rsidR="0047636A" w:rsidRPr="00B54C9C" w:rsidRDefault="0047636A" w:rsidP="0047636A">
      <w:pPr>
        <w:spacing w:before="120" w:after="0" w:line="276" w:lineRule="auto"/>
        <w:ind w:firstLine="708"/>
        <w:jc w:val="both"/>
        <w:rPr>
          <w:rFonts w:ascii="Times New Roman" w:eastAsia="Times New Roman" w:hAnsi="Times New Roman"/>
          <w:lang w:val="en-US" w:eastAsia="fr-FR"/>
        </w:rPr>
      </w:pPr>
      <w:r w:rsidRPr="00B54C9C">
        <w:rPr>
          <w:rFonts w:ascii="Times New Roman" w:eastAsia="Times New Roman" w:hAnsi="Times New Roman"/>
          <w:lang w:val="en-US" w:eastAsia="fr-FR"/>
        </w:rPr>
        <w:t xml:space="preserve">The estimated cost at the end of the preliminary studies is </w:t>
      </w:r>
      <w:r w:rsidR="003754FF">
        <w:rPr>
          <w:rFonts w:ascii="Times New Roman" w:eastAsia="Times New Roman" w:hAnsi="Times New Roman"/>
          <w:b/>
          <w:lang w:val="en-US" w:eastAsia="fr-FR"/>
        </w:rPr>
        <w:t>Ten million (1</w:t>
      </w:r>
      <w:r w:rsidRPr="00B54C9C">
        <w:rPr>
          <w:rFonts w:ascii="Times New Roman" w:eastAsia="Times New Roman" w:hAnsi="Times New Roman"/>
          <w:b/>
          <w:lang w:val="en-US" w:eastAsia="fr-FR"/>
        </w:rPr>
        <w:t>0,000,000)</w:t>
      </w:r>
      <w:proofErr w:type="spellStart"/>
      <w:r w:rsidR="003754FF">
        <w:rPr>
          <w:rFonts w:ascii="Times New Roman" w:eastAsia="Times New Roman" w:hAnsi="Times New Roman"/>
          <w:b/>
          <w:lang w:val="en-US" w:eastAsia="fr-FR"/>
        </w:rPr>
        <w:t>cfa</w:t>
      </w:r>
      <w:proofErr w:type="spellEnd"/>
      <w:r w:rsidR="003754FF">
        <w:rPr>
          <w:rFonts w:ascii="Times New Roman" w:eastAsia="Times New Roman" w:hAnsi="Times New Roman"/>
          <w:b/>
          <w:lang w:val="en-US" w:eastAsia="fr-FR"/>
        </w:rPr>
        <w:t xml:space="preserve"> Franc</w:t>
      </w:r>
      <w:r w:rsidRPr="00B54C9C">
        <w:rPr>
          <w:rFonts w:ascii="Times New Roman" w:eastAsia="Times New Roman" w:hAnsi="Times New Roman"/>
          <w:b/>
          <w:lang w:val="en-US" w:eastAsia="fr-FR"/>
        </w:rPr>
        <w:t>.</w:t>
      </w:r>
    </w:p>
    <w:p w:rsidR="0047636A" w:rsidRPr="003B6E6F" w:rsidRDefault="0047636A" w:rsidP="0047636A">
      <w:pPr>
        <w:spacing w:before="120" w:after="0" w:line="276" w:lineRule="auto"/>
        <w:rPr>
          <w:rFonts w:ascii="Times New Roman" w:eastAsia="Times New Roman" w:hAnsi="Times New Roman"/>
          <w:b/>
          <w:lang w:val="en-US" w:eastAsia="fr-FR"/>
        </w:rPr>
      </w:pPr>
      <w:r w:rsidRPr="003B6E6F">
        <w:rPr>
          <w:rFonts w:ascii="Times New Roman" w:eastAsia="Times New Roman" w:hAnsi="Times New Roman"/>
          <w:b/>
          <w:lang w:val="en-US" w:eastAsia="fr-FR"/>
        </w:rPr>
        <w:t>6. Funding</w:t>
      </w:r>
    </w:p>
    <w:p w:rsidR="0047636A" w:rsidRPr="00F74B33" w:rsidRDefault="0047636A" w:rsidP="0047636A">
      <w:pPr>
        <w:widowControl w:val="0"/>
        <w:autoSpaceDE w:val="0"/>
        <w:autoSpaceDN w:val="0"/>
        <w:adjustRightInd w:val="0"/>
        <w:spacing w:after="120" w:line="240" w:lineRule="auto"/>
        <w:ind w:right="-17" w:firstLine="709"/>
        <w:jc w:val="both"/>
        <w:rPr>
          <w:rFonts w:ascii="Times New Roman" w:hAnsi="Times New Roman"/>
          <w:lang w:val="en-US"/>
        </w:rPr>
      </w:pPr>
      <w:r w:rsidRPr="00F74B33">
        <w:rPr>
          <w:rFonts w:ascii="Times New Roman" w:eastAsia="Times New Roman" w:hAnsi="Times New Roman"/>
          <w:lang w:val="en-US" w:eastAsia="fr-FR"/>
        </w:rPr>
        <w:t>The works covered by this Invitation for Tender are financed by the Public Investment Budget (P</w:t>
      </w:r>
      <w:r>
        <w:rPr>
          <w:rFonts w:ascii="Times New Roman" w:eastAsia="Times New Roman" w:hAnsi="Times New Roman"/>
          <w:lang w:val="en-US" w:eastAsia="fr-FR"/>
        </w:rPr>
        <w:t>IB) MINEDUB, Financial Year 2024</w:t>
      </w:r>
      <w:r w:rsidRPr="00F74B33">
        <w:rPr>
          <w:rFonts w:ascii="Times New Roman" w:eastAsia="Times New Roman" w:hAnsi="Times New Roman"/>
          <w:lang w:val="en-US" w:eastAsia="fr-FR"/>
        </w:rPr>
        <w:t xml:space="preserve"> on the </w:t>
      </w:r>
      <w:r w:rsidRPr="00B54C9C">
        <w:rPr>
          <w:rFonts w:ascii="Times New Roman" w:eastAsia="Times New Roman" w:hAnsi="Times New Roman"/>
          <w:lang w:val="en-US" w:eastAsia="fr-FR"/>
        </w:rPr>
        <w:t>number …………</w:t>
      </w:r>
      <w:r>
        <w:rPr>
          <w:rFonts w:ascii="Times New Roman" w:eastAsia="Times New Roman" w:hAnsi="Times New Roman"/>
          <w:lang w:val="en-US" w:eastAsia="fr-FR"/>
        </w:rPr>
        <w:t>………</w:t>
      </w:r>
      <w:proofErr w:type="gramStart"/>
      <w:r>
        <w:rPr>
          <w:rFonts w:ascii="Times New Roman" w:eastAsia="Times New Roman" w:hAnsi="Times New Roman"/>
          <w:lang w:val="en-US" w:eastAsia="fr-FR"/>
        </w:rPr>
        <w:t>.</w:t>
      </w:r>
      <w:r w:rsidRPr="00B54C9C">
        <w:rPr>
          <w:rFonts w:ascii="Times New Roman" w:eastAsia="Times New Roman" w:hAnsi="Times New Roman"/>
          <w:lang w:val="en-US" w:eastAsia="fr-FR"/>
        </w:rPr>
        <w:t>.. .</w:t>
      </w:r>
      <w:proofErr w:type="gramEnd"/>
    </w:p>
    <w:p w:rsidR="0047636A" w:rsidRPr="003B6E6F" w:rsidRDefault="0047636A" w:rsidP="0047636A">
      <w:pPr>
        <w:spacing w:before="120" w:after="0"/>
        <w:rPr>
          <w:rFonts w:ascii="Times New Roman" w:hAnsi="Times New Roman"/>
          <w:b/>
          <w:lang w:val="en-US"/>
        </w:rPr>
      </w:pPr>
      <w:r w:rsidRPr="003B6E6F">
        <w:rPr>
          <w:rFonts w:ascii="Times New Roman" w:hAnsi="Times New Roman"/>
          <w:b/>
          <w:lang w:val="en-US"/>
        </w:rPr>
        <w:t>7. Participation and origin</w:t>
      </w:r>
    </w:p>
    <w:p w:rsidR="0047636A" w:rsidRPr="003B6E6F" w:rsidRDefault="0047636A" w:rsidP="0047636A">
      <w:pPr>
        <w:ind w:firstLine="708"/>
        <w:jc w:val="both"/>
        <w:rPr>
          <w:rFonts w:ascii="Times New Roman" w:hAnsi="Times New Roman"/>
          <w:lang w:val="en-US"/>
        </w:rPr>
      </w:pPr>
      <w:r w:rsidRPr="003B6E6F">
        <w:rPr>
          <w:rFonts w:ascii="Times New Roman" w:hAnsi="Times New Roman"/>
          <w:lang w:val="en-US"/>
        </w:rPr>
        <w:lastRenderedPageBreak/>
        <w:t>Participation in this National Invitation for Tender is open to all companies established in Cameroon, specialized in the field of Buildings and Public Works and enjoying sufficient legal, financial and technical capacities.</w:t>
      </w:r>
    </w:p>
    <w:p w:rsidR="0047636A" w:rsidRPr="003B6E6F" w:rsidRDefault="0047636A" w:rsidP="0047636A">
      <w:pPr>
        <w:spacing w:after="0"/>
        <w:rPr>
          <w:rFonts w:ascii="Times New Roman" w:hAnsi="Times New Roman"/>
          <w:b/>
          <w:lang w:val="en-US"/>
        </w:rPr>
      </w:pPr>
      <w:r w:rsidRPr="003B6E6F">
        <w:rPr>
          <w:rFonts w:ascii="Times New Roman" w:hAnsi="Times New Roman"/>
          <w:b/>
          <w:lang w:val="en-US"/>
        </w:rPr>
        <w:t>8. Bid deposit</w:t>
      </w:r>
    </w:p>
    <w:p w:rsidR="0047636A" w:rsidRPr="003B6E6F" w:rsidRDefault="0047636A" w:rsidP="003754FF">
      <w:pPr>
        <w:widowControl w:val="0"/>
        <w:autoSpaceDE w:val="0"/>
        <w:autoSpaceDN w:val="0"/>
        <w:adjustRightInd w:val="0"/>
        <w:spacing w:before="11" w:after="0"/>
        <w:ind w:right="-16" w:firstLine="708"/>
        <w:jc w:val="both"/>
        <w:rPr>
          <w:rFonts w:ascii="Times New Roman" w:hAnsi="Times New Roman"/>
          <w:lang w:val="en-US"/>
        </w:rPr>
      </w:pPr>
      <w:r w:rsidRPr="00B54C9C">
        <w:rPr>
          <w:rFonts w:ascii="Times New Roman" w:hAnsi="Times New Roman"/>
          <w:lang w:val="en-US"/>
        </w:rPr>
        <w:t>All bids must be accompanied by a bid bond in the amount of</w:t>
      </w:r>
      <w:r w:rsidR="003754FF">
        <w:rPr>
          <w:rFonts w:ascii="Times New Roman" w:hAnsi="Times New Roman"/>
          <w:b/>
          <w:lang w:val="en-US"/>
        </w:rPr>
        <w:t>Two hundred thousand</w:t>
      </w:r>
      <w:r w:rsidRPr="00B54C9C">
        <w:rPr>
          <w:rFonts w:ascii="Times New Roman" w:hAnsi="Times New Roman"/>
          <w:b/>
          <w:lang w:val="en-US"/>
        </w:rPr>
        <w:t xml:space="preserve"> (20</w:t>
      </w:r>
      <w:r w:rsidR="003754FF">
        <w:rPr>
          <w:rFonts w:ascii="Times New Roman" w:hAnsi="Times New Roman"/>
          <w:b/>
          <w:lang w:val="en-US"/>
        </w:rPr>
        <w:t xml:space="preserve">0,000) CFA Francs, </w:t>
      </w:r>
      <w:r w:rsidRPr="00AF60B0">
        <w:rPr>
          <w:rFonts w:ascii="Times New Roman" w:hAnsi="Times New Roman"/>
          <w:lang w:val="en-US"/>
        </w:rPr>
        <w:t>is</w:t>
      </w:r>
      <w:r w:rsidRPr="003B6E6F">
        <w:rPr>
          <w:rFonts w:ascii="Times New Roman" w:hAnsi="Times New Roman"/>
          <w:lang w:val="en-US"/>
        </w:rPr>
        <w:t>sued by a first-class banking establishment or an insurance company approved by the Ministry in charge of Finance and valid for thirty (30) days beyond the validity date of the offers.</w:t>
      </w:r>
    </w:p>
    <w:p w:rsidR="0047636A" w:rsidRPr="003B6E6F" w:rsidRDefault="0047636A" w:rsidP="0047636A">
      <w:pPr>
        <w:spacing w:before="120" w:after="0"/>
        <w:rPr>
          <w:rFonts w:ascii="Times New Roman" w:hAnsi="Times New Roman"/>
          <w:b/>
          <w:lang w:val="en-US"/>
        </w:rPr>
      </w:pPr>
      <w:r w:rsidRPr="003B6E6F">
        <w:rPr>
          <w:rFonts w:ascii="Times New Roman" w:hAnsi="Times New Roman"/>
          <w:b/>
          <w:lang w:val="en-US"/>
        </w:rPr>
        <w:t>9. Consultation of the Invitation for Tender File</w:t>
      </w:r>
    </w:p>
    <w:p w:rsidR="0047636A" w:rsidRPr="003B6E6F" w:rsidRDefault="0047636A" w:rsidP="0047636A">
      <w:pPr>
        <w:ind w:firstLine="708"/>
        <w:jc w:val="both"/>
        <w:rPr>
          <w:rFonts w:ascii="Times New Roman" w:hAnsi="Times New Roman"/>
          <w:lang w:val="en-US"/>
        </w:rPr>
      </w:pPr>
      <w:r w:rsidRPr="003B6E6F">
        <w:rPr>
          <w:rFonts w:ascii="Times New Roman" w:hAnsi="Times New Roman"/>
          <w:lang w:val="en-US"/>
        </w:rPr>
        <w:t xml:space="preserve">The file can be consulted during working hours in the </w:t>
      </w:r>
      <w:proofErr w:type="gramStart"/>
      <w:r w:rsidRPr="003B6E6F">
        <w:rPr>
          <w:rFonts w:ascii="Times New Roman" w:hAnsi="Times New Roman"/>
          <w:lang w:val="en-US"/>
        </w:rPr>
        <w:t>Internal</w:t>
      </w:r>
      <w:proofErr w:type="gramEnd"/>
      <w:r w:rsidRPr="003B6E6F">
        <w:rPr>
          <w:rFonts w:ascii="Times New Roman" w:hAnsi="Times New Roman"/>
          <w:lang w:val="en-US"/>
        </w:rPr>
        <w:t xml:space="preserve"> structure for the administrative management of public contracts (ISAMPC) of the Ebolowa 2 Council, as soon as this notice is published.</w:t>
      </w:r>
    </w:p>
    <w:p w:rsidR="0047636A" w:rsidRPr="003B6E6F" w:rsidRDefault="0047636A" w:rsidP="0047636A">
      <w:pPr>
        <w:spacing w:after="120" w:line="240" w:lineRule="auto"/>
        <w:jc w:val="both"/>
        <w:rPr>
          <w:rFonts w:ascii="Times New Roman" w:hAnsi="Times New Roman"/>
          <w:b/>
          <w:lang w:val="en-US"/>
        </w:rPr>
      </w:pPr>
      <w:r w:rsidRPr="003B6E6F">
        <w:rPr>
          <w:rFonts w:ascii="Times New Roman" w:hAnsi="Times New Roman"/>
          <w:b/>
          <w:lang w:val="en-US"/>
        </w:rPr>
        <w:t>10. Submission of tender</w:t>
      </w:r>
    </w:p>
    <w:p w:rsidR="0047636A" w:rsidRPr="003B6E6F" w:rsidRDefault="0047636A" w:rsidP="0047636A">
      <w:pPr>
        <w:spacing w:line="240" w:lineRule="auto"/>
        <w:ind w:firstLine="708"/>
        <w:jc w:val="both"/>
        <w:rPr>
          <w:rFonts w:ascii="Times New Roman" w:hAnsi="Times New Roman"/>
          <w:lang w:val="en-US"/>
        </w:rPr>
      </w:pPr>
      <w:r w:rsidRPr="003B6E6F">
        <w:rPr>
          <w:rFonts w:ascii="Times New Roman" w:hAnsi="Times New Roman"/>
          <w:lang w:val="en-US"/>
        </w:rPr>
        <w:t>Tenders written in French or in English in seven (07) copies including one (01) original and six (06) copies marked as such, must be deposited at the ISAMPC Secretariat of the Ebolowa 2 Council against receipt, at most no later than ______</w:t>
      </w:r>
      <w:r>
        <w:rPr>
          <w:rFonts w:ascii="Times New Roman" w:hAnsi="Times New Roman"/>
          <w:lang w:val="en-US"/>
        </w:rPr>
        <w:t>_</w:t>
      </w:r>
      <w:r w:rsidRPr="003B6E6F">
        <w:rPr>
          <w:rFonts w:ascii="Times New Roman" w:hAnsi="Times New Roman"/>
          <w:lang w:val="en-US"/>
        </w:rPr>
        <w:t>______</w:t>
      </w:r>
      <w:r>
        <w:rPr>
          <w:rFonts w:ascii="Times New Roman" w:hAnsi="Times New Roman"/>
          <w:lang w:val="en-US"/>
        </w:rPr>
        <w:t>___</w:t>
      </w:r>
      <w:r w:rsidRPr="003B6E6F">
        <w:rPr>
          <w:rFonts w:ascii="Times New Roman" w:hAnsi="Times New Roman"/>
          <w:lang w:val="en-US"/>
        </w:rPr>
        <w:t>____ at _</w:t>
      </w:r>
      <w:r>
        <w:rPr>
          <w:rFonts w:ascii="Times New Roman" w:hAnsi="Times New Roman"/>
          <w:lang w:val="en-US"/>
        </w:rPr>
        <w:t>___</w:t>
      </w:r>
      <w:r w:rsidRPr="003B6E6F">
        <w:rPr>
          <w:rFonts w:ascii="Times New Roman" w:hAnsi="Times New Roman"/>
          <w:lang w:val="en-US"/>
        </w:rPr>
        <w:t>__ precisely, local time and must be marked:</w:t>
      </w:r>
    </w:p>
    <w:p w:rsidR="0047636A" w:rsidRPr="00D46ADE" w:rsidRDefault="0047636A" w:rsidP="0047636A">
      <w:pPr>
        <w:spacing w:after="0" w:line="276" w:lineRule="auto"/>
        <w:jc w:val="center"/>
        <w:rPr>
          <w:rFonts w:ascii="Times New Roman" w:eastAsia="Times New Roman" w:hAnsi="Times New Roman"/>
          <w:b/>
          <w:szCs w:val="20"/>
          <w:lang w:val="en-US" w:eastAsia="fr-FR"/>
        </w:rPr>
      </w:pPr>
      <w:r>
        <w:rPr>
          <w:rFonts w:ascii="Times New Roman" w:eastAsia="Times New Roman" w:hAnsi="Times New Roman"/>
          <w:b/>
          <w:szCs w:val="20"/>
          <w:lang w:val="en-US" w:eastAsia="fr-FR"/>
        </w:rPr>
        <w:t>“</w:t>
      </w:r>
      <w:r w:rsidR="003754FF" w:rsidRPr="003754FF">
        <w:rPr>
          <w:rFonts w:ascii="Times New Roman" w:eastAsia="Times New Roman" w:hAnsi="Times New Roman"/>
          <w:b/>
          <w:szCs w:val="20"/>
          <w:lang w:val="en-US" w:eastAsia="fr-FR"/>
        </w:rPr>
        <w:t>OPEN NATIONAL TENDER IN EMERGENCY PROCEDURE N°______/AONO/PU/C.EBWAII/CIPM/SG/SIGAMP/2024 OF ______________________FOR THE REHABILITATION OF A BLOCK OF TWO CLASSROOMS IN THE GOVERNMENT PRIMARY SCHOOL OF MEFO, IN EBOLOWA II COUNCIL, MVILA DIVISION, SOUTH REGION</w:t>
      </w:r>
      <w:r>
        <w:rPr>
          <w:rFonts w:ascii="Times New Roman" w:eastAsia="Times New Roman" w:hAnsi="Times New Roman"/>
          <w:b/>
          <w:szCs w:val="20"/>
          <w:lang w:val="en-US" w:eastAsia="fr-FR"/>
        </w:rPr>
        <w:t>”</w:t>
      </w:r>
      <w:r w:rsidRPr="00D46ADE">
        <w:rPr>
          <w:rFonts w:ascii="Times New Roman" w:eastAsia="Times New Roman" w:hAnsi="Times New Roman"/>
          <w:b/>
          <w:szCs w:val="20"/>
          <w:lang w:val="en-US" w:eastAsia="fr-FR"/>
        </w:rPr>
        <w:t>.</w:t>
      </w:r>
    </w:p>
    <w:p w:rsidR="0047636A" w:rsidRDefault="0047636A" w:rsidP="0047636A">
      <w:pPr>
        <w:spacing w:line="240" w:lineRule="auto"/>
        <w:jc w:val="center"/>
        <w:rPr>
          <w:rFonts w:ascii="Times New Roman" w:hAnsi="Times New Roman"/>
          <w:lang w:val="en-US"/>
        </w:rPr>
      </w:pPr>
      <w:r w:rsidRPr="00BC0C3E">
        <w:rPr>
          <w:rFonts w:ascii="Times New Roman" w:hAnsi="Times New Roman"/>
          <w:lang w:val="en-US"/>
        </w:rPr>
        <w:t>"To be opened only during the counting session"</w:t>
      </w:r>
    </w:p>
    <w:p w:rsidR="0047636A" w:rsidRPr="003B6E6F" w:rsidRDefault="0047636A" w:rsidP="0047636A">
      <w:pPr>
        <w:spacing w:after="0" w:line="240" w:lineRule="auto"/>
        <w:jc w:val="both"/>
        <w:rPr>
          <w:rFonts w:ascii="Times New Roman" w:hAnsi="Times New Roman"/>
          <w:b/>
          <w:lang w:val="en-US"/>
        </w:rPr>
      </w:pPr>
      <w:r w:rsidRPr="003B6E6F">
        <w:rPr>
          <w:rFonts w:ascii="Times New Roman" w:hAnsi="Times New Roman"/>
          <w:b/>
          <w:lang w:val="en-US"/>
        </w:rPr>
        <w:t>11. Offer validity period</w:t>
      </w:r>
    </w:p>
    <w:p w:rsidR="0047636A" w:rsidRPr="003B6E6F" w:rsidRDefault="0047636A" w:rsidP="0047636A">
      <w:pPr>
        <w:spacing w:after="0" w:line="240" w:lineRule="auto"/>
        <w:ind w:firstLine="708"/>
        <w:jc w:val="both"/>
        <w:rPr>
          <w:rFonts w:ascii="Times New Roman" w:hAnsi="Times New Roman"/>
          <w:lang w:val="en-US"/>
        </w:rPr>
      </w:pPr>
      <w:r w:rsidRPr="003B6E6F">
        <w:rPr>
          <w:rFonts w:ascii="Times New Roman" w:hAnsi="Times New Roman"/>
          <w:lang w:val="en-US"/>
        </w:rPr>
        <w:t>Bidders remain committed to their offer for ninety (90) days from the deadline set for the submission of tenders.</w:t>
      </w:r>
    </w:p>
    <w:p w:rsidR="0047636A" w:rsidRPr="003B6E6F" w:rsidRDefault="0047636A" w:rsidP="0047636A">
      <w:pPr>
        <w:spacing w:before="120" w:after="0" w:line="240" w:lineRule="auto"/>
        <w:jc w:val="both"/>
        <w:rPr>
          <w:rFonts w:ascii="Times New Roman" w:hAnsi="Times New Roman"/>
          <w:lang w:val="en-US"/>
        </w:rPr>
      </w:pPr>
      <w:r w:rsidRPr="003B6E6F">
        <w:rPr>
          <w:rFonts w:ascii="Times New Roman" w:hAnsi="Times New Roman"/>
          <w:b/>
          <w:i/>
          <w:lang w:val="en-US"/>
        </w:rPr>
        <w:t>N.B:</w:t>
      </w:r>
      <w:r w:rsidRPr="003B6E6F">
        <w:rPr>
          <w:rFonts w:ascii="Times New Roman" w:hAnsi="Times New Roman"/>
          <w:lang w:val="en-US"/>
        </w:rPr>
        <w:t xml:space="preserve"> Certified copies of documents previously legalized will be systematically rejected</w:t>
      </w:r>
    </w:p>
    <w:p w:rsidR="0047636A" w:rsidRPr="003B6E6F" w:rsidRDefault="0047636A" w:rsidP="0047636A">
      <w:pPr>
        <w:spacing w:before="120" w:after="0" w:line="276" w:lineRule="auto"/>
        <w:rPr>
          <w:rFonts w:ascii="Times New Roman" w:eastAsia="Times New Roman" w:hAnsi="Times New Roman"/>
          <w:b/>
          <w:lang w:val="en-US" w:eastAsia="fr-FR"/>
        </w:rPr>
      </w:pPr>
      <w:r w:rsidRPr="003B6E6F">
        <w:rPr>
          <w:rFonts w:ascii="Times New Roman" w:eastAsia="Times New Roman" w:hAnsi="Times New Roman"/>
          <w:b/>
          <w:lang w:val="en-US" w:eastAsia="fr-FR"/>
        </w:rPr>
        <w:t>12. Admissibility of tenders</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Tenders received after the deadlines for submission of tenders or those not respecting the mode of separation of the financial tender from the administrative and technical tenders will not be admissible.</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The required administrative documents must, under penalty of rejection, be produced in originals or in copies certified by the competent authority of the administrations concerned. They must necessarily date from less than three (03) months or have been established after the date of signature of the Notice of Invitation to Tender.</w:t>
      </w:r>
    </w:p>
    <w:p w:rsidR="0047636A" w:rsidRPr="003B6E6F" w:rsidRDefault="0047636A" w:rsidP="0047636A">
      <w:pPr>
        <w:spacing w:before="120"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13</w:t>
      </w:r>
      <w:r w:rsidRPr="003B6E6F">
        <w:rPr>
          <w:rFonts w:ascii="Times New Roman" w:eastAsia="Times New Roman" w:hAnsi="Times New Roman"/>
          <w:b/>
          <w:lang w:val="en-US" w:eastAsia="fr-FR"/>
        </w:rPr>
        <w:t>. Withdrawal and Acquisition of the Tender File</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 xml:space="preserve">The tender file can be obtained from the ISAMPC of the Ebolowa 2 Council Contact. : </w:t>
      </w:r>
      <w:r>
        <w:rPr>
          <w:rFonts w:ascii="Times New Roman" w:eastAsia="Times New Roman" w:hAnsi="Times New Roman"/>
          <w:lang w:val="en-US" w:eastAsia="fr-FR"/>
        </w:rPr>
        <w:t>696 454 828/691 510 572</w:t>
      </w:r>
      <w:r w:rsidRPr="003B6E6F">
        <w:rPr>
          <w:rFonts w:ascii="Times New Roman" w:eastAsia="Times New Roman" w:hAnsi="Times New Roman"/>
          <w:lang w:val="en-US" w:eastAsia="fr-FR"/>
        </w:rPr>
        <w:t xml:space="preserve"> up on publication of this notice, against payment of a non-refundable sum of </w:t>
      </w:r>
      <w:r w:rsidRPr="00EE757F">
        <w:rPr>
          <w:rFonts w:ascii="Times New Roman" w:eastAsia="Times New Roman" w:hAnsi="Times New Roman"/>
          <w:b/>
          <w:lang w:val="en-US" w:eastAsia="fr-FR"/>
        </w:rPr>
        <w:t>t</w:t>
      </w:r>
      <w:r w:rsidR="003754FF">
        <w:rPr>
          <w:rFonts w:ascii="Times New Roman" w:eastAsia="Times New Roman" w:hAnsi="Times New Roman"/>
          <w:b/>
          <w:lang w:val="en-US" w:eastAsia="fr-FR"/>
        </w:rPr>
        <w:t>en thousand (1</w:t>
      </w:r>
      <w:r w:rsidRPr="00EE757F">
        <w:rPr>
          <w:rFonts w:ascii="Times New Roman" w:eastAsia="Times New Roman" w:hAnsi="Times New Roman"/>
          <w:b/>
          <w:lang w:val="en-US" w:eastAsia="fr-FR"/>
        </w:rPr>
        <w:t>0,000) CFAF</w:t>
      </w:r>
      <w:r w:rsidRPr="003B6E6F">
        <w:rPr>
          <w:rFonts w:ascii="Times New Roman" w:eastAsia="Times New Roman" w:hAnsi="Times New Roman"/>
          <w:lang w:val="en-US" w:eastAsia="fr-FR"/>
        </w:rPr>
        <w:t xml:space="preserve">, to the Municipal Revenue of Ebolowa 2 Council, representing the acquisition costs of the said file. The receipt must specify the number of the Invitation to Tender. When withdrawing the file, bidders must register by leaving their full address: PO Box, Telephone, Fax, </w:t>
      </w:r>
      <w:proofErr w:type="gramStart"/>
      <w:r w:rsidRPr="003B6E6F">
        <w:rPr>
          <w:rFonts w:ascii="Times New Roman" w:eastAsia="Times New Roman" w:hAnsi="Times New Roman"/>
          <w:lang w:val="en-US" w:eastAsia="fr-FR"/>
        </w:rPr>
        <w:t>E</w:t>
      </w:r>
      <w:proofErr w:type="gramEnd"/>
      <w:r w:rsidRPr="003B6E6F">
        <w:rPr>
          <w:rFonts w:ascii="Times New Roman" w:eastAsia="Times New Roman" w:hAnsi="Times New Roman"/>
          <w:lang w:val="en-US" w:eastAsia="fr-FR"/>
        </w:rPr>
        <w:t>-mail.</w:t>
      </w:r>
    </w:p>
    <w:p w:rsidR="0047636A" w:rsidRPr="003B6E6F" w:rsidRDefault="0047636A" w:rsidP="0047636A">
      <w:pPr>
        <w:spacing w:before="120"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14</w:t>
      </w:r>
      <w:r w:rsidRPr="003B6E6F">
        <w:rPr>
          <w:rFonts w:ascii="Times New Roman" w:eastAsia="Times New Roman" w:hAnsi="Times New Roman"/>
          <w:b/>
          <w:lang w:val="en-US" w:eastAsia="fr-FR"/>
        </w:rPr>
        <w:t>. Bid opening</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The opening of bids will be done in one time and will take place on _</w:t>
      </w:r>
      <w:r>
        <w:rPr>
          <w:rFonts w:ascii="Times New Roman" w:eastAsia="Times New Roman" w:hAnsi="Times New Roman"/>
          <w:lang w:val="en-US" w:eastAsia="fr-FR"/>
        </w:rPr>
        <w:t>__________________ at _____</w:t>
      </w:r>
      <w:r w:rsidRPr="003B6E6F">
        <w:rPr>
          <w:rFonts w:ascii="Times New Roman" w:eastAsia="Times New Roman" w:hAnsi="Times New Roman"/>
          <w:lang w:val="en-US" w:eastAsia="fr-FR"/>
        </w:rPr>
        <w:t xml:space="preserve"> by the Internal Tenders Commission in the deliberation room of the Town Hall of Ebolowa 2.</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Only Bidders can attend this opening session or be represented by a duly authorized person of their choice, having a perfect knowledge of their tenders.</w:t>
      </w:r>
    </w:p>
    <w:p w:rsidR="0047636A" w:rsidRPr="003B6E6F" w:rsidRDefault="0047636A" w:rsidP="0047636A">
      <w:pPr>
        <w:spacing w:before="120"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15</w:t>
      </w:r>
      <w:r w:rsidRPr="003B6E6F">
        <w:rPr>
          <w:rFonts w:ascii="Times New Roman" w:eastAsia="Times New Roman" w:hAnsi="Times New Roman"/>
          <w:b/>
          <w:lang w:val="en-US" w:eastAsia="fr-FR"/>
        </w:rPr>
        <w:t>. Evaluation criteria of technical bids</w:t>
      </w:r>
    </w:p>
    <w:p w:rsidR="0047636A" w:rsidRPr="003B6E6F" w:rsidRDefault="0047636A" w:rsidP="0047636A">
      <w:pPr>
        <w:spacing w:after="0" w:line="276" w:lineRule="auto"/>
        <w:ind w:firstLine="708"/>
        <w:rPr>
          <w:rFonts w:ascii="Times New Roman" w:eastAsia="Times New Roman" w:hAnsi="Times New Roman"/>
          <w:lang w:val="en-US" w:eastAsia="fr-FR"/>
        </w:rPr>
      </w:pPr>
      <w:r w:rsidRPr="003B6E6F">
        <w:rPr>
          <w:rFonts w:ascii="Times New Roman" w:eastAsia="Times New Roman" w:hAnsi="Times New Roman"/>
          <w:lang w:val="en-US" w:eastAsia="fr-FR"/>
        </w:rPr>
        <w:t>Tenders submitted will be evaluated on the basis of the following criteria:</w:t>
      </w:r>
    </w:p>
    <w:p w:rsidR="0047636A" w:rsidRPr="003B6E6F" w:rsidRDefault="0047636A" w:rsidP="0047636A">
      <w:pPr>
        <w:spacing w:before="120"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15</w:t>
      </w:r>
      <w:r w:rsidRPr="003B6E6F">
        <w:rPr>
          <w:rFonts w:ascii="Times New Roman" w:eastAsia="Times New Roman" w:hAnsi="Times New Roman"/>
          <w:b/>
          <w:lang w:val="en-US" w:eastAsia="fr-FR"/>
        </w:rPr>
        <w:t>.1. Elimination criteria:</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The eliminatory criteria for this Invitation for Tenders are as follows:</w:t>
      </w:r>
    </w:p>
    <w:p w:rsidR="0047636A" w:rsidRPr="003B6E6F" w:rsidRDefault="0047636A" w:rsidP="0047636A">
      <w:pPr>
        <w:spacing w:after="0" w:line="276" w:lineRule="auto"/>
        <w:ind w:left="284"/>
        <w:jc w:val="both"/>
        <w:rPr>
          <w:rFonts w:ascii="Times New Roman" w:eastAsia="Times New Roman" w:hAnsi="Times New Roman"/>
          <w:lang w:val="en-US" w:eastAsia="fr-FR"/>
        </w:rPr>
      </w:pPr>
      <w:r w:rsidRPr="003B6E6F">
        <w:rPr>
          <w:rFonts w:ascii="Times New Roman" w:eastAsia="Times New Roman" w:hAnsi="Times New Roman"/>
          <w:lang w:val="en-US" w:eastAsia="fr-FR"/>
        </w:rPr>
        <w:t>1. Absence of the bid bond</w:t>
      </w:r>
    </w:p>
    <w:p w:rsidR="0047636A" w:rsidRPr="00D13990" w:rsidRDefault="0047636A" w:rsidP="0047636A">
      <w:pPr>
        <w:spacing w:after="0" w:line="276" w:lineRule="auto"/>
        <w:ind w:left="284"/>
        <w:jc w:val="both"/>
        <w:rPr>
          <w:rFonts w:ascii="Times New Roman" w:eastAsia="Times New Roman" w:hAnsi="Times New Roman"/>
          <w:lang w:val="en-US" w:eastAsia="fr-FR"/>
        </w:rPr>
      </w:pPr>
      <w:r>
        <w:rPr>
          <w:rFonts w:ascii="Times New Roman" w:eastAsia="Times New Roman" w:hAnsi="Times New Roman"/>
          <w:lang w:val="en-US" w:eastAsia="fr-FR"/>
        </w:rPr>
        <w:lastRenderedPageBreak/>
        <w:t>2. A</w:t>
      </w:r>
      <w:r w:rsidRPr="00D13990">
        <w:rPr>
          <w:rFonts w:ascii="Times New Roman" w:eastAsia="Times New Roman" w:hAnsi="Times New Roman"/>
          <w:lang w:val="en-US" w:eastAsia="fr-FR"/>
        </w:rPr>
        <w:t xml:space="preserve">bsence of a financial capacity of </w:t>
      </w:r>
      <w:r w:rsidR="003754FF">
        <w:rPr>
          <w:rFonts w:ascii="Times New Roman" w:eastAsia="Times New Roman" w:hAnsi="Times New Roman"/>
          <w:lang w:val="en-US" w:eastAsia="fr-FR"/>
        </w:rPr>
        <w:t>seven</w:t>
      </w:r>
      <w:r w:rsidRPr="00D13990">
        <w:rPr>
          <w:rFonts w:ascii="Times New Roman" w:eastAsia="Times New Roman" w:hAnsi="Times New Roman"/>
          <w:lang w:val="en-US" w:eastAsia="fr-FR"/>
        </w:rPr>
        <w:t>million (</w:t>
      </w:r>
      <w:r w:rsidR="003754FF">
        <w:rPr>
          <w:rFonts w:ascii="Times New Roman" w:eastAsia="Times New Roman" w:hAnsi="Times New Roman"/>
          <w:lang w:val="en-US" w:eastAsia="fr-FR"/>
        </w:rPr>
        <w:t xml:space="preserve">7 000 000) </w:t>
      </w:r>
      <w:proofErr w:type="spellStart"/>
      <w:r w:rsidR="003754FF">
        <w:rPr>
          <w:rFonts w:ascii="Times New Roman" w:eastAsia="Times New Roman" w:hAnsi="Times New Roman"/>
          <w:lang w:val="en-US" w:eastAsia="fr-FR"/>
        </w:rPr>
        <w:t>cfa</w:t>
      </w:r>
      <w:proofErr w:type="spellEnd"/>
      <w:r w:rsidR="003754FF">
        <w:rPr>
          <w:rFonts w:ascii="Times New Roman" w:eastAsia="Times New Roman" w:hAnsi="Times New Roman"/>
          <w:lang w:val="en-US" w:eastAsia="fr-FR"/>
        </w:rPr>
        <w:t xml:space="preserve"> francs</w:t>
      </w:r>
      <w:r>
        <w:rPr>
          <w:rFonts w:ascii="Times New Roman" w:eastAsia="Times New Roman" w:hAnsi="Times New Roman"/>
          <w:szCs w:val="20"/>
          <w:lang w:val="en-US" w:eastAsia="fr-FR"/>
        </w:rPr>
        <w:t>;</w:t>
      </w:r>
    </w:p>
    <w:p w:rsidR="0047636A" w:rsidRPr="003B6E6F" w:rsidRDefault="0047636A" w:rsidP="0047636A">
      <w:pPr>
        <w:spacing w:after="0" w:line="276" w:lineRule="auto"/>
        <w:ind w:left="284"/>
        <w:jc w:val="both"/>
        <w:rPr>
          <w:rFonts w:ascii="Times New Roman" w:eastAsia="Times New Roman" w:hAnsi="Times New Roman"/>
          <w:lang w:val="en-US" w:eastAsia="fr-FR"/>
        </w:rPr>
      </w:pPr>
      <w:r w:rsidRPr="003B6E6F">
        <w:rPr>
          <w:rFonts w:ascii="Times New Roman" w:eastAsia="Times New Roman" w:hAnsi="Times New Roman"/>
          <w:lang w:val="en-US" w:eastAsia="fr-FR"/>
        </w:rPr>
        <w:t>3. False statements or falsified documents (the CIPM and the Contracting Authority reserve the right to authenticate any document of a dubious nature);</w:t>
      </w:r>
    </w:p>
    <w:p w:rsidR="0047636A" w:rsidRPr="003B6E6F" w:rsidRDefault="0047636A" w:rsidP="0047636A">
      <w:pPr>
        <w:spacing w:after="0" w:line="276" w:lineRule="auto"/>
        <w:ind w:left="284"/>
        <w:jc w:val="both"/>
        <w:rPr>
          <w:rFonts w:ascii="Times New Roman" w:eastAsia="Times New Roman" w:hAnsi="Times New Roman"/>
          <w:lang w:val="en-US" w:eastAsia="fr-FR"/>
        </w:rPr>
      </w:pPr>
      <w:r w:rsidRPr="003B6E6F">
        <w:rPr>
          <w:rFonts w:ascii="Times New Roman" w:eastAsia="Times New Roman" w:hAnsi="Times New Roman"/>
          <w:lang w:val="en-US" w:eastAsia="fr-FR"/>
        </w:rPr>
        <w:t>4. Absence of a quantified unit price in the BPU or BQP;</w:t>
      </w:r>
    </w:p>
    <w:p w:rsidR="0047636A" w:rsidRPr="003B6E6F" w:rsidRDefault="0047636A" w:rsidP="0047636A">
      <w:pPr>
        <w:spacing w:after="0" w:line="276" w:lineRule="auto"/>
        <w:ind w:left="567" w:hanging="283"/>
        <w:jc w:val="both"/>
        <w:rPr>
          <w:rFonts w:ascii="Times New Roman" w:eastAsia="Times New Roman" w:hAnsi="Times New Roman"/>
          <w:lang w:val="en-US" w:eastAsia="fr-FR"/>
        </w:rPr>
      </w:pPr>
      <w:r w:rsidRPr="003B6E6F">
        <w:rPr>
          <w:rFonts w:ascii="Times New Roman" w:eastAsia="Times New Roman" w:hAnsi="Times New Roman"/>
          <w:lang w:val="en-US" w:eastAsia="fr-FR"/>
        </w:rPr>
        <w:t>5. Absence or non-compliance of a document of the administrative offer not regularized 48 hours after the opening of the bids;</w:t>
      </w:r>
    </w:p>
    <w:p w:rsidR="0047636A" w:rsidRPr="003B6E6F" w:rsidRDefault="0047636A" w:rsidP="0047636A">
      <w:pPr>
        <w:spacing w:after="0" w:line="276" w:lineRule="auto"/>
        <w:ind w:left="284"/>
        <w:jc w:val="both"/>
        <w:rPr>
          <w:rFonts w:ascii="Times New Roman" w:eastAsia="Times New Roman" w:hAnsi="Times New Roman"/>
          <w:lang w:val="en-US" w:eastAsia="fr-FR"/>
        </w:rPr>
      </w:pPr>
      <w:r w:rsidRPr="003B6E6F">
        <w:rPr>
          <w:rFonts w:ascii="Times New Roman" w:eastAsia="Times New Roman" w:hAnsi="Times New Roman"/>
          <w:lang w:val="en-US" w:eastAsia="fr-FR"/>
        </w:rPr>
        <w:t>6. File not produced in seven (07) copies;</w:t>
      </w:r>
    </w:p>
    <w:p w:rsidR="0047636A" w:rsidRPr="003B6E6F" w:rsidRDefault="0047636A" w:rsidP="0047636A">
      <w:pPr>
        <w:spacing w:after="0" w:line="276" w:lineRule="auto"/>
        <w:ind w:left="284"/>
        <w:jc w:val="both"/>
        <w:rPr>
          <w:rFonts w:ascii="Times New Roman" w:eastAsia="Times New Roman" w:hAnsi="Times New Roman"/>
          <w:lang w:val="en-US" w:eastAsia="fr-FR"/>
        </w:rPr>
      </w:pPr>
      <w:r w:rsidRPr="003B6E6F">
        <w:rPr>
          <w:rFonts w:ascii="Times New Roman" w:eastAsia="Times New Roman" w:hAnsi="Times New Roman"/>
          <w:lang w:val="en-US" w:eastAsia="fr-FR"/>
        </w:rPr>
        <w:t>7. Company hit by an exclusion decision;</w:t>
      </w:r>
    </w:p>
    <w:p w:rsidR="0047636A" w:rsidRPr="003B6E6F" w:rsidRDefault="0047636A" w:rsidP="0047636A">
      <w:pPr>
        <w:spacing w:after="0" w:line="276" w:lineRule="auto"/>
        <w:ind w:left="284"/>
        <w:jc w:val="both"/>
        <w:rPr>
          <w:rFonts w:ascii="Times New Roman" w:eastAsia="Times New Roman" w:hAnsi="Times New Roman"/>
          <w:lang w:val="en-US" w:eastAsia="fr-FR"/>
        </w:rPr>
      </w:pPr>
      <w:r w:rsidRPr="003B6E6F">
        <w:rPr>
          <w:rFonts w:ascii="Times New Roman" w:eastAsia="Times New Roman" w:hAnsi="Times New Roman"/>
          <w:lang w:val="en-US" w:eastAsia="fr-FR"/>
        </w:rPr>
        <w:t>8. Technical score less than 70% of "yes"</w:t>
      </w:r>
    </w:p>
    <w:p w:rsidR="0047636A" w:rsidRPr="003B6E6F" w:rsidRDefault="0047636A" w:rsidP="0047636A">
      <w:pPr>
        <w:spacing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15</w:t>
      </w:r>
      <w:r w:rsidRPr="003B6E6F">
        <w:rPr>
          <w:rFonts w:ascii="Times New Roman" w:eastAsia="Times New Roman" w:hAnsi="Times New Roman"/>
          <w:b/>
          <w:lang w:val="en-US" w:eastAsia="fr-FR"/>
        </w:rPr>
        <w:t>.2. Essential Criteria:</w:t>
      </w:r>
    </w:p>
    <w:p w:rsidR="0047636A" w:rsidRPr="003B6E6F" w:rsidRDefault="0047636A" w:rsidP="0047636A">
      <w:pPr>
        <w:spacing w:after="0" w:line="276" w:lineRule="auto"/>
        <w:ind w:firstLine="708"/>
        <w:rPr>
          <w:rFonts w:ascii="Times New Roman" w:eastAsia="Times New Roman" w:hAnsi="Times New Roman"/>
          <w:lang w:val="en-US" w:eastAsia="fr-FR"/>
        </w:rPr>
      </w:pPr>
      <w:r w:rsidRPr="003B6E6F">
        <w:rPr>
          <w:rFonts w:ascii="Times New Roman" w:eastAsia="Times New Roman" w:hAnsi="Times New Roman"/>
          <w:lang w:val="en-US" w:eastAsia="fr-FR"/>
        </w:rPr>
        <w:t>The essential criteria will be evaluated in a binary way (satisfaction or not). They relate to:</w:t>
      </w:r>
    </w:p>
    <w:p w:rsidR="0047636A" w:rsidRPr="00EE757F" w:rsidRDefault="0047636A"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sidRPr="00EE757F">
        <w:rPr>
          <w:rFonts w:ascii="Times New Roman" w:eastAsia="Times New Roman" w:hAnsi="Times New Roman"/>
          <w:sz w:val="22"/>
          <w:lang w:val="en-US" w:eastAsia="fr-FR"/>
        </w:rPr>
        <w:t>General presentation of the bid;</w:t>
      </w:r>
    </w:p>
    <w:p w:rsidR="0047636A" w:rsidRPr="00EE757F" w:rsidRDefault="0047636A"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sidRPr="00EE757F">
        <w:rPr>
          <w:rFonts w:ascii="Times New Roman" w:eastAsia="Times New Roman" w:hAnsi="Times New Roman"/>
          <w:sz w:val="22"/>
          <w:lang w:val="en-US" w:eastAsia="fr-FR"/>
        </w:rPr>
        <w:t>References in similar works;</w:t>
      </w:r>
    </w:p>
    <w:p w:rsidR="0047636A" w:rsidRPr="00EE757F" w:rsidRDefault="0047636A"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Pr>
          <w:rFonts w:ascii="Times New Roman" w:eastAsia="Times New Roman" w:hAnsi="Times New Roman"/>
          <w:sz w:val="22"/>
          <w:lang w:val="en-US" w:eastAsia="fr-FR"/>
        </w:rPr>
        <w:t xml:space="preserve">Under detail of Unit price </w:t>
      </w:r>
      <w:r w:rsidRPr="00EE757F">
        <w:rPr>
          <w:rFonts w:ascii="Times New Roman" w:eastAsia="Times New Roman" w:hAnsi="Times New Roman"/>
          <w:sz w:val="22"/>
          <w:lang w:val="en-US" w:eastAsia="fr-FR"/>
        </w:rPr>
        <w:t>;</w:t>
      </w:r>
    </w:p>
    <w:p w:rsidR="0047636A" w:rsidRPr="00EE757F" w:rsidRDefault="0047636A"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sidRPr="00EE757F">
        <w:rPr>
          <w:rFonts w:ascii="Times New Roman" w:eastAsia="Times New Roman" w:hAnsi="Times New Roman"/>
          <w:sz w:val="22"/>
          <w:lang w:val="en-US" w:eastAsia="fr-FR"/>
        </w:rPr>
        <w:t>Supervisors;</w:t>
      </w:r>
    </w:p>
    <w:p w:rsidR="0047636A" w:rsidRPr="00EE757F" w:rsidRDefault="0047636A"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sidRPr="00EE757F">
        <w:rPr>
          <w:rFonts w:ascii="Times New Roman" w:eastAsia="Times New Roman" w:hAnsi="Times New Roman"/>
          <w:sz w:val="22"/>
          <w:lang w:val="en-US" w:eastAsia="fr-FR"/>
        </w:rPr>
        <w:t xml:space="preserve">Organization, planning, </w:t>
      </w:r>
      <w:r>
        <w:rPr>
          <w:rFonts w:ascii="Times New Roman" w:eastAsia="Times New Roman" w:hAnsi="Times New Roman"/>
          <w:sz w:val="22"/>
          <w:lang w:val="en-US" w:eastAsia="fr-FR"/>
        </w:rPr>
        <w:t>methodology</w:t>
      </w:r>
      <w:r w:rsidRPr="00EE757F">
        <w:rPr>
          <w:rFonts w:ascii="Times New Roman" w:eastAsia="Times New Roman" w:hAnsi="Times New Roman"/>
          <w:sz w:val="22"/>
          <w:lang w:val="en-US" w:eastAsia="fr-FR"/>
        </w:rPr>
        <w:t>;</w:t>
      </w:r>
    </w:p>
    <w:p w:rsidR="0047636A" w:rsidRDefault="0047636A"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Pr>
          <w:rFonts w:ascii="Times New Roman" w:eastAsia="Times New Roman" w:hAnsi="Times New Roman"/>
          <w:sz w:val="22"/>
          <w:lang w:val="en-US" w:eastAsia="fr-FR"/>
        </w:rPr>
        <w:t xml:space="preserve">Own or rent </w:t>
      </w:r>
      <w:r w:rsidRPr="00EE757F">
        <w:rPr>
          <w:rFonts w:ascii="Times New Roman" w:eastAsia="Times New Roman" w:hAnsi="Times New Roman"/>
          <w:sz w:val="22"/>
          <w:lang w:val="en-US" w:eastAsia="fr-FR"/>
        </w:rPr>
        <w:t>equipment.</w:t>
      </w:r>
    </w:p>
    <w:p w:rsidR="005E7CF6" w:rsidRPr="00EE757F" w:rsidRDefault="005E7CF6" w:rsidP="005867BA">
      <w:pPr>
        <w:pStyle w:val="Paragraphedeliste"/>
        <w:numPr>
          <w:ilvl w:val="1"/>
          <w:numId w:val="54"/>
        </w:numPr>
        <w:spacing w:after="0" w:line="276" w:lineRule="auto"/>
        <w:ind w:left="851"/>
        <w:rPr>
          <w:rFonts w:ascii="Times New Roman" w:eastAsia="Times New Roman" w:hAnsi="Times New Roman"/>
          <w:sz w:val="22"/>
          <w:lang w:val="en-US" w:eastAsia="fr-FR"/>
        </w:rPr>
      </w:pPr>
      <w:r>
        <w:rPr>
          <w:rFonts w:ascii="Times New Roman" w:eastAsia="Times New Roman" w:hAnsi="Times New Roman"/>
          <w:sz w:val="22"/>
          <w:lang w:val="en-US" w:eastAsia="fr-FR"/>
        </w:rPr>
        <w:t xml:space="preserve">Evidence of acceptation of the contract (CCAP, CCTP, CCES). </w:t>
      </w:r>
    </w:p>
    <w:p w:rsidR="0047636A" w:rsidRPr="003B6E6F" w:rsidRDefault="0047636A" w:rsidP="0047636A">
      <w:pPr>
        <w:spacing w:after="0" w:line="276" w:lineRule="auto"/>
        <w:ind w:firstLine="709"/>
        <w:rPr>
          <w:rFonts w:ascii="Times New Roman" w:eastAsia="Times New Roman" w:hAnsi="Times New Roman"/>
          <w:lang w:val="en-US" w:eastAsia="fr-FR"/>
        </w:rPr>
      </w:pPr>
      <w:r w:rsidRPr="003B6E6F">
        <w:rPr>
          <w:rFonts w:ascii="Times New Roman" w:eastAsia="Times New Roman" w:hAnsi="Times New Roman"/>
          <w:lang w:val="en-US" w:eastAsia="fr-FR"/>
        </w:rPr>
        <w:t>Any technical bid having obtained at the time of its evaluation a percentage of “yes” greater than or equal to 70% will have its financial offer examined.</w:t>
      </w:r>
    </w:p>
    <w:p w:rsidR="0047636A" w:rsidRPr="003B6E6F" w:rsidRDefault="0047636A" w:rsidP="0047636A">
      <w:pPr>
        <w:spacing w:before="120"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16</w:t>
      </w:r>
      <w:r w:rsidRPr="003B6E6F">
        <w:rPr>
          <w:rFonts w:ascii="Times New Roman" w:eastAsia="Times New Roman" w:hAnsi="Times New Roman"/>
          <w:b/>
          <w:lang w:val="en-US" w:eastAsia="fr-FR"/>
        </w:rPr>
        <w:t>. Method of allocation</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3B6E6F">
        <w:rPr>
          <w:rFonts w:ascii="Times New Roman" w:eastAsia="Times New Roman" w:hAnsi="Times New Roman"/>
          <w:lang w:val="en-US" w:eastAsia="fr-FR"/>
        </w:rPr>
        <w:t>The Project Manager will award the Contract to the bidder whose tender has been recognized as essentially compliant with the Tender Documents and who has the technical and financial capacities required to perform the Contract satisfactorily and whose offer was evaluated as the lowest price, including, where applicable, the proposed discounts.</w:t>
      </w:r>
    </w:p>
    <w:p w:rsidR="0047636A" w:rsidRPr="00F63B9F" w:rsidRDefault="0047636A" w:rsidP="0047636A">
      <w:pPr>
        <w:spacing w:before="120" w:after="0" w:line="276" w:lineRule="auto"/>
        <w:rPr>
          <w:rFonts w:ascii="Times New Roman" w:eastAsia="Times New Roman" w:hAnsi="Times New Roman"/>
          <w:b/>
          <w:lang w:val="en-US" w:eastAsia="fr-FR"/>
        </w:rPr>
      </w:pPr>
      <w:r>
        <w:rPr>
          <w:rFonts w:ascii="Times New Roman" w:eastAsia="Times New Roman" w:hAnsi="Times New Roman"/>
          <w:b/>
          <w:lang w:val="en-US" w:eastAsia="fr-FR"/>
        </w:rPr>
        <w:t>17</w:t>
      </w:r>
      <w:r w:rsidRPr="00F63B9F">
        <w:rPr>
          <w:rFonts w:ascii="Times New Roman" w:eastAsia="Times New Roman" w:hAnsi="Times New Roman"/>
          <w:b/>
          <w:lang w:val="en-US" w:eastAsia="fr-FR"/>
        </w:rPr>
        <w:t>. Additional information</w:t>
      </w:r>
    </w:p>
    <w:p w:rsidR="0047636A" w:rsidRPr="003B6E6F" w:rsidRDefault="0047636A" w:rsidP="0047636A">
      <w:pPr>
        <w:spacing w:after="0" w:line="276" w:lineRule="auto"/>
        <w:ind w:firstLine="708"/>
        <w:jc w:val="both"/>
        <w:rPr>
          <w:rFonts w:ascii="Times New Roman" w:eastAsia="Times New Roman" w:hAnsi="Times New Roman"/>
          <w:lang w:val="en-US" w:eastAsia="fr-FR"/>
        </w:rPr>
      </w:pPr>
      <w:r w:rsidRPr="00F63B9F">
        <w:rPr>
          <w:rFonts w:ascii="Times New Roman" w:eastAsia="Times New Roman" w:hAnsi="Times New Roman"/>
          <w:lang w:val="en-US" w:eastAsia="fr-FR"/>
        </w:rPr>
        <w:t>Additional information can be obtained during working hours from the internal structure of administrative management of public contracts of theEbolowa 2 Council. Contacts: 696 454 828 / 691 510 572.</w:t>
      </w:r>
    </w:p>
    <w:p w:rsidR="0047636A" w:rsidRPr="003B6E6F" w:rsidRDefault="0047636A" w:rsidP="0047636A">
      <w:pPr>
        <w:spacing w:after="0" w:line="276" w:lineRule="auto"/>
        <w:rPr>
          <w:rFonts w:ascii="Times New Roman" w:eastAsia="Times New Roman" w:hAnsi="Times New Roman"/>
          <w:sz w:val="20"/>
          <w:szCs w:val="20"/>
          <w:lang w:val="en-US" w:eastAsia="fr-FR"/>
        </w:rPr>
      </w:pPr>
    </w:p>
    <w:p w:rsidR="0047636A" w:rsidRPr="005928C0" w:rsidRDefault="0047636A" w:rsidP="0047636A">
      <w:pPr>
        <w:spacing w:after="0" w:line="276" w:lineRule="auto"/>
        <w:rPr>
          <w:rFonts w:ascii="Times New Roman" w:eastAsia="Times New Roman" w:hAnsi="Times New Roman"/>
          <w:b/>
          <w:szCs w:val="20"/>
          <w:lang w:val="en-US" w:eastAsia="fr-FR"/>
        </w:rPr>
      </w:pPr>
      <w:r w:rsidRPr="003B6E6F">
        <w:rPr>
          <w:rFonts w:ascii="Times New Roman" w:eastAsia="Times New Roman" w:hAnsi="Times New Roman"/>
          <w:sz w:val="20"/>
          <w:szCs w:val="20"/>
          <w:lang w:val="en-US" w:eastAsia="fr-FR"/>
        </w:rPr>
        <w:tab/>
      </w:r>
      <w:r w:rsidRPr="003B6E6F">
        <w:rPr>
          <w:rFonts w:ascii="Times New Roman" w:eastAsia="Times New Roman" w:hAnsi="Times New Roman"/>
          <w:sz w:val="20"/>
          <w:szCs w:val="20"/>
          <w:lang w:val="en-US" w:eastAsia="fr-FR"/>
        </w:rPr>
        <w:tab/>
      </w:r>
      <w:r w:rsidRPr="003B6E6F">
        <w:rPr>
          <w:rFonts w:ascii="Times New Roman" w:eastAsia="Times New Roman" w:hAnsi="Times New Roman"/>
          <w:sz w:val="20"/>
          <w:szCs w:val="20"/>
          <w:lang w:val="en-US" w:eastAsia="fr-FR"/>
        </w:rPr>
        <w:tab/>
      </w:r>
      <w:r w:rsidRPr="003B6E6F">
        <w:rPr>
          <w:rFonts w:ascii="Times New Roman" w:eastAsia="Times New Roman" w:hAnsi="Times New Roman"/>
          <w:sz w:val="20"/>
          <w:szCs w:val="20"/>
          <w:lang w:val="en-US" w:eastAsia="fr-FR"/>
        </w:rPr>
        <w:tab/>
      </w:r>
      <w:r w:rsidRPr="003B6E6F">
        <w:rPr>
          <w:rFonts w:ascii="Times New Roman" w:eastAsia="Times New Roman" w:hAnsi="Times New Roman"/>
          <w:sz w:val="20"/>
          <w:szCs w:val="20"/>
          <w:lang w:val="en-US" w:eastAsia="fr-FR"/>
        </w:rPr>
        <w:tab/>
      </w:r>
      <w:r w:rsidRPr="003B6E6F">
        <w:rPr>
          <w:rFonts w:ascii="Times New Roman" w:eastAsia="Times New Roman" w:hAnsi="Times New Roman"/>
          <w:sz w:val="20"/>
          <w:szCs w:val="20"/>
          <w:lang w:val="en-US" w:eastAsia="fr-FR"/>
        </w:rPr>
        <w:tab/>
      </w:r>
      <w:r w:rsidRPr="003B6E6F">
        <w:rPr>
          <w:rFonts w:ascii="Times New Roman" w:eastAsia="Times New Roman" w:hAnsi="Times New Roman"/>
          <w:sz w:val="20"/>
          <w:szCs w:val="20"/>
          <w:lang w:val="en-US" w:eastAsia="fr-FR"/>
        </w:rPr>
        <w:tab/>
      </w:r>
      <w:r>
        <w:rPr>
          <w:rFonts w:ascii="Times New Roman" w:eastAsia="Times New Roman" w:hAnsi="Times New Roman"/>
          <w:b/>
          <w:szCs w:val="20"/>
          <w:lang w:val="en-US" w:eastAsia="fr-FR"/>
        </w:rPr>
        <w:tab/>
      </w:r>
      <w:r w:rsidRPr="005928C0">
        <w:rPr>
          <w:rFonts w:ascii="Times New Roman" w:eastAsia="Times New Roman" w:hAnsi="Times New Roman"/>
          <w:b/>
          <w:szCs w:val="20"/>
          <w:lang w:val="en-US" w:eastAsia="fr-FR"/>
        </w:rPr>
        <w:t>Ebolowa, ___________________</w:t>
      </w:r>
    </w:p>
    <w:p w:rsidR="0047636A" w:rsidRPr="005928C0" w:rsidRDefault="0047636A" w:rsidP="0047636A">
      <w:pPr>
        <w:spacing w:before="240" w:after="0" w:line="276" w:lineRule="auto"/>
        <w:ind w:left="5664"/>
        <w:rPr>
          <w:rFonts w:ascii="Times New Roman" w:eastAsia="Times New Roman" w:hAnsi="Times New Roman"/>
          <w:b/>
          <w:szCs w:val="20"/>
          <w:lang w:val="en-US" w:eastAsia="fr-FR"/>
        </w:rPr>
      </w:pPr>
      <w:r w:rsidRPr="005928C0">
        <w:rPr>
          <w:rFonts w:ascii="Times New Roman" w:eastAsia="Times New Roman" w:hAnsi="Times New Roman"/>
          <w:b/>
          <w:szCs w:val="20"/>
          <w:lang w:val="en-US" w:eastAsia="fr-FR"/>
        </w:rPr>
        <w:t>THE CONTRACTING AUTHORITY</w:t>
      </w:r>
    </w:p>
    <w:p w:rsidR="0047636A" w:rsidRPr="005928C0" w:rsidRDefault="0047636A" w:rsidP="0047636A">
      <w:pPr>
        <w:spacing w:after="0" w:line="276" w:lineRule="auto"/>
        <w:ind w:left="6372" w:firstLine="432"/>
        <w:rPr>
          <w:rFonts w:ascii="Times New Roman" w:eastAsia="Times New Roman" w:hAnsi="Times New Roman"/>
          <w:b/>
          <w:szCs w:val="20"/>
          <w:lang w:val="en-US" w:eastAsia="fr-FR"/>
        </w:rPr>
      </w:pPr>
      <w:r w:rsidRPr="005928C0">
        <w:rPr>
          <w:rFonts w:ascii="Times New Roman" w:eastAsia="Times New Roman" w:hAnsi="Times New Roman"/>
          <w:b/>
          <w:szCs w:val="20"/>
          <w:lang w:val="en-US" w:eastAsia="fr-FR"/>
        </w:rPr>
        <w:t>(The Mayor)</w:t>
      </w:r>
    </w:p>
    <w:p w:rsidR="0047636A" w:rsidRPr="003B6E6F" w:rsidRDefault="0047636A" w:rsidP="0047636A">
      <w:pPr>
        <w:spacing w:after="0" w:line="276" w:lineRule="auto"/>
        <w:rPr>
          <w:rFonts w:ascii="Times New Roman" w:eastAsia="Times New Roman" w:hAnsi="Times New Roman"/>
          <w:sz w:val="20"/>
          <w:szCs w:val="20"/>
          <w:lang w:val="en-US" w:eastAsia="fr-FR"/>
        </w:rPr>
      </w:pPr>
      <w:r w:rsidRPr="003B6E6F">
        <w:rPr>
          <w:rFonts w:ascii="Times New Roman" w:eastAsia="Times New Roman" w:hAnsi="Times New Roman"/>
          <w:sz w:val="20"/>
          <w:szCs w:val="20"/>
          <w:u w:val="single"/>
          <w:lang w:val="en-US" w:eastAsia="fr-FR"/>
        </w:rPr>
        <w:t>Copy</w:t>
      </w:r>
    </w:p>
    <w:p w:rsidR="0047636A" w:rsidRPr="003B6E6F" w:rsidRDefault="0047636A" w:rsidP="0047636A">
      <w:pPr>
        <w:spacing w:after="0" w:line="276" w:lineRule="auto"/>
        <w:ind w:left="142"/>
        <w:rPr>
          <w:rFonts w:asciiTheme="minorHAnsi" w:eastAsia="Times New Roman" w:hAnsiTheme="minorHAnsi" w:cstheme="minorHAnsi"/>
          <w:sz w:val="16"/>
          <w:szCs w:val="20"/>
          <w:lang w:val="en-US" w:eastAsia="fr-FR"/>
        </w:rPr>
      </w:pPr>
      <w:r w:rsidRPr="003B6E6F">
        <w:rPr>
          <w:rFonts w:asciiTheme="minorHAnsi" w:eastAsia="Times New Roman" w:hAnsiTheme="minorHAnsi" w:cstheme="minorHAnsi"/>
          <w:sz w:val="16"/>
          <w:szCs w:val="20"/>
          <w:lang w:val="en-US" w:eastAsia="fr-FR"/>
        </w:rPr>
        <w:t>-MINPC-</w:t>
      </w:r>
    </w:p>
    <w:p w:rsidR="0047636A" w:rsidRDefault="0047636A" w:rsidP="0047636A">
      <w:pPr>
        <w:spacing w:after="0" w:line="276" w:lineRule="auto"/>
        <w:ind w:left="142"/>
        <w:rPr>
          <w:rFonts w:asciiTheme="minorHAnsi" w:eastAsia="Times New Roman" w:hAnsiTheme="minorHAnsi" w:cstheme="minorHAnsi"/>
          <w:sz w:val="16"/>
          <w:szCs w:val="20"/>
          <w:lang w:val="en-US" w:eastAsia="fr-FR"/>
        </w:rPr>
      </w:pPr>
      <w:r w:rsidRPr="003B6E6F">
        <w:rPr>
          <w:rFonts w:asciiTheme="minorHAnsi" w:eastAsia="Times New Roman" w:hAnsiTheme="minorHAnsi" w:cstheme="minorHAnsi"/>
          <w:sz w:val="16"/>
          <w:szCs w:val="20"/>
          <w:lang w:val="en-US" w:eastAsia="fr-FR"/>
        </w:rPr>
        <w:t>-PCRA</w:t>
      </w:r>
    </w:p>
    <w:p w:rsidR="0047636A" w:rsidRPr="003B6E6F" w:rsidRDefault="00741C5C" w:rsidP="0047636A">
      <w:pPr>
        <w:spacing w:after="0" w:line="276" w:lineRule="auto"/>
        <w:ind w:left="142"/>
        <w:rPr>
          <w:rFonts w:asciiTheme="minorHAnsi" w:eastAsia="Times New Roman" w:hAnsiTheme="minorHAnsi" w:cstheme="minorHAnsi"/>
          <w:sz w:val="16"/>
          <w:szCs w:val="20"/>
          <w:lang w:val="en-US" w:eastAsia="fr-FR"/>
        </w:rPr>
      </w:pPr>
      <w:r>
        <w:rPr>
          <w:rFonts w:asciiTheme="minorHAnsi" w:eastAsia="Times New Roman" w:hAnsiTheme="minorHAnsi" w:cstheme="minorHAnsi"/>
          <w:sz w:val="16"/>
          <w:szCs w:val="20"/>
          <w:lang w:val="en-US" w:eastAsia="fr-FR"/>
        </w:rPr>
        <w:t>-</w:t>
      </w:r>
      <w:r w:rsidR="007707E5">
        <w:rPr>
          <w:rFonts w:asciiTheme="minorHAnsi" w:eastAsia="Times New Roman" w:hAnsiTheme="minorHAnsi" w:cstheme="minorHAnsi"/>
          <w:sz w:val="16"/>
          <w:szCs w:val="20"/>
          <w:lang w:val="en-US" w:eastAsia="fr-FR"/>
        </w:rPr>
        <w:t>MINDCAF/MVILA</w:t>
      </w:r>
    </w:p>
    <w:p w:rsidR="0047636A" w:rsidRPr="003B6E6F" w:rsidRDefault="0047636A" w:rsidP="0047636A">
      <w:pPr>
        <w:spacing w:after="0" w:line="276" w:lineRule="auto"/>
        <w:ind w:left="142"/>
        <w:rPr>
          <w:rFonts w:asciiTheme="minorHAnsi" w:eastAsia="Times New Roman" w:hAnsiTheme="minorHAnsi" w:cstheme="minorHAnsi"/>
          <w:sz w:val="16"/>
          <w:szCs w:val="20"/>
          <w:lang w:val="en-US" w:eastAsia="fr-FR"/>
        </w:rPr>
      </w:pPr>
      <w:r w:rsidRPr="003B6E6F">
        <w:rPr>
          <w:rFonts w:asciiTheme="minorHAnsi" w:eastAsia="Times New Roman" w:hAnsiTheme="minorHAnsi" w:cstheme="minorHAnsi"/>
          <w:sz w:val="16"/>
          <w:szCs w:val="20"/>
          <w:lang w:val="en-US" w:eastAsia="fr-FR"/>
        </w:rPr>
        <w:t>-CIPM President</w:t>
      </w:r>
    </w:p>
    <w:p w:rsidR="0047636A" w:rsidRDefault="0047636A" w:rsidP="0047636A">
      <w:pPr>
        <w:spacing w:after="0" w:line="276" w:lineRule="auto"/>
        <w:ind w:left="142"/>
        <w:rPr>
          <w:rFonts w:asciiTheme="minorHAnsi" w:eastAsia="Times New Roman" w:hAnsiTheme="minorHAnsi" w:cstheme="minorHAnsi"/>
          <w:sz w:val="16"/>
          <w:szCs w:val="20"/>
          <w:lang w:val="en-US" w:eastAsia="fr-FR"/>
        </w:rPr>
      </w:pPr>
      <w:r w:rsidRPr="003B6E6F">
        <w:rPr>
          <w:rFonts w:asciiTheme="minorHAnsi" w:eastAsia="Times New Roman" w:hAnsiTheme="minorHAnsi" w:cstheme="minorHAnsi"/>
          <w:sz w:val="16"/>
          <w:szCs w:val="20"/>
          <w:lang w:val="en-US" w:eastAsia="fr-FR"/>
        </w:rPr>
        <w:t>-Display (For information</w:t>
      </w:r>
    </w:p>
    <w:p w:rsidR="0047636A" w:rsidRDefault="0047636A" w:rsidP="0047636A">
      <w:pPr>
        <w:spacing w:after="200" w:line="276" w:lineRule="auto"/>
        <w:rPr>
          <w:rFonts w:asciiTheme="minorHAnsi" w:eastAsia="Times New Roman" w:hAnsiTheme="minorHAnsi" w:cstheme="minorHAnsi"/>
          <w:sz w:val="16"/>
          <w:szCs w:val="20"/>
          <w:lang w:val="en-US" w:eastAsia="fr-FR"/>
        </w:rPr>
      </w:pPr>
      <w:r>
        <w:rPr>
          <w:rFonts w:asciiTheme="minorHAnsi" w:eastAsia="Times New Roman" w:hAnsiTheme="minorHAnsi" w:cstheme="minorHAnsi"/>
          <w:sz w:val="16"/>
          <w:szCs w:val="20"/>
          <w:lang w:val="en-US" w:eastAsia="fr-FR"/>
        </w:rPr>
        <w:br w:type="page"/>
      </w:r>
    </w:p>
    <w:p w:rsidR="0047636A" w:rsidRPr="003B6E6F" w:rsidRDefault="0047636A" w:rsidP="0047636A">
      <w:pPr>
        <w:spacing w:after="0" w:line="276" w:lineRule="auto"/>
        <w:ind w:left="142"/>
        <w:rPr>
          <w:rFonts w:ascii="Times New Roman" w:eastAsia="Times New Roman" w:hAnsi="Times New Roman"/>
          <w:sz w:val="18"/>
          <w:szCs w:val="20"/>
          <w:lang w:val="en-US" w:eastAsia="fr-FR"/>
        </w:rPr>
      </w:pPr>
    </w:p>
    <w:p w:rsidR="0047636A" w:rsidRPr="00095E7B" w:rsidRDefault="0047636A" w:rsidP="0047636A">
      <w:pPr>
        <w:spacing w:after="0" w:line="276" w:lineRule="auto"/>
        <w:rPr>
          <w:rFonts w:ascii="Times New Roman" w:eastAsia="Times New Roman" w:hAnsi="Times New Roman"/>
          <w:color w:val="FF0000"/>
          <w:sz w:val="20"/>
          <w:szCs w:val="20"/>
          <w:lang w:val="en-US" w:eastAsia="fr-FR"/>
        </w:rPr>
      </w:pPr>
    </w:p>
    <w:p w:rsidR="0047636A" w:rsidRPr="00095E7B" w:rsidRDefault="0047636A" w:rsidP="0047636A">
      <w:pPr>
        <w:spacing w:after="0" w:line="276" w:lineRule="auto"/>
        <w:rPr>
          <w:rFonts w:ascii="Times New Roman" w:eastAsia="Times New Roman" w:hAnsi="Times New Roman"/>
          <w:color w:val="FF0000"/>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Pr="00474CA3"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Default="0047636A" w:rsidP="0047636A">
      <w:pPr>
        <w:spacing w:after="200" w:line="276" w:lineRule="auto"/>
        <w:rPr>
          <w:rFonts w:ascii="Times New Roman" w:eastAsia="Times New Roman" w:hAnsi="Times New Roman"/>
          <w:sz w:val="20"/>
          <w:szCs w:val="20"/>
          <w:lang w:val="en-US" w:eastAsia="fr-FR"/>
        </w:rPr>
      </w:pPr>
    </w:p>
    <w:p w:rsidR="0047636A" w:rsidRPr="006A7328" w:rsidRDefault="0047636A" w:rsidP="0047636A">
      <w:pPr>
        <w:widowControl w:val="0"/>
        <w:autoSpaceDE w:val="0"/>
        <w:autoSpaceDN w:val="0"/>
        <w:adjustRightInd w:val="0"/>
        <w:spacing w:after="0" w:line="690" w:lineRule="exact"/>
        <w:ind w:right="-7"/>
        <w:jc w:val="center"/>
        <w:rPr>
          <w:rFonts w:ascii="Times New Roman" w:eastAsia="Times New Roman" w:hAnsi="Times New Roman"/>
          <w:b/>
          <w:spacing w:val="38"/>
          <w:w w:val="95"/>
          <w:position w:val="1"/>
          <w:sz w:val="44"/>
          <w:szCs w:val="44"/>
          <w:lang w:val="en-US" w:eastAsia="fr-FR"/>
        </w:rPr>
      </w:pPr>
      <w:r w:rsidRPr="006A7328">
        <w:rPr>
          <w:rFonts w:ascii="Times New Roman" w:eastAsia="Times New Roman" w:hAnsi="Times New Roman"/>
          <w:b/>
          <w:spacing w:val="38"/>
          <w:w w:val="95"/>
          <w:position w:val="1"/>
          <w:sz w:val="44"/>
          <w:szCs w:val="44"/>
          <w:lang w:val="en-US" w:eastAsia="fr-FR"/>
        </w:rPr>
        <w:t>Pièce n°2</w:t>
      </w:r>
      <w:r w:rsidRPr="006A7328">
        <w:rPr>
          <w:rFonts w:ascii="Times New Roman" w:eastAsia="Times New Roman" w:hAnsi="Times New Roman"/>
          <w:b/>
          <w:spacing w:val="88"/>
          <w:position w:val="1"/>
          <w:sz w:val="44"/>
          <w:szCs w:val="44"/>
          <w:lang w:val="en-US" w:eastAsia="fr-FR"/>
        </w:rPr>
        <w:t>:</w:t>
      </w:r>
    </w:p>
    <w:p w:rsidR="0047636A" w:rsidRPr="00FE1BB3" w:rsidRDefault="0047636A" w:rsidP="0047636A">
      <w:pPr>
        <w:widowControl w:val="0"/>
        <w:tabs>
          <w:tab w:val="left" w:pos="8220"/>
        </w:tabs>
        <w:autoSpaceDE w:val="0"/>
        <w:autoSpaceDN w:val="0"/>
        <w:adjustRightInd w:val="0"/>
        <w:spacing w:after="0" w:line="690" w:lineRule="exact"/>
        <w:jc w:val="center"/>
        <w:rPr>
          <w:rFonts w:ascii="Times New Roman" w:eastAsia="Times New Roman" w:hAnsi="Times New Roman"/>
          <w:b/>
          <w:spacing w:val="38"/>
          <w:w w:val="95"/>
          <w:sz w:val="44"/>
          <w:szCs w:val="44"/>
          <w:lang w:eastAsia="fr-FR"/>
        </w:rPr>
      </w:pPr>
      <w:r w:rsidRPr="00FE1BB3">
        <w:rPr>
          <w:rFonts w:ascii="Times New Roman" w:eastAsia="Times New Roman" w:hAnsi="Times New Roman"/>
          <w:b/>
          <w:spacing w:val="38"/>
          <w:w w:val="95"/>
          <w:position w:val="1"/>
          <w:sz w:val="44"/>
          <w:szCs w:val="44"/>
          <w:lang w:eastAsia="fr-FR"/>
        </w:rPr>
        <w:t xml:space="preserve">Règlement </w:t>
      </w:r>
      <w:r w:rsidRPr="00FE1BB3">
        <w:rPr>
          <w:rFonts w:ascii="Times New Roman" w:eastAsia="Times New Roman" w:hAnsi="Times New Roman"/>
          <w:b/>
          <w:spacing w:val="37"/>
          <w:w w:val="95"/>
          <w:position w:val="1"/>
          <w:sz w:val="44"/>
          <w:szCs w:val="44"/>
          <w:lang w:eastAsia="fr-FR"/>
        </w:rPr>
        <w:t>G</w:t>
      </w:r>
      <w:r w:rsidRPr="00FE1BB3">
        <w:rPr>
          <w:rFonts w:ascii="Times New Roman" w:eastAsia="Times New Roman" w:hAnsi="Times New Roman"/>
          <w:b/>
          <w:spacing w:val="38"/>
          <w:w w:val="95"/>
          <w:position w:val="1"/>
          <w:sz w:val="44"/>
          <w:szCs w:val="44"/>
          <w:lang w:eastAsia="fr-FR"/>
        </w:rPr>
        <w:t xml:space="preserve">énéral </w:t>
      </w:r>
      <w:r w:rsidRPr="00FE1BB3">
        <w:rPr>
          <w:rFonts w:ascii="Times New Roman" w:eastAsia="Times New Roman" w:hAnsi="Times New Roman"/>
          <w:b/>
          <w:spacing w:val="38"/>
          <w:w w:val="95"/>
          <w:sz w:val="44"/>
          <w:szCs w:val="44"/>
          <w:lang w:eastAsia="fr-FR"/>
        </w:rPr>
        <w:t>de l</w:t>
      </w:r>
      <w:r w:rsidRPr="00FE1BB3">
        <w:rPr>
          <w:rFonts w:ascii="Times New Roman" w:eastAsia="Times New Roman" w:hAnsi="Times New Roman"/>
          <w:b/>
          <w:spacing w:val="37"/>
          <w:w w:val="95"/>
          <w:sz w:val="44"/>
          <w:szCs w:val="44"/>
          <w:lang w:eastAsia="fr-FR"/>
        </w:rPr>
        <w:t>'A</w:t>
      </w:r>
      <w:r w:rsidRPr="00FE1BB3">
        <w:rPr>
          <w:rFonts w:ascii="Times New Roman" w:eastAsia="Times New Roman" w:hAnsi="Times New Roman"/>
          <w:b/>
          <w:spacing w:val="38"/>
          <w:w w:val="95"/>
          <w:sz w:val="44"/>
          <w:szCs w:val="44"/>
          <w:lang w:eastAsia="fr-FR"/>
        </w:rPr>
        <w:t>ppel d</w:t>
      </w:r>
      <w:r w:rsidRPr="00FE1BB3">
        <w:rPr>
          <w:rFonts w:ascii="Times New Roman" w:eastAsia="Times New Roman" w:hAnsi="Times New Roman"/>
          <w:b/>
          <w:spacing w:val="37"/>
          <w:w w:val="95"/>
          <w:sz w:val="44"/>
          <w:szCs w:val="44"/>
          <w:lang w:eastAsia="fr-FR"/>
        </w:rPr>
        <w:t>'Offr</w:t>
      </w:r>
      <w:r w:rsidRPr="00FE1BB3">
        <w:rPr>
          <w:rFonts w:ascii="Times New Roman" w:eastAsia="Times New Roman" w:hAnsi="Times New Roman"/>
          <w:b/>
          <w:spacing w:val="38"/>
          <w:w w:val="95"/>
          <w:sz w:val="44"/>
          <w:szCs w:val="44"/>
          <w:lang w:eastAsia="fr-FR"/>
        </w:rPr>
        <w:t>es</w:t>
      </w:r>
    </w:p>
    <w:p w:rsidR="0047636A" w:rsidRPr="00FE1BB3" w:rsidRDefault="0047636A" w:rsidP="0047636A">
      <w:pPr>
        <w:widowControl w:val="0"/>
        <w:tabs>
          <w:tab w:val="left" w:pos="8220"/>
        </w:tabs>
        <w:autoSpaceDE w:val="0"/>
        <w:autoSpaceDN w:val="0"/>
        <w:adjustRightInd w:val="0"/>
        <w:spacing w:after="0" w:line="690" w:lineRule="exact"/>
        <w:jc w:val="center"/>
        <w:rPr>
          <w:rFonts w:ascii="Times New Roman" w:eastAsia="Times New Roman" w:hAnsi="Times New Roman"/>
          <w:b/>
          <w:spacing w:val="38"/>
          <w:w w:val="95"/>
          <w:sz w:val="44"/>
          <w:szCs w:val="44"/>
          <w:lang w:eastAsia="fr-FR"/>
        </w:rPr>
      </w:pPr>
      <w:r w:rsidRPr="00FE1BB3">
        <w:rPr>
          <w:rFonts w:ascii="Times New Roman" w:eastAsia="Times New Roman" w:hAnsi="Times New Roman"/>
          <w:b/>
          <w:spacing w:val="38"/>
          <w:w w:val="95"/>
          <w:sz w:val="44"/>
          <w:szCs w:val="44"/>
          <w:lang w:eastAsia="fr-FR"/>
        </w:rPr>
        <w:t>(RGAO)</w:t>
      </w:r>
    </w:p>
    <w:p w:rsidR="0047636A" w:rsidRPr="00474CA3" w:rsidRDefault="0047636A" w:rsidP="0047636A">
      <w:pPr>
        <w:widowControl w:val="0"/>
        <w:autoSpaceDE w:val="0"/>
        <w:autoSpaceDN w:val="0"/>
        <w:adjustRightInd w:val="0"/>
        <w:spacing w:before="35" w:after="0" w:line="240" w:lineRule="auto"/>
        <w:ind w:right="3845"/>
        <w:jc w:val="center"/>
        <w:rPr>
          <w:rFonts w:ascii="Times New Roman" w:eastAsia="Times New Roman" w:hAnsi="Times New Roman"/>
          <w:spacing w:val="38"/>
          <w:w w:val="95"/>
          <w:sz w:val="70"/>
          <w:szCs w:val="70"/>
          <w:lang w:eastAsia="fr-FR"/>
        </w:rPr>
      </w:pPr>
    </w:p>
    <w:p w:rsidR="0047636A" w:rsidRPr="00474CA3" w:rsidRDefault="0047636A" w:rsidP="0047636A">
      <w:pPr>
        <w:widowControl w:val="0"/>
        <w:autoSpaceDE w:val="0"/>
        <w:autoSpaceDN w:val="0"/>
        <w:adjustRightInd w:val="0"/>
        <w:spacing w:before="35" w:after="0" w:line="240" w:lineRule="auto"/>
        <w:ind w:right="3845"/>
        <w:rPr>
          <w:rFonts w:ascii="Times New Roman" w:eastAsia="Times New Roman" w:hAnsi="Times New Roman"/>
          <w:spacing w:val="38"/>
          <w:w w:val="95"/>
          <w:sz w:val="70"/>
          <w:szCs w:val="70"/>
          <w:lang w:eastAsia="fr-FR"/>
        </w:rPr>
      </w:pPr>
    </w:p>
    <w:p w:rsidR="0047636A" w:rsidRPr="00474CA3" w:rsidRDefault="0047636A" w:rsidP="0047636A">
      <w:pPr>
        <w:widowControl w:val="0"/>
        <w:autoSpaceDE w:val="0"/>
        <w:autoSpaceDN w:val="0"/>
        <w:adjustRightInd w:val="0"/>
        <w:spacing w:before="35" w:after="0" w:line="240" w:lineRule="auto"/>
        <w:ind w:right="3845"/>
        <w:rPr>
          <w:rFonts w:ascii="Times New Roman" w:eastAsia="Times New Roman" w:hAnsi="Times New Roman"/>
          <w:spacing w:val="38"/>
          <w:w w:val="95"/>
          <w:sz w:val="70"/>
          <w:szCs w:val="70"/>
          <w:lang w:eastAsia="fr-FR"/>
        </w:rPr>
      </w:pPr>
    </w:p>
    <w:p w:rsidR="0047636A" w:rsidRPr="00474CA3" w:rsidRDefault="0047636A" w:rsidP="0047636A">
      <w:pPr>
        <w:widowControl w:val="0"/>
        <w:tabs>
          <w:tab w:val="left" w:pos="4900"/>
        </w:tabs>
        <w:autoSpaceDE w:val="0"/>
        <w:autoSpaceDN w:val="0"/>
        <w:adjustRightInd w:val="0"/>
        <w:spacing w:before="35" w:after="0" w:line="240" w:lineRule="auto"/>
        <w:ind w:right="3845"/>
        <w:rPr>
          <w:rFonts w:ascii="Times New Roman" w:eastAsia="Times New Roman" w:hAnsi="Times New Roman"/>
          <w:spacing w:val="38"/>
          <w:w w:val="95"/>
          <w:sz w:val="70"/>
          <w:szCs w:val="70"/>
          <w:lang w:eastAsia="fr-FR"/>
        </w:rPr>
      </w:pPr>
      <w:r w:rsidRPr="00474CA3">
        <w:rPr>
          <w:rFonts w:ascii="Times New Roman" w:eastAsia="Times New Roman" w:hAnsi="Times New Roman"/>
          <w:spacing w:val="38"/>
          <w:w w:val="95"/>
          <w:sz w:val="70"/>
          <w:szCs w:val="70"/>
          <w:lang w:eastAsia="fr-FR"/>
        </w:rPr>
        <w:tab/>
      </w:r>
    </w:p>
    <w:p w:rsidR="0047636A" w:rsidRPr="008C2FB9" w:rsidRDefault="0047636A" w:rsidP="0047636A">
      <w:pPr>
        <w:pStyle w:val="En-ttedetabledesmatires"/>
        <w:spacing w:after="80"/>
        <w:ind w:left="-284"/>
        <w:jc w:val="center"/>
        <w:rPr>
          <w:rFonts w:ascii="Arial" w:hAnsi="Arial" w:cs="Arial"/>
          <w:color w:val="000000"/>
          <w:lang w:eastAsia="fr-FR"/>
        </w:rPr>
      </w:pPr>
      <w:r w:rsidRPr="00474CA3">
        <w:rPr>
          <w:rFonts w:ascii="Times New Roman" w:hAnsi="Times New Roman"/>
          <w:spacing w:val="38"/>
          <w:w w:val="95"/>
          <w:sz w:val="70"/>
          <w:szCs w:val="70"/>
          <w:lang w:eastAsia="fr-FR"/>
        </w:rPr>
        <w:br w:type="page"/>
      </w:r>
      <w:r w:rsidRPr="008C2FB9">
        <w:rPr>
          <w:rFonts w:ascii="Dutch801 Rm BT" w:hAnsi="Dutch801 Rm BT"/>
          <w:color w:val="000000"/>
          <w:sz w:val="36"/>
          <w:szCs w:val="36"/>
        </w:rPr>
        <w:lastRenderedPageBreak/>
        <w:t>TABLE DE MATIERES</w:t>
      </w:r>
    </w:p>
    <w:p w:rsidR="0047636A" w:rsidRPr="008C2FB9" w:rsidRDefault="0047636A" w:rsidP="0047636A">
      <w:pPr>
        <w:rPr>
          <w:rFonts w:ascii="Times New Roman" w:eastAsia="Times New Roman" w:hAnsi="Times New Roman"/>
          <w:b/>
          <w:bCs/>
          <w:color w:val="000000"/>
          <w:sz w:val="24"/>
          <w:lang w:eastAsia="fr-FR"/>
        </w:rPr>
      </w:pPr>
      <w:r w:rsidRPr="008C2FB9">
        <w:rPr>
          <w:rFonts w:ascii="Times New Roman" w:eastAsia="Times New Roman" w:hAnsi="Times New Roman"/>
          <w:b/>
          <w:bCs/>
          <w:color w:val="000000"/>
          <w:sz w:val="24"/>
          <w:lang w:eastAsia="fr-FR"/>
        </w:rPr>
        <w:t>A. GENERALITES</w:t>
      </w:r>
      <w:r w:rsidRPr="008C2FB9">
        <w:rPr>
          <w:rFonts w:ascii="Times New Roman" w:eastAsia="Times New Roman" w:hAnsi="Times New Roman"/>
          <w:b/>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 : PORTEE DE LA SOUMISSION</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 : FINANCEMENT</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 : FRAUDE ET CORRUPTION</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4 : CANDIDATS ADMIS A CONCOURIR</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5 : MATERIAUX, MATERIELS, FOURNITURES, EQUIPEMENTS ET SERVICES AUTORISES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6 : QUALIFICATION DU SOUMISSIONNAIRE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7 : VISITE DU SITE DES TRAVAUX</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
          <w:bCs/>
          <w:color w:val="000000"/>
          <w:sz w:val="24"/>
          <w:lang w:eastAsia="fr-FR"/>
        </w:rPr>
      </w:pPr>
      <w:r w:rsidRPr="008C2FB9">
        <w:rPr>
          <w:rFonts w:ascii="Times New Roman" w:eastAsia="Times New Roman" w:hAnsi="Times New Roman"/>
          <w:b/>
          <w:bCs/>
          <w:color w:val="000000"/>
          <w:sz w:val="24"/>
          <w:lang w:eastAsia="fr-FR"/>
        </w:rPr>
        <w:t>B. DOSSIER D’APPEL D’OFFRES</w:t>
      </w:r>
      <w:r w:rsidRPr="008C2FB9">
        <w:rPr>
          <w:rFonts w:ascii="Times New Roman" w:eastAsia="Times New Roman" w:hAnsi="Times New Roman"/>
          <w:b/>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8 : CONTENU DU DOSSIER D’APPEL D’OFFRES</w:t>
      </w:r>
      <w:r w:rsidRPr="008C2FB9">
        <w:rPr>
          <w:rFonts w:ascii="Times New Roman" w:eastAsia="Times New Roman" w:hAnsi="Times New Roman"/>
          <w:bCs/>
          <w:color w:val="000000"/>
          <w:sz w:val="24"/>
          <w:lang w:eastAsia="fr-FR"/>
        </w:rPr>
        <w:tab/>
      </w:r>
    </w:p>
    <w:p w:rsidR="0047636A" w:rsidRPr="008C2FB9" w:rsidRDefault="0047636A" w:rsidP="0047636A">
      <w:pPr>
        <w:ind w:left="1418" w:hanging="1418"/>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9 : ECLAIRCISSEMENTS APPORTES AU DOSSIER D’APPEL D’OFFRES ET RECOURS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10 : MODIFICATION DU DOSSIER D’APPEL D’OFFRES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
          <w:bCs/>
          <w:color w:val="000000"/>
          <w:sz w:val="24"/>
          <w:lang w:eastAsia="fr-FR"/>
        </w:rPr>
      </w:pPr>
      <w:r w:rsidRPr="008C2FB9">
        <w:rPr>
          <w:rFonts w:ascii="Times New Roman" w:eastAsia="Times New Roman" w:hAnsi="Times New Roman"/>
          <w:b/>
          <w:bCs/>
          <w:color w:val="000000"/>
          <w:sz w:val="24"/>
          <w:lang w:eastAsia="fr-FR"/>
        </w:rPr>
        <w:t>C. PREPARATION DES OFFRES</w:t>
      </w:r>
      <w:r w:rsidRPr="008C2FB9">
        <w:rPr>
          <w:rFonts w:ascii="Times New Roman" w:eastAsia="Times New Roman" w:hAnsi="Times New Roman"/>
          <w:b/>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11 : FRAIS DE SOUMISSION</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12 : LANGUE DE L’OFFRE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13 : DOCUMENTS CONSTITUANT L’OFFRE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14 : MONTANT DE L’OFFRE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15 : MONNAIES DE SOUMISSION ET DE REGLEMENT</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16 : VALIDITE DES 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17 : CAUTION DE SOUMISSION</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18 : PROPOSITIONS VARIANTES DES SOUMISSIONNAIRES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19 : REUNION PREPARATOIRE A L’ETABLISSEMENT DES 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20 : FORME ET SIGNATURE DE L’OFFRE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
          <w:bCs/>
          <w:color w:val="000000"/>
          <w:sz w:val="24"/>
          <w:lang w:eastAsia="fr-FR"/>
        </w:rPr>
      </w:pPr>
      <w:r w:rsidRPr="008C2FB9">
        <w:rPr>
          <w:rFonts w:ascii="Times New Roman" w:eastAsia="Times New Roman" w:hAnsi="Times New Roman"/>
          <w:b/>
          <w:bCs/>
          <w:color w:val="000000"/>
          <w:sz w:val="24"/>
          <w:lang w:eastAsia="fr-FR"/>
        </w:rPr>
        <w:t>D. DEPOT DES OFFRES</w:t>
      </w:r>
      <w:r w:rsidRPr="008C2FB9">
        <w:rPr>
          <w:rFonts w:ascii="Times New Roman" w:eastAsia="Times New Roman" w:hAnsi="Times New Roman"/>
          <w:b/>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21 : CACHETAGE ET MARQUAGE DES 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22 : DATE ET HEURE LIMITES DE DEPOT DES 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23 : OFFRES HORS DELAI</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24 : MODIFICATION, SUBSTITUTION ET RETRAIT DES 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
          <w:bCs/>
          <w:color w:val="000000"/>
          <w:sz w:val="24"/>
          <w:lang w:eastAsia="fr-FR"/>
        </w:rPr>
      </w:pPr>
      <w:r w:rsidRPr="008C2FB9">
        <w:rPr>
          <w:rFonts w:ascii="Times New Roman" w:eastAsia="Times New Roman" w:hAnsi="Times New Roman"/>
          <w:b/>
          <w:bCs/>
          <w:color w:val="000000"/>
          <w:sz w:val="24"/>
          <w:lang w:eastAsia="fr-FR"/>
        </w:rPr>
        <w:lastRenderedPageBreak/>
        <w:t>E. OUVERTURE DES PLIS ET EVALUATION DES OFFRES</w:t>
      </w:r>
      <w:r w:rsidRPr="008C2FB9">
        <w:rPr>
          <w:rFonts w:ascii="Times New Roman" w:eastAsia="Times New Roman" w:hAnsi="Times New Roman"/>
          <w:b/>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25 : OUVERTURE DES PLIS ET RECOURS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26 : CARACTERE CONFIDENTIEL DE LA PROCEDURE</w:t>
      </w:r>
      <w:r w:rsidRPr="008C2FB9">
        <w:rPr>
          <w:rFonts w:ascii="Times New Roman" w:eastAsia="Times New Roman" w:hAnsi="Times New Roman"/>
          <w:bCs/>
          <w:color w:val="000000"/>
          <w:sz w:val="24"/>
          <w:lang w:eastAsia="fr-FR"/>
        </w:rPr>
        <w:tab/>
      </w:r>
    </w:p>
    <w:p w:rsidR="0047636A" w:rsidRPr="008C2FB9" w:rsidRDefault="0047636A" w:rsidP="0047636A">
      <w:pPr>
        <w:ind w:left="1560" w:hanging="1560"/>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27 : ECLAIRCISSEMENTS SUR LES OFFRES ET CONTACTS AVEC LE MAITRE D’OUVRAGE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28 : DETERMINATION DE LA CONFORMITE DES OFFRES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29 : QUALIFICATION DU SOUMISSIONNAIRE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30 : CORRECTION DES ERREURS</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31 : CONVERSION EN UNE SEULE MONNAIE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32 : EVALUATION ET COMPARAISON DES OFFRES AU PLAN FINANCIER</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33 : PREFERENCE ACCORDEE AUX SOUMISSIONNAIRES NATIONAUX</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
          <w:bCs/>
          <w:color w:val="000000"/>
          <w:sz w:val="24"/>
          <w:lang w:eastAsia="fr-FR"/>
        </w:rPr>
      </w:pPr>
      <w:r w:rsidRPr="008C2FB9">
        <w:rPr>
          <w:rFonts w:ascii="Times New Roman" w:eastAsia="Times New Roman" w:hAnsi="Times New Roman"/>
          <w:b/>
          <w:bCs/>
          <w:color w:val="000000"/>
          <w:sz w:val="24"/>
          <w:lang w:eastAsia="fr-FR"/>
        </w:rPr>
        <w:t>F. ATTRIBUTION DU MARCHE</w:t>
      </w:r>
      <w:r w:rsidRPr="008C2FB9">
        <w:rPr>
          <w:rFonts w:ascii="Times New Roman" w:eastAsia="Times New Roman" w:hAnsi="Times New Roman"/>
          <w:b/>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34 : ATTRIBUTION</w:t>
      </w:r>
      <w:r w:rsidRPr="008C2FB9">
        <w:rPr>
          <w:rFonts w:ascii="Times New Roman" w:eastAsia="Times New Roman" w:hAnsi="Times New Roman"/>
          <w:bCs/>
          <w:color w:val="000000"/>
          <w:sz w:val="24"/>
          <w:lang w:eastAsia="fr-FR"/>
        </w:rPr>
        <w:tab/>
      </w:r>
    </w:p>
    <w:p w:rsidR="0047636A" w:rsidRPr="008C2FB9" w:rsidRDefault="0047636A" w:rsidP="0047636A">
      <w:pPr>
        <w:ind w:left="1560" w:hanging="1560"/>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35 : DROIT DU MAITRE D’OUVRAGE DE DECLARE</w:t>
      </w:r>
      <w:r>
        <w:rPr>
          <w:rFonts w:ascii="Times New Roman" w:eastAsia="Times New Roman" w:hAnsi="Times New Roman"/>
          <w:bCs/>
          <w:color w:val="000000"/>
          <w:sz w:val="24"/>
          <w:lang w:eastAsia="fr-FR"/>
        </w:rPr>
        <w:t>R UN APPEL D’OFFRES INFRUCTUEUX</w:t>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36 : NOTIFICATION DE L’ATTRIBUTION DU MARCHE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37 : PUBLICATION DES RESULTATS D’ATTRIBUTION</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38 : SIGNATURE DU MARCHE</w:t>
      </w:r>
      <w:r w:rsidRPr="008C2FB9">
        <w:rPr>
          <w:rFonts w:ascii="Times New Roman" w:eastAsia="Times New Roman" w:hAnsi="Times New Roman"/>
          <w:bCs/>
          <w:color w:val="000000"/>
          <w:sz w:val="24"/>
          <w:lang w:eastAsia="fr-FR"/>
        </w:rPr>
        <w:tab/>
      </w:r>
    </w:p>
    <w:p w:rsidR="0047636A" w:rsidRPr="008C2FB9" w:rsidRDefault="0047636A" w:rsidP="0047636A">
      <w:pPr>
        <w:rPr>
          <w:rFonts w:ascii="Times New Roman" w:eastAsia="Times New Roman" w:hAnsi="Times New Roman"/>
          <w:bCs/>
          <w:color w:val="000000"/>
          <w:sz w:val="24"/>
          <w:lang w:eastAsia="fr-FR"/>
        </w:rPr>
      </w:pPr>
      <w:r w:rsidRPr="008C2FB9">
        <w:rPr>
          <w:rFonts w:ascii="Times New Roman" w:eastAsia="Times New Roman" w:hAnsi="Times New Roman"/>
          <w:bCs/>
          <w:color w:val="000000"/>
          <w:sz w:val="24"/>
          <w:lang w:eastAsia="fr-FR"/>
        </w:rPr>
        <w:t>ARTICLE 39 : CAUTIONNEMENT DEFINITIF</w:t>
      </w:r>
      <w:r w:rsidRPr="008C2FB9">
        <w:rPr>
          <w:rFonts w:ascii="Times New Roman" w:eastAsia="Times New Roman" w:hAnsi="Times New Roman"/>
          <w:bCs/>
          <w:color w:val="000000"/>
          <w:sz w:val="24"/>
          <w:lang w:eastAsia="fr-FR"/>
        </w:rPr>
        <w:tab/>
      </w:r>
    </w:p>
    <w:p w:rsidR="0047636A" w:rsidRPr="008C2FB9" w:rsidRDefault="0047636A" w:rsidP="0047636A">
      <w:pPr>
        <w:keepNext/>
        <w:keepLines/>
        <w:spacing w:after="80"/>
        <w:ind w:left="-284"/>
        <w:jc w:val="center"/>
        <w:rPr>
          <w:rFonts w:ascii="Calibri Light" w:eastAsia="Times New Roman" w:hAnsi="Calibri Light"/>
          <w:color w:val="000000"/>
          <w:sz w:val="32"/>
          <w:szCs w:val="32"/>
        </w:rPr>
      </w:pPr>
      <w:r w:rsidRPr="008C2FB9">
        <w:rPr>
          <w:rFonts w:ascii="Calibri Light" w:eastAsia="Times New Roman" w:hAnsi="Calibri Light"/>
          <w:color w:val="000000"/>
          <w:sz w:val="32"/>
          <w:szCs w:val="32"/>
        </w:rPr>
        <w:br w:type="page"/>
      </w:r>
    </w:p>
    <w:p w:rsidR="0047636A" w:rsidRPr="008C2FB9" w:rsidRDefault="0047636A" w:rsidP="0047636A">
      <w:pPr>
        <w:jc w:val="both"/>
        <w:rPr>
          <w:rFonts w:ascii="Times New Roman" w:eastAsia="Times New Roman" w:hAnsi="Times New Roman"/>
          <w:b/>
          <w:color w:val="000000"/>
          <w:sz w:val="28"/>
          <w:szCs w:val="32"/>
        </w:rPr>
      </w:pPr>
      <w:bookmarkStart w:id="0" w:name="_Toc189855736"/>
      <w:r w:rsidRPr="008C2FB9">
        <w:rPr>
          <w:rFonts w:ascii="Times New Roman" w:eastAsia="Times New Roman" w:hAnsi="Times New Roman"/>
          <w:b/>
          <w:color w:val="000000"/>
          <w:sz w:val="28"/>
          <w:szCs w:val="32"/>
        </w:rPr>
        <w:lastRenderedPageBreak/>
        <w:t>A. Généralités</w:t>
      </w:r>
      <w:bookmarkEnd w:id="0"/>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 w:name="_Toc189855737"/>
      <w:r w:rsidRPr="008C2FB9">
        <w:rPr>
          <w:rFonts w:ascii="Times New Roman" w:eastAsia="Times New Roman" w:hAnsi="Times New Roman"/>
          <w:b/>
          <w:bCs/>
          <w:iCs/>
          <w:color w:val="000000"/>
          <w:sz w:val="24"/>
          <w:szCs w:val="24"/>
          <w:lang w:eastAsia="fr-FR"/>
        </w:rPr>
        <w:t>Article 1 : Portée de la soumission</w:t>
      </w:r>
      <w:bookmarkEnd w:id="1"/>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1.1.</w:t>
      </w:r>
      <w:r w:rsidRPr="008C2FB9">
        <w:rPr>
          <w:rFonts w:ascii="Times New Roman" w:hAnsi="Times New Roman"/>
          <w:color w:val="000000"/>
        </w:rPr>
        <w:t xml:space="preserve"> Le </w:t>
      </w:r>
      <w:r w:rsidRPr="008C2FB9">
        <w:rPr>
          <w:rFonts w:ascii="Times New Roman" w:hAnsi="Times New Roman"/>
          <w:b/>
          <w:color w:val="000000"/>
        </w:rPr>
        <w:t>Maire de la commune d’Ebolowa II</w:t>
      </w:r>
      <w:r w:rsidRPr="008C2FB9">
        <w:rPr>
          <w:rFonts w:ascii="Times New Roman" w:hAnsi="Times New Roman"/>
          <w:color w:val="000000"/>
        </w:rPr>
        <w:t>, tel qu’il est défini dans le Règlement Particulier de l’Appel d’Offres (</w:t>
      </w:r>
      <w:r w:rsidRPr="008C2FB9">
        <w:rPr>
          <w:rFonts w:ascii="Times New Roman" w:hAnsi="Times New Roman"/>
          <w:b/>
          <w:color w:val="000000"/>
        </w:rPr>
        <w:t>RPAO</w:t>
      </w:r>
      <w:r w:rsidRPr="008C2FB9">
        <w:rPr>
          <w:rFonts w:ascii="Times New Roman" w:hAnsi="Times New Roman"/>
          <w:color w:val="000000"/>
        </w:rPr>
        <w:t xml:space="preserve">), ci-après dénommé </w:t>
      </w:r>
      <w:r w:rsidRPr="008C2FB9">
        <w:rPr>
          <w:rFonts w:ascii="Times New Roman" w:hAnsi="Times New Roman"/>
          <w:b/>
          <w:color w:val="000000"/>
        </w:rPr>
        <w:t>« l’Autorité contractante »</w:t>
      </w:r>
      <w:r w:rsidRPr="008C2FB9">
        <w:rPr>
          <w:rFonts w:ascii="Times New Roman" w:hAnsi="Times New Roman"/>
          <w:color w:val="000000"/>
        </w:rPr>
        <w:t>, lance un Appel d’Offres National Ouvert en procédure d’urgence pour laréalisation des</w:t>
      </w:r>
      <w:r w:rsidRPr="008C2FB9">
        <w:rPr>
          <w:rFonts w:ascii="Times New Roman" w:hAnsi="Times New Roman"/>
          <w:b/>
          <w:bCs/>
          <w:color w:val="000000"/>
        </w:rPr>
        <w:t xml:space="preserve"> travaux de </w:t>
      </w:r>
      <w:r w:rsidR="007134BF">
        <w:rPr>
          <w:rFonts w:ascii="Times New Roman" w:hAnsi="Times New Roman"/>
          <w:b/>
          <w:bCs/>
          <w:color w:val="000000"/>
        </w:rPr>
        <w:t xml:space="preserve">réhabilitation </w:t>
      </w:r>
      <w:r w:rsidRPr="008C2FB9">
        <w:rPr>
          <w:rFonts w:ascii="Times New Roman" w:hAnsi="Times New Roman"/>
          <w:b/>
          <w:bCs/>
          <w:color w:val="000000"/>
        </w:rPr>
        <w:t>d’</w:t>
      </w:r>
      <w:r>
        <w:rPr>
          <w:rFonts w:ascii="Times New Roman" w:hAnsi="Times New Roman"/>
          <w:b/>
          <w:bCs/>
          <w:color w:val="000000"/>
        </w:rPr>
        <w:t xml:space="preserve">un bloc de deux salles de classe </w:t>
      </w:r>
      <w:r w:rsidR="007134BF">
        <w:rPr>
          <w:rFonts w:ascii="Times New Roman" w:hAnsi="Times New Roman"/>
          <w:b/>
          <w:bCs/>
          <w:color w:val="000000"/>
        </w:rPr>
        <w:t xml:space="preserve">à l’école publique de </w:t>
      </w:r>
      <w:proofErr w:type="spellStart"/>
      <w:r w:rsidR="007134BF">
        <w:rPr>
          <w:rFonts w:ascii="Times New Roman" w:hAnsi="Times New Roman"/>
          <w:b/>
          <w:bCs/>
          <w:color w:val="000000"/>
        </w:rPr>
        <w:t>Mefo</w:t>
      </w:r>
      <w:proofErr w:type="spellEnd"/>
      <w:r w:rsidRPr="008C2FB9">
        <w:rPr>
          <w:rFonts w:ascii="Times New Roman" w:hAnsi="Times New Roman"/>
          <w:b/>
          <w:bCs/>
          <w:color w:val="000000"/>
        </w:rPr>
        <w:t xml:space="preserve">, dans </w:t>
      </w:r>
      <w:r w:rsidRPr="008C2FB9">
        <w:rPr>
          <w:rFonts w:ascii="Times New Roman" w:hAnsi="Times New Roman"/>
          <w:b/>
          <w:color w:val="000000"/>
        </w:rPr>
        <w:t>la commune d’Ebolowa II</w:t>
      </w:r>
      <w:r w:rsidRPr="008C2FB9">
        <w:rPr>
          <w:rFonts w:ascii="Times New Roman" w:hAnsi="Times New Roman"/>
          <w:color w:val="000000"/>
        </w:rPr>
        <w:t xml:space="preserve">, </w:t>
      </w:r>
      <w:r w:rsidRPr="008C2FB9">
        <w:rPr>
          <w:rFonts w:ascii="Times New Roman" w:hAnsi="Times New Roman"/>
          <w:b/>
          <w:bCs/>
          <w:color w:val="000000"/>
          <w:spacing w:val="6"/>
        </w:rPr>
        <w:t xml:space="preserve">Département de la Mvila, Région du Sud, </w:t>
      </w:r>
      <w:r w:rsidRPr="008C2FB9">
        <w:rPr>
          <w:rFonts w:ascii="Times New Roman" w:hAnsi="Times New Roman"/>
          <w:color w:val="000000"/>
        </w:rPr>
        <w:t xml:space="preserve">décrits dans le Dossier d’Appel d’Offres et brièvement définis dans le </w:t>
      </w:r>
      <w:r w:rsidRPr="008C2FB9">
        <w:rPr>
          <w:rFonts w:ascii="Times New Roman" w:hAnsi="Times New Roman"/>
          <w:b/>
          <w:color w:val="000000"/>
        </w:rPr>
        <w:t>RPAO</w:t>
      </w:r>
      <w:r w:rsidRPr="008C2FB9">
        <w:rPr>
          <w:rFonts w:ascii="Times New Roman" w:hAnsi="Times New Roman"/>
          <w:color w:val="000000"/>
        </w:rPr>
        <w:t xml:space="preserve">. Le nom, le numéro d’identification et le nombre de lots faisant l’objet de l’appel d’offres figurent dans le </w:t>
      </w:r>
      <w:r w:rsidRPr="008C2FB9">
        <w:rPr>
          <w:rFonts w:ascii="Times New Roman" w:hAnsi="Times New Roman"/>
          <w:b/>
          <w:color w:val="000000"/>
        </w:rPr>
        <w:t>RPAO</w:t>
      </w:r>
      <w:r w:rsidRPr="008C2FB9">
        <w:rPr>
          <w:rFonts w:ascii="Times New Roman" w:hAnsi="Times New Roman"/>
          <w:color w:val="000000"/>
        </w:rPr>
        <w:t xml:space="preserve">. Il y est fait ci-après référence sous le terme </w:t>
      </w:r>
      <w:r>
        <w:rPr>
          <w:rFonts w:ascii="Times New Roman" w:hAnsi="Times New Roman"/>
          <w:b/>
          <w:color w:val="000000"/>
        </w:rPr>
        <w:t>« </w:t>
      </w:r>
      <w:r w:rsidRPr="008C2FB9">
        <w:rPr>
          <w:rFonts w:ascii="Times New Roman" w:hAnsi="Times New Roman"/>
          <w:b/>
          <w:color w:val="000000"/>
        </w:rPr>
        <w:t>Travaux »</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1.2.</w:t>
      </w:r>
      <w:r w:rsidRPr="008C2FB9">
        <w:rPr>
          <w:rFonts w:ascii="Times New Roman" w:hAnsi="Times New Roman"/>
          <w:color w:val="000000"/>
        </w:rPr>
        <w:t xml:space="preserve"> Le Soumissionnaire retenu, ou attributaire, doit achever les Travaux dans le délai indiqué dans le </w:t>
      </w:r>
      <w:r w:rsidRPr="008C2FB9">
        <w:rPr>
          <w:rFonts w:ascii="Times New Roman" w:hAnsi="Times New Roman"/>
          <w:b/>
          <w:color w:val="000000"/>
        </w:rPr>
        <w:t>RPAO</w:t>
      </w:r>
      <w:r w:rsidRPr="008C2FB9">
        <w:rPr>
          <w:rFonts w:ascii="Times New Roman" w:hAnsi="Times New Roman"/>
          <w:color w:val="000000"/>
        </w:rPr>
        <w:t xml:space="preserve">, et qui court sauf stipulation contraire du </w:t>
      </w:r>
      <w:r w:rsidRPr="008C2FB9">
        <w:rPr>
          <w:rFonts w:ascii="Times New Roman" w:hAnsi="Times New Roman"/>
          <w:b/>
          <w:color w:val="000000"/>
        </w:rPr>
        <w:t>CCAP</w:t>
      </w:r>
      <w:r w:rsidRPr="008C2FB9">
        <w:rPr>
          <w:rFonts w:ascii="Times New Roman" w:hAnsi="Times New Roman"/>
          <w:color w:val="000000"/>
        </w:rPr>
        <w:t>, à compter de la date de notification de l’ordre de service de commencer les travaux ou dans celle fixée dans ledit ordre de service.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1.3.</w:t>
      </w:r>
      <w:r w:rsidRPr="008C2FB9">
        <w:rPr>
          <w:rFonts w:ascii="Times New Roman" w:hAnsi="Times New Roman"/>
          <w:color w:val="000000"/>
        </w:rPr>
        <w:t xml:space="preserve"> Dans le présent Dossier d’Appel d’Offres, les termes </w:t>
      </w:r>
      <w:r w:rsidRPr="008C2FB9">
        <w:rPr>
          <w:rFonts w:ascii="Times New Roman" w:hAnsi="Times New Roman"/>
          <w:b/>
          <w:color w:val="000000"/>
        </w:rPr>
        <w:t xml:space="preserve">« Maire de la Commune », « Maître d’ouvrage </w:t>
      </w:r>
      <w:r w:rsidRPr="008C2FB9">
        <w:rPr>
          <w:rFonts w:ascii="Times New Roman" w:hAnsi="Times New Roman"/>
          <w:color w:val="000000"/>
        </w:rPr>
        <w:t xml:space="preserve">et </w:t>
      </w:r>
      <w:r w:rsidRPr="008C2FB9">
        <w:rPr>
          <w:rFonts w:ascii="Times New Roman" w:hAnsi="Times New Roman"/>
          <w:b/>
          <w:color w:val="000000"/>
        </w:rPr>
        <w:t>« Autorité contractante »</w:t>
      </w:r>
      <w:r w:rsidRPr="008C2FB9">
        <w:rPr>
          <w:rFonts w:ascii="Times New Roman" w:hAnsi="Times New Roman"/>
          <w:color w:val="000000"/>
        </w:rPr>
        <w:t xml:space="preserve"> sont interchangeables et le terme </w:t>
      </w:r>
      <w:r w:rsidRPr="008C2FB9">
        <w:rPr>
          <w:rFonts w:ascii="Times New Roman" w:hAnsi="Times New Roman"/>
          <w:b/>
          <w:color w:val="000000"/>
        </w:rPr>
        <w:t>« jour »</w:t>
      </w:r>
      <w:r w:rsidRPr="008C2FB9">
        <w:rPr>
          <w:rFonts w:ascii="Times New Roman" w:hAnsi="Times New Roman"/>
          <w:color w:val="000000"/>
        </w:rPr>
        <w:t xml:space="preserve"> désigne un jour calendaire.</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2" w:name="_Toc189855738"/>
      <w:r w:rsidRPr="008C2FB9">
        <w:rPr>
          <w:rFonts w:ascii="Times New Roman" w:eastAsia="Times New Roman" w:hAnsi="Times New Roman"/>
          <w:b/>
          <w:bCs/>
          <w:iCs/>
          <w:color w:val="000000"/>
          <w:sz w:val="24"/>
          <w:szCs w:val="24"/>
          <w:lang w:eastAsia="fr-FR"/>
        </w:rPr>
        <w:t>Article 2 : Financement</w:t>
      </w:r>
      <w:bookmarkEnd w:id="2"/>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 xml:space="preserve">La source de financement des travaux objet du présent appel d’offres est précisée dans le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 w:name="_Toc189855739"/>
      <w:r w:rsidRPr="008C2FB9">
        <w:rPr>
          <w:rFonts w:ascii="Times New Roman" w:eastAsia="Times New Roman" w:hAnsi="Times New Roman"/>
          <w:b/>
          <w:bCs/>
          <w:iCs/>
          <w:color w:val="000000"/>
          <w:sz w:val="24"/>
          <w:szCs w:val="24"/>
          <w:lang w:eastAsia="fr-FR"/>
        </w:rPr>
        <w:t>Article 3 : Fraude et corruption</w:t>
      </w:r>
      <w:bookmarkEnd w:id="3"/>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3.1.</w:t>
      </w:r>
      <w:r w:rsidRPr="008C2FB9">
        <w:rPr>
          <w:rFonts w:ascii="Times New Roman" w:hAnsi="Times New Roman"/>
          <w:color w:val="000000"/>
        </w:rPr>
        <w:t xml:space="preserve"> L’Autorité contractante exige des soumissionnaires et des entrepreneurs, qu’ils respectent les règles d’éthique professionnelle les plus strictes durant la passation et l’exécution de ces marchés. En vertu de ce principe, l’Autorité contractante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a.</w:t>
      </w:r>
      <w:r w:rsidRPr="008C2FB9">
        <w:rPr>
          <w:rFonts w:ascii="Times New Roman" w:hAnsi="Times New Roman"/>
          <w:color w:val="000000"/>
        </w:rPr>
        <w:t xml:space="preserve"> Définit, aux fins de cette clause, les expressions ci-dessous de la façon suivante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w:t>
      </w:r>
      <w:r w:rsidRPr="008C2FB9">
        <w:rPr>
          <w:rFonts w:ascii="Times New Roman" w:hAnsi="Times New Roman"/>
          <w:color w:val="000000"/>
        </w:rPr>
        <w:t xml:space="preserve"> Est coupable de </w:t>
      </w:r>
      <w:r w:rsidRPr="008C2FB9">
        <w:rPr>
          <w:rFonts w:ascii="Times New Roman" w:hAnsi="Times New Roman"/>
          <w:b/>
          <w:color w:val="000000"/>
        </w:rPr>
        <w:t>« corruption »</w:t>
      </w:r>
      <w:r w:rsidRPr="008C2FB9">
        <w:rPr>
          <w:rFonts w:ascii="Times New Roman" w:hAnsi="Times New Roman"/>
          <w:color w:val="000000"/>
        </w:rPr>
        <w:t xml:space="preserve"> quiconque offre, donne, sollicite ou accepte un quelconque avantage en vue d’influencer l’action d’un agent public au cours de l’attribution ou de l’exécution d’un marché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ii.</w:t>
      </w:r>
      <w:r w:rsidRPr="008C2FB9">
        <w:rPr>
          <w:rFonts w:ascii="Times New Roman" w:hAnsi="Times New Roman"/>
          <w:color w:val="000000"/>
        </w:rPr>
        <w:t xml:space="preserve"> Se livre à des </w:t>
      </w:r>
      <w:r w:rsidRPr="008C2FB9">
        <w:rPr>
          <w:rFonts w:ascii="Times New Roman" w:hAnsi="Times New Roman"/>
          <w:b/>
          <w:color w:val="000000"/>
        </w:rPr>
        <w:t>« manœuvres frauduleuses »</w:t>
      </w:r>
      <w:r w:rsidRPr="008C2FB9">
        <w:rPr>
          <w:rFonts w:ascii="Times New Roman" w:hAnsi="Times New Roman"/>
          <w:color w:val="000000"/>
        </w:rPr>
        <w:t>, quiconque déforme ou dénature des faits afin d’influencer l’attribution ou l’exécution d’un marché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iii.« Pratiques collusoires »</w:t>
      </w:r>
      <w:r w:rsidRPr="008C2FB9">
        <w:rPr>
          <w:rFonts w:ascii="Times New Roman" w:hAnsi="Times New Roman"/>
          <w:color w:val="000000"/>
        </w:rPr>
        <w:t xml:space="preserve"> désignent toute forme d’entente entre deux ou plusieurs soumissionnaires (que l’Autorité contractante en ait connaissance ou non) visant à maintenir artificiellement les prix des offres à des niveaux ne correspondant pas à ceux qui résulteraient du jeu de la concurrence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iv.« Pratiques coercitives »</w:t>
      </w:r>
      <w:r w:rsidRPr="008C2FB9">
        <w:rPr>
          <w:rFonts w:ascii="Times New Roman" w:hAnsi="Times New Roman"/>
          <w:color w:val="000000"/>
        </w:rPr>
        <w:t xml:space="preserve"> désignent toute forme d’atteinte aux personnes ou à leurs biens ou de menaces à leur encontre afin d’influencer leur action au cours de l’attribution ou de l’exécution d’un marché.</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b.</w:t>
      </w:r>
      <w:r w:rsidRPr="008C2FB9">
        <w:rPr>
          <w:rFonts w:ascii="Times New Roman" w:hAnsi="Times New Roman"/>
          <w:color w:val="000000"/>
        </w:rPr>
        <w:t xml:space="preserve"> Rejettera une proposition d’attribution si elle détermine que l’attributaire proposé est, directement ou par l’intermédiaire d’un agent, coupable de corruption ou s’est livré à des manœuvres frauduleuses, des pratiques collusoires ou coercitives pour l’attribution de ce marché.</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3.2.</w:t>
      </w:r>
      <w:r w:rsidRPr="008C2FB9">
        <w:rPr>
          <w:rFonts w:ascii="Times New Roman" w:hAnsi="Times New Roman"/>
          <w:color w:val="000000"/>
        </w:rPr>
        <w:t xml:space="preserve"> Le Ministre des Marchés Publics, Autorité chargée des Marchés Publics peut à titre conservatoire, prendre une décision d’interdiction de soumissionner pendant une période n’excédant pas deux (</w:t>
      </w:r>
      <w:r w:rsidRPr="008C2FB9">
        <w:rPr>
          <w:rFonts w:ascii="Times New Roman" w:hAnsi="Times New Roman"/>
          <w:b/>
          <w:color w:val="000000"/>
        </w:rPr>
        <w:t>2</w:t>
      </w:r>
      <w:r w:rsidRPr="008C2FB9">
        <w:rPr>
          <w:rFonts w:ascii="Times New Roman" w:hAnsi="Times New Roman"/>
          <w:color w:val="000000"/>
        </w:rPr>
        <w:t>) ans, à l’encontre de tout soumissionnaire reconnu coupable de trafic d’influence, de conflits d’intérêts, de délit d’initiés, de fraude, de corruption ou de production de documents non authentiques dans la soumission, sans préjudice des poursuites pénales qui pourraient être engagées contre lui.</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4" w:name="_Toc189855740"/>
      <w:r w:rsidRPr="008C2FB9">
        <w:rPr>
          <w:rFonts w:ascii="Times New Roman" w:eastAsia="Times New Roman" w:hAnsi="Times New Roman"/>
          <w:b/>
          <w:bCs/>
          <w:iCs/>
          <w:color w:val="000000"/>
          <w:sz w:val="24"/>
          <w:szCs w:val="24"/>
          <w:lang w:eastAsia="fr-FR"/>
        </w:rPr>
        <w:t>Article 4 : Candidats admis à concourir</w:t>
      </w:r>
      <w:bookmarkEnd w:id="4"/>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4.1.</w:t>
      </w:r>
      <w:r w:rsidRPr="008C2FB9">
        <w:rPr>
          <w:rFonts w:ascii="Times New Roman" w:hAnsi="Times New Roman"/>
          <w:color w:val="000000"/>
        </w:rPr>
        <w:t xml:space="preserve"> Si l’appel d’offres est restreint, la consultation s’adresse à tous les candidats retenus à l’issue de la procédure de pré-qualification.</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lastRenderedPageBreak/>
        <w:t>4.2.</w:t>
      </w:r>
      <w:r w:rsidRPr="008C2FB9">
        <w:rPr>
          <w:rFonts w:ascii="Times New Roman" w:hAnsi="Times New Roman"/>
          <w:color w:val="000000"/>
        </w:rPr>
        <w:t xml:space="preserve"> En règle générale, l’appel d’offres s’adresse à tous les entrepreneurs, sous réserve des dispositions ci-après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Un soumissionnaire (y compris tous les membres d’un groupement d’entreprises et tous les sous-traitants du soumissionnaire) doit être d’un pays éligible, conformément à la convention de financement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Un soumissionnaire (y compris tous les membres d’un groupement d’entreprises et tous les sous-traitants du soumissionnaire) ne doit pas se trouver en situation de conflit d’intérêt. Un soumissionnaire peut être jugé comme étant en situation de conflit d’intérêt s’il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w:t>
      </w:r>
      <w:r w:rsidRPr="008C2FB9">
        <w:rPr>
          <w:rFonts w:ascii="Times New Roman" w:hAnsi="Times New Roman"/>
          <w:color w:val="000000"/>
        </w:rPr>
        <w:t xml:space="preserve"> Est associé ou a été associé dans le passé, à une entreprise (ou à une filiale de cette entreprise) qui a fourni des services de consultant pour la conception, la préparation des spécifications et autres documents utilisés dans le cadre des marchés passés au titre du présent appel d’offres ; ou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ii.</w:t>
      </w:r>
      <w:r w:rsidRPr="008C2FB9">
        <w:rPr>
          <w:rFonts w:ascii="Times New Roman" w:hAnsi="Times New Roman"/>
          <w:color w:val="000000"/>
        </w:rPr>
        <w:t xml:space="preserve"> Présente plus d’une offre dans le cadre du présent appel d’offres, à l’exception des offres variantes autorisées selon l’article </w:t>
      </w:r>
      <w:r w:rsidRPr="008C2FB9">
        <w:rPr>
          <w:rFonts w:ascii="Times New Roman" w:hAnsi="Times New Roman"/>
          <w:b/>
          <w:color w:val="000000"/>
        </w:rPr>
        <w:t>18</w:t>
      </w:r>
      <w:r w:rsidRPr="008C2FB9">
        <w:rPr>
          <w:rFonts w:ascii="Times New Roman" w:hAnsi="Times New Roman"/>
          <w:color w:val="000000"/>
        </w:rPr>
        <w:t>, le cas échéant ; cependant, ceci ne fait pas obstacle à la participation de sous-traitants dans plus d’une offre.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c.</w:t>
      </w:r>
      <w:r w:rsidRPr="008C2FB9">
        <w:rPr>
          <w:rFonts w:ascii="Times New Roman" w:hAnsi="Times New Roman"/>
          <w:color w:val="000000"/>
        </w:rPr>
        <w:t xml:space="preserve"> Le soumissionnaire ne doit pas être sous le coup d’une décision d’exclusion.</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d</w:t>
      </w:r>
      <w:proofErr w:type="gramEnd"/>
      <w:r w:rsidRPr="008C2FB9">
        <w:rPr>
          <w:rFonts w:ascii="Times New Roman" w:hAnsi="Times New Roman"/>
          <w:b/>
          <w:color w:val="000000"/>
        </w:rPr>
        <w:t>.</w:t>
      </w:r>
      <w:r w:rsidRPr="008C2FB9">
        <w:rPr>
          <w:rFonts w:ascii="Times New Roman" w:hAnsi="Times New Roman"/>
          <w:color w:val="000000"/>
        </w:rPr>
        <w:t xml:space="preserve"> Une entreprise publique camerounaise peut participer à la consultation si elle peut démontrer qu’elle est: </w:t>
      </w:r>
      <w:r w:rsidRPr="008C2FB9">
        <w:rPr>
          <w:rFonts w:ascii="Times New Roman" w:hAnsi="Times New Roman"/>
          <w:b/>
          <w:color w:val="000000"/>
        </w:rPr>
        <w:t>(i)</w:t>
      </w:r>
      <w:r w:rsidRPr="008C2FB9">
        <w:rPr>
          <w:rFonts w:ascii="Times New Roman" w:hAnsi="Times New Roman"/>
          <w:color w:val="000000"/>
        </w:rPr>
        <w:t xml:space="preserve"> juridiquement et financièrement autonome, </w:t>
      </w:r>
      <w:r w:rsidRPr="008C2FB9">
        <w:rPr>
          <w:rFonts w:ascii="Times New Roman" w:hAnsi="Times New Roman"/>
          <w:b/>
          <w:color w:val="000000"/>
        </w:rPr>
        <w:t>(ii)</w:t>
      </w:r>
      <w:r w:rsidRPr="008C2FB9">
        <w:rPr>
          <w:rFonts w:ascii="Times New Roman" w:hAnsi="Times New Roman"/>
          <w:color w:val="000000"/>
        </w:rPr>
        <w:t xml:space="preserve"> administrée selon les règles du droit commercial et </w:t>
      </w:r>
      <w:r w:rsidRPr="008C2FB9">
        <w:rPr>
          <w:rFonts w:ascii="Times New Roman" w:hAnsi="Times New Roman"/>
          <w:b/>
          <w:color w:val="000000"/>
        </w:rPr>
        <w:t>(iii)</w:t>
      </w:r>
      <w:r w:rsidRPr="008C2FB9">
        <w:rPr>
          <w:rFonts w:ascii="Times New Roman" w:hAnsi="Times New Roman"/>
          <w:color w:val="000000"/>
        </w:rPr>
        <w:t xml:space="preserve"> n’est pas sous la tutelle ou l’autorité directe voire indirecte de </w:t>
      </w:r>
      <w:bookmarkStart w:id="5" w:name="_Toc189855741"/>
      <w:r w:rsidRPr="008C2FB9">
        <w:rPr>
          <w:rFonts w:ascii="Times New Roman" w:hAnsi="Times New Roman"/>
          <w:color w:val="000000"/>
        </w:rPr>
        <w:t>l’Autorité contractante.</w:t>
      </w:r>
      <w:bookmarkEnd w:id="5"/>
    </w:p>
    <w:p w:rsidR="0047636A" w:rsidRPr="008C2FB9" w:rsidRDefault="0047636A" w:rsidP="0047636A">
      <w:pPr>
        <w:jc w:val="both"/>
        <w:rPr>
          <w:rFonts w:ascii="Times New Roman" w:hAnsi="Times New Roman"/>
          <w:b/>
          <w:color w:val="000000"/>
        </w:rPr>
      </w:pPr>
      <w:r w:rsidRPr="008C2FB9">
        <w:rPr>
          <w:rFonts w:ascii="Times New Roman" w:hAnsi="Times New Roman"/>
          <w:b/>
          <w:color w:val="000000"/>
          <w:sz w:val="24"/>
          <w:szCs w:val="24"/>
        </w:rPr>
        <w:t>Article 5 : Matériaux, matériels, fournitures, équipements et services autorisés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5.1.</w:t>
      </w:r>
      <w:r w:rsidRPr="008C2FB9">
        <w:rPr>
          <w:rFonts w:ascii="Times New Roman" w:hAnsi="Times New Roman"/>
          <w:color w:val="000000"/>
        </w:rPr>
        <w:t xml:space="preserve"> Les matériaux, les matériels de l’Entrepreneur, les fournitures, équipements et services devant être fournis dans le cadre du Marché doivent provenir de pays répondant aux critères de provenance définis dans le </w:t>
      </w:r>
      <w:r w:rsidRPr="008C2FB9">
        <w:rPr>
          <w:rFonts w:ascii="Times New Roman" w:hAnsi="Times New Roman"/>
          <w:b/>
          <w:color w:val="000000"/>
        </w:rPr>
        <w:t>RPAO</w:t>
      </w:r>
      <w:r w:rsidRPr="008C2FB9">
        <w:rPr>
          <w:rFonts w:ascii="Times New Roman" w:hAnsi="Times New Roman"/>
          <w:color w:val="000000"/>
        </w:rPr>
        <w:t>, et toutes les dépenses effectuées au titre du Marché sont limitées auxdits matériaux, matériels, fournitures, équipements et services.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5.2.</w:t>
      </w:r>
      <w:r w:rsidRPr="008C2FB9">
        <w:rPr>
          <w:rFonts w:ascii="Times New Roman" w:hAnsi="Times New Roman"/>
          <w:color w:val="000000"/>
        </w:rPr>
        <w:t xml:space="preserve"> Aux fins de l’article 5.1 ci-dessus, le terme </w:t>
      </w:r>
      <w:r w:rsidRPr="008C2FB9">
        <w:rPr>
          <w:rFonts w:ascii="Times New Roman" w:hAnsi="Times New Roman"/>
          <w:b/>
          <w:color w:val="000000"/>
        </w:rPr>
        <w:t>« provenir »</w:t>
      </w:r>
      <w:r w:rsidRPr="008C2FB9">
        <w:rPr>
          <w:rFonts w:ascii="Times New Roman" w:hAnsi="Times New Roman"/>
          <w:color w:val="000000"/>
        </w:rPr>
        <w:t> désigne le lieu où les biens sont extraits, cultivés, produits ou fabriqués et d’où proviennent les services.</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6" w:name="_Toc189855742"/>
      <w:r w:rsidRPr="008C2FB9">
        <w:rPr>
          <w:rFonts w:ascii="Times New Roman" w:eastAsia="Times New Roman" w:hAnsi="Times New Roman"/>
          <w:b/>
          <w:bCs/>
          <w:iCs/>
          <w:color w:val="000000"/>
          <w:sz w:val="24"/>
          <w:szCs w:val="24"/>
          <w:lang w:eastAsia="fr-FR"/>
        </w:rPr>
        <w:t>Article 6 : Qualification du Soumissionnaire</w:t>
      </w:r>
      <w:bookmarkEnd w:id="6"/>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6.1.</w:t>
      </w:r>
      <w:r w:rsidRPr="008C2FB9">
        <w:rPr>
          <w:rFonts w:ascii="Times New Roman" w:hAnsi="Times New Roman"/>
          <w:color w:val="000000"/>
        </w:rPr>
        <w:t xml:space="preserve"> Les soumissionnaires doivent, comme partie intégrante de leur offre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Soumettre un pouvoir habilitant le signataire de la soumission à engager le soumissionnaire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Fournir toutes les informations (compléter ou mettre à jour les informations jointes à leur demande de pré-qualification qui ont pu changer, au cas où les candidats ont fait l’objet d’une pré-qualification) demandées aux soumissionnaires, dans le </w:t>
      </w:r>
      <w:r w:rsidRPr="008C2FB9">
        <w:rPr>
          <w:rFonts w:ascii="Times New Roman" w:hAnsi="Times New Roman"/>
          <w:b/>
          <w:color w:val="000000"/>
        </w:rPr>
        <w:t>RPAO</w:t>
      </w:r>
      <w:r w:rsidRPr="008C2FB9">
        <w:rPr>
          <w:rFonts w:ascii="Times New Roman" w:hAnsi="Times New Roman"/>
          <w:color w:val="000000"/>
        </w:rPr>
        <w:t>, afin d’établir leur qualification pour exécuter le marché. Les informations relatives aux points suivants sont exigées le cas échéant :</w:t>
      </w:r>
    </w:p>
    <w:p w:rsidR="0047636A" w:rsidRPr="008C2FB9" w:rsidRDefault="0047636A" w:rsidP="0047636A">
      <w:pPr>
        <w:ind w:left="284"/>
        <w:jc w:val="both"/>
        <w:rPr>
          <w:rFonts w:ascii="Times New Roman" w:hAnsi="Times New Roman"/>
          <w:color w:val="000000"/>
        </w:rPr>
      </w:pPr>
      <w:r w:rsidRPr="008C2FB9">
        <w:rPr>
          <w:rFonts w:ascii="Times New Roman" w:hAnsi="Times New Roman"/>
          <w:b/>
          <w:color w:val="000000"/>
        </w:rPr>
        <w:t>i.</w:t>
      </w:r>
      <w:r w:rsidRPr="008C2FB9">
        <w:rPr>
          <w:rFonts w:ascii="Times New Roman" w:hAnsi="Times New Roman"/>
          <w:color w:val="000000"/>
        </w:rPr>
        <w:t xml:space="preserve"> La production des bilans certifiés et chiffres d’affaires récents ;</w:t>
      </w:r>
    </w:p>
    <w:p w:rsidR="0047636A" w:rsidRPr="008C2FB9" w:rsidRDefault="0047636A" w:rsidP="0047636A">
      <w:pPr>
        <w:ind w:left="284"/>
        <w:jc w:val="both"/>
        <w:rPr>
          <w:rFonts w:ascii="Times New Roman" w:hAnsi="Times New Roman"/>
          <w:color w:val="000000"/>
        </w:rPr>
      </w:pPr>
      <w:r w:rsidRPr="008C2FB9">
        <w:rPr>
          <w:rFonts w:ascii="Times New Roman" w:hAnsi="Times New Roman"/>
          <w:b/>
          <w:color w:val="000000"/>
        </w:rPr>
        <w:t>ii.</w:t>
      </w:r>
      <w:r w:rsidRPr="008C2FB9">
        <w:rPr>
          <w:rFonts w:ascii="Times New Roman" w:hAnsi="Times New Roman"/>
          <w:color w:val="000000"/>
        </w:rPr>
        <w:t xml:space="preserve"> Accès à une ligne de crédit ou disposition d’autres ressources financières ;</w:t>
      </w:r>
    </w:p>
    <w:p w:rsidR="0047636A" w:rsidRPr="008C2FB9" w:rsidRDefault="0047636A" w:rsidP="0047636A">
      <w:pPr>
        <w:ind w:left="284"/>
        <w:jc w:val="both"/>
        <w:rPr>
          <w:rFonts w:ascii="Times New Roman" w:hAnsi="Times New Roman"/>
          <w:color w:val="000000"/>
        </w:rPr>
      </w:pPr>
      <w:r w:rsidRPr="008C2FB9">
        <w:rPr>
          <w:rFonts w:ascii="Times New Roman" w:hAnsi="Times New Roman"/>
          <w:b/>
          <w:color w:val="000000"/>
        </w:rPr>
        <w:t>iii.</w:t>
      </w:r>
      <w:r w:rsidRPr="008C2FB9">
        <w:rPr>
          <w:rFonts w:ascii="Times New Roman" w:hAnsi="Times New Roman"/>
          <w:color w:val="000000"/>
        </w:rPr>
        <w:t xml:space="preserve"> Les commandes acquises et les marchés attribués ;</w:t>
      </w:r>
    </w:p>
    <w:p w:rsidR="0047636A" w:rsidRPr="008C2FB9" w:rsidRDefault="0047636A" w:rsidP="0047636A">
      <w:pPr>
        <w:ind w:left="284"/>
        <w:jc w:val="both"/>
        <w:rPr>
          <w:rFonts w:ascii="Times New Roman" w:hAnsi="Times New Roman"/>
          <w:color w:val="000000"/>
        </w:rPr>
      </w:pPr>
      <w:r w:rsidRPr="008C2FB9">
        <w:rPr>
          <w:rFonts w:ascii="Times New Roman" w:hAnsi="Times New Roman"/>
          <w:b/>
          <w:color w:val="000000"/>
        </w:rPr>
        <w:t>iv.</w:t>
      </w:r>
      <w:r w:rsidRPr="008C2FB9">
        <w:rPr>
          <w:rFonts w:ascii="Times New Roman" w:hAnsi="Times New Roman"/>
          <w:color w:val="000000"/>
        </w:rPr>
        <w:t xml:space="preserve"> Les litiges en cours ;</w:t>
      </w:r>
    </w:p>
    <w:p w:rsidR="0047636A" w:rsidRPr="008C2FB9" w:rsidRDefault="0047636A" w:rsidP="0047636A">
      <w:pPr>
        <w:ind w:left="284"/>
        <w:jc w:val="both"/>
        <w:rPr>
          <w:rFonts w:ascii="Times New Roman" w:hAnsi="Times New Roman"/>
          <w:color w:val="000000"/>
        </w:rPr>
      </w:pPr>
      <w:r w:rsidRPr="008C2FB9">
        <w:rPr>
          <w:rFonts w:ascii="Times New Roman" w:hAnsi="Times New Roman"/>
          <w:b/>
          <w:color w:val="000000"/>
        </w:rPr>
        <w:t>v.</w:t>
      </w:r>
      <w:r w:rsidRPr="008C2FB9">
        <w:rPr>
          <w:rFonts w:ascii="Times New Roman" w:hAnsi="Times New Roman"/>
          <w:color w:val="000000"/>
        </w:rPr>
        <w:t xml:space="preserve"> La disponibilité du matériel indispensable.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6.2.</w:t>
      </w:r>
      <w:r w:rsidRPr="008C2FB9">
        <w:rPr>
          <w:rFonts w:ascii="Times New Roman" w:hAnsi="Times New Roman"/>
          <w:color w:val="000000"/>
        </w:rPr>
        <w:t xml:space="preserve"> Les soumissions présentées par deux ou plusieurs entrepreneurs groupés (</w:t>
      </w:r>
      <w:proofErr w:type="spellStart"/>
      <w:r w:rsidRPr="008C2FB9">
        <w:rPr>
          <w:rFonts w:ascii="Times New Roman" w:hAnsi="Times New Roman"/>
          <w:color w:val="000000"/>
        </w:rPr>
        <w:t>co</w:t>
      </w:r>
      <w:proofErr w:type="spellEnd"/>
      <w:r w:rsidRPr="008C2FB9">
        <w:rPr>
          <w:rFonts w:ascii="Times New Roman" w:hAnsi="Times New Roman"/>
          <w:color w:val="000000"/>
        </w:rPr>
        <w:t>-</w:t>
      </w:r>
      <w:proofErr w:type="spellStart"/>
      <w:r w:rsidRPr="008C2FB9">
        <w:rPr>
          <w:rFonts w:ascii="Times New Roman" w:hAnsi="Times New Roman"/>
          <w:color w:val="000000"/>
        </w:rPr>
        <w:t>traitance</w:t>
      </w:r>
      <w:proofErr w:type="spellEnd"/>
      <w:r w:rsidRPr="008C2FB9">
        <w:rPr>
          <w:rFonts w:ascii="Times New Roman" w:hAnsi="Times New Roman"/>
          <w:color w:val="000000"/>
        </w:rPr>
        <w:t>) doivent satisfaire aux conditions suivantes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a. </w:t>
      </w:r>
      <w:r w:rsidRPr="008C2FB9">
        <w:rPr>
          <w:rFonts w:ascii="Times New Roman" w:hAnsi="Times New Roman"/>
          <w:color w:val="000000"/>
        </w:rPr>
        <w:t xml:space="preserve">L’offre devra inclure pour chacune des entreprises, tous les renseignements énumérés à l’Article </w:t>
      </w:r>
      <w:r w:rsidRPr="008C2FB9">
        <w:rPr>
          <w:rFonts w:ascii="Times New Roman" w:hAnsi="Times New Roman"/>
          <w:b/>
          <w:color w:val="000000"/>
        </w:rPr>
        <w:t>6.1</w:t>
      </w:r>
      <w:r w:rsidRPr="008C2FB9">
        <w:rPr>
          <w:rFonts w:ascii="Times New Roman" w:hAnsi="Times New Roman"/>
          <w:color w:val="000000"/>
        </w:rPr>
        <w:t xml:space="preserve"> ci-dessus. Le </w:t>
      </w:r>
      <w:r w:rsidRPr="008C2FB9">
        <w:rPr>
          <w:rFonts w:ascii="Times New Roman" w:hAnsi="Times New Roman"/>
          <w:b/>
          <w:color w:val="000000"/>
        </w:rPr>
        <w:t>RPAO</w:t>
      </w:r>
      <w:r w:rsidRPr="008C2FB9">
        <w:rPr>
          <w:rFonts w:ascii="Times New Roman" w:hAnsi="Times New Roman"/>
          <w:color w:val="000000"/>
        </w:rPr>
        <w:t xml:space="preserve"> devra préciser les informations à fournir par le groupement et celles à fournir par chaque membre du groupement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lastRenderedPageBreak/>
        <w:t>b.</w:t>
      </w:r>
      <w:r w:rsidRPr="008C2FB9">
        <w:rPr>
          <w:rFonts w:ascii="Times New Roman" w:hAnsi="Times New Roman"/>
          <w:color w:val="000000"/>
        </w:rPr>
        <w:t xml:space="preserve"> L’offre et le marché doivent être signés de façon à obliger tous les membres du groupement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c.</w:t>
      </w:r>
      <w:r w:rsidRPr="008C2FB9">
        <w:rPr>
          <w:rFonts w:ascii="Times New Roman" w:hAnsi="Times New Roman"/>
          <w:color w:val="000000"/>
        </w:rPr>
        <w:t xml:space="preserve"> La nature du groupement (conjoint ou solidaire comme cela est requis dans le </w:t>
      </w:r>
      <w:r w:rsidRPr="008C2FB9">
        <w:rPr>
          <w:rFonts w:ascii="Times New Roman" w:hAnsi="Times New Roman"/>
          <w:b/>
          <w:color w:val="000000"/>
        </w:rPr>
        <w:t>RPAO</w:t>
      </w:r>
      <w:r w:rsidRPr="008C2FB9">
        <w:rPr>
          <w:rFonts w:ascii="Times New Roman" w:hAnsi="Times New Roman"/>
          <w:color w:val="000000"/>
        </w:rPr>
        <w:t>) doit être précisée et justifiée par la production d’une copie de l’accord de groupement en bonne et due forme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d.</w:t>
      </w:r>
      <w:r w:rsidRPr="008C2FB9">
        <w:rPr>
          <w:rFonts w:ascii="Times New Roman" w:hAnsi="Times New Roman"/>
          <w:color w:val="000000"/>
        </w:rPr>
        <w:t xml:space="preserve"> Le membre du groupement désigné comme mandataire, représentera l’ensemble des entreprises vis à vis de l’Autorité contractante pour l’exécution du marché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e.</w:t>
      </w:r>
      <w:r w:rsidRPr="008C2FB9">
        <w:rPr>
          <w:rFonts w:ascii="Times New Roman" w:hAnsi="Times New Roman"/>
          <w:color w:val="000000"/>
        </w:rPr>
        <w:t xml:space="preserve"> En cas de groupement solidaire, les cotraitants se répartissent les sommes qui sont réglées par l’Autorité contractante dans un compte unique. En revanche, chaque entreprise est payée par l’Autorité contractante dans son propre compte, lorsqu’il s’agit d’un groupement conjoint.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6.3.</w:t>
      </w:r>
      <w:r w:rsidRPr="008C2FB9">
        <w:rPr>
          <w:rFonts w:ascii="Times New Roman" w:hAnsi="Times New Roman"/>
          <w:color w:val="000000"/>
        </w:rPr>
        <w:t xml:space="preserve"> Les soumissionnaires doivent également présenter des propositions suffisamment détaillées pour démontrer qu’elles sont conformes aux spécifications techniques et aux délais d’exécution visés dans le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6.4.</w:t>
      </w:r>
      <w:r w:rsidRPr="008C2FB9">
        <w:rPr>
          <w:rFonts w:ascii="Times New Roman" w:hAnsi="Times New Roman"/>
          <w:color w:val="000000"/>
        </w:rPr>
        <w:t xml:space="preserve"> Les soumissionnaires demandant à bénéficier d’une marge de préférence, doivent fournir tous les renseignements nécessaires pour prouver qu’ils satisfont aux critères d’éligibilité décrits à l’article </w:t>
      </w:r>
      <w:r w:rsidRPr="008C2FB9">
        <w:rPr>
          <w:rFonts w:ascii="Times New Roman" w:hAnsi="Times New Roman"/>
          <w:b/>
          <w:color w:val="000000"/>
        </w:rPr>
        <w:t>32</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7" w:name="_Toc189855743"/>
      <w:r w:rsidRPr="008C2FB9">
        <w:rPr>
          <w:rFonts w:ascii="Times New Roman" w:eastAsia="Times New Roman" w:hAnsi="Times New Roman"/>
          <w:b/>
          <w:bCs/>
          <w:iCs/>
          <w:color w:val="000000"/>
          <w:sz w:val="24"/>
          <w:szCs w:val="24"/>
          <w:lang w:eastAsia="fr-FR"/>
        </w:rPr>
        <w:t>Article 7 : Visite du site des travaux</w:t>
      </w:r>
      <w:bookmarkEnd w:id="7"/>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7.1.</w:t>
      </w:r>
      <w:r w:rsidRPr="008C2FB9">
        <w:rPr>
          <w:rFonts w:ascii="Times New Roman" w:hAnsi="Times New Roman"/>
          <w:color w:val="000000"/>
        </w:rPr>
        <w:t xml:space="preserve"> Il est conseillé au soumissionnaire de visiter et d’inspecter le site des travaux et ses environs et d’obtenir par lui-même, et sous sa propre responsabilité, tous les renseignements qui peuvent être nécessaires pour la préparation de l’offre et l’exécution des travaux. Les coûts liés à la visite du site sont à la charge du Soumissionnaire.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7.2.</w:t>
      </w:r>
      <w:r w:rsidRPr="008C2FB9">
        <w:rPr>
          <w:rFonts w:ascii="Times New Roman" w:hAnsi="Times New Roman"/>
          <w:color w:val="000000"/>
        </w:rPr>
        <w:t xml:space="preserve"> L’Autorité contractante autorisera le Soumissionnaire et ses employés ou agents à pénétrer dans ses locaux et sur ses terrains aux fins de ladite visite, mais seulement à la condition expresse que le Soumissionnaire, ses employés et agents dégagent l’Autorité contractante, ses employés et agents, de toute responsabilité pouvant en résulter et les indemnisent si nécessaire, et qu’ils demeurent responsables des accidents mortels ou corporels, des pertes ou dommages matériels, coûts et frais encourus du fait de cette visite.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7.3.</w:t>
      </w:r>
      <w:r w:rsidRPr="008C2FB9">
        <w:rPr>
          <w:rFonts w:ascii="Times New Roman" w:hAnsi="Times New Roman"/>
          <w:color w:val="000000"/>
        </w:rPr>
        <w:t xml:space="preserve"> L’Autorité contractante peut organiser une visite du site des travaux au moment de la réunion préparatoire à l’établissement des offres mentionnées à l’Article </w:t>
      </w:r>
      <w:r w:rsidRPr="008C2FB9">
        <w:rPr>
          <w:rFonts w:ascii="Times New Roman" w:hAnsi="Times New Roman"/>
          <w:b/>
          <w:color w:val="000000"/>
        </w:rPr>
        <w:t>19</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color w:val="000000"/>
          <w:sz w:val="28"/>
          <w:szCs w:val="32"/>
        </w:rPr>
      </w:pPr>
      <w:bookmarkStart w:id="8" w:name="_Toc189855744"/>
      <w:r w:rsidRPr="008C2FB9">
        <w:rPr>
          <w:rFonts w:ascii="Times New Roman" w:eastAsia="Times New Roman" w:hAnsi="Times New Roman"/>
          <w:b/>
          <w:color w:val="000000"/>
          <w:sz w:val="28"/>
          <w:szCs w:val="32"/>
        </w:rPr>
        <w:t>B. Dossier d’Appel d’Offres</w:t>
      </w:r>
      <w:bookmarkEnd w:id="8"/>
    </w:p>
    <w:p w:rsidR="0047636A" w:rsidRPr="008C2FB9" w:rsidRDefault="0047636A" w:rsidP="0047636A">
      <w:pPr>
        <w:jc w:val="both"/>
        <w:rPr>
          <w:rFonts w:ascii="Times New Roman" w:eastAsia="Times New Roman" w:hAnsi="Times New Roman"/>
          <w:b/>
          <w:bCs/>
          <w:iCs/>
          <w:color w:val="000000"/>
          <w:sz w:val="24"/>
          <w:szCs w:val="24"/>
          <w:lang w:eastAsia="fr-FR"/>
        </w:rPr>
      </w:pPr>
      <w:bookmarkStart w:id="9" w:name="_Toc189855745"/>
      <w:r w:rsidRPr="008C2FB9">
        <w:rPr>
          <w:rFonts w:ascii="Times New Roman" w:eastAsia="Times New Roman" w:hAnsi="Times New Roman"/>
          <w:b/>
          <w:bCs/>
          <w:iCs/>
          <w:color w:val="000000"/>
          <w:sz w:val="24"/>
          <w:szCs w:val="24"/>
          <w:lang w:eastAsia="fr-FR"/>
        </w:rPr>
        <w:t>Article 8 : Contenu du Dossier d’Appel d’Offres</w:t>
      </w:r>
      <w:bookmarkEnd w:id="9"/>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8.1.</w:t>
      </w:r>
      <w:r w:rsidRPr="008C2FB9">
        <w:rPr>
          <w:rFonts w:ascii="Times New Roman" w:hAnsi="Times New Roman"/>
          <w:color w:val="000000"/>
        </w:rPr>
        <w:t xml:space="preserve"> Le Dossier d’Appel d’Offres décrit les travaux faisant l’objet du marché, fixe les procédures de consultation des entrepreneurs et précise les conditions du marché. Outre le(s) additif(s) publié(s) conformément à l’Article </w:t>
      </w:r>
      <w:r w:rsidRPr="008C2FB9">
        <w:rPr>
          <w:rFonts w:ascii="Times New Roman" w:hAnsi="Times New Roman"/>
          <w:b/>
          <w:color w:val="000000"/>
        </w:rPr>
        <w:t>10</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il comprend les principaux documents énumérés ci-après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La lettre d’invitation à soumissionner (pour les Appels d’Offres Restreints)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L’Avis d’Appel d’Offres (</w:t>
      </w:r>
      <w:r w:rsidRPr="008C2FB9">
        <w:rPr>
          <w:rFonts w:ascii="Times New Roman" w:hAnsi="Times New Roman"/>
          <w:b/>
          <w:color w:val="000000"/>
        </w:rPr>
        <w:t>AAO</w:t>
      </w:r>
      <w:r w:rsidRPr="008C2FB9">
        <w:rPr>
          <w:rFonts w:ascii="Times New Roman" w:hAnsi="Times New Roman"/>
          <w:color w:val="000000"/>
        </w:rPr>
        <w:t>)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c</w:t>
      </w:r>
      <w:proofErr w:type="gramEnd"/>
      <w:r w:rsidRPr="008C2FB9">
        <w:rPr>
          <w:rFonts w:ascii="Times New Roman" w:hAnsi="Times New Roman"/>
          <w:b/>
          <w:color w:val="000000"/>
        </w:rPr>
        <w:t>.</w:t>
      </w:r>
      <w:r w:rsidRPr="008C2FB9">
        <w:rPr>
          <w:rFonts w:ascii="Times New Roman" w:hAnsi="Times New Roman"/>
          <w:color w:val="000000"/>
        </w:rPr>
        <w:t xml:space="preserve"> Le Règlement Général de l’Appel d’Offres (</w:t>
      </w:r>
      <w:r w:rsidRPr="008C2FB9">
        <w:rPr>
          <w:rFonts w:ascii="Times New Roman" w:hAnsi="Times New Roman"/>
          <w:b/>
          <w:color w:val="000000"/>
        </w:rPr>
        <w:t>RGAO</w:t>
      </w:r>
      <w:r w:rsidRPr="008C2FB9">
        <w:rPr>
          <w:rFonts w:ascii="Times New Roman" w:hAnsi="Times New Roman"/>
          <w:color w:val="000000"/>
        </w:rPr>
        <w:t>)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d</w:t>
      </w:r>
      <w:proofErr w:type="gramEnd"/>
      <w:r w:rsidRPr="008C2FB9">
        <w:rPr>
          <w:rFonts w:ascii="Times New Roman" w:hAnsi="Times New Roman"/>
          <w:b/>
          <w:color w:val="000000"/>
        </w:rPr>
        <w:t>.</w:t>
      </w:r>
      <w:r w:rsidRPr="008C2FB9">
        <w:rPr>
          <w:rFonts w:ascii="Times New Roman" w:hAnsi="Times New Roman"/>
          <w:color w:val="000000"/>
        </w:rPr>
        <w:t xml:space="preserve"> Le Règlement Particulier de l’Appel d’Offres (</w:t>
      </w:r>
      <w:r w:rsidRPr="008C2FB9">
        <w:rPr>
          <w:rFonts w:ascii="Times New Roman" w:hAnsi="Times New Roman"/>
          <w:b/>
          <w:color w:val="000000"/>
        </w:rPr>
        <w:t>RPAO</w:t>
      </w:r>
      <w:r w:rsidRPr="008C2FB9">
        <w:rPr>
          <w:rFonts w:ascii="Times New Roman" w:hAnsi="Times New Roman"/>
          <w:color w:val="000000"/>
        </w:rPr>
        <w:t>)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e.</w:t>
      </w:r>
      <w:r w:rsidRPr="008C2FB9">
        <w:rPr>
          <w:rFonts w:ascii="Times New Roman" w:hAnsi="Times New Roman"/>
          <w:color w:val="000000"/>
        </w:rPr>
        <w:t xml:space="preserve"> Le Cahier des Clauses Administratives Particulières (</w:t>
      </w:r>
      <w:r w:rsidRPr="008C2FB9">
        <w:rPr>
          <w:rFonts w:ascii="Times New Roman" w:hAnsi="Times New Roman"/>
          <w:b/>
          <w:color w:val="000000"/>
        </w:rPr>
        <w:t>CCAP</w:t>
      </w:r>
      <w:r w:rsidRPr="008C2FB9">
        <w:rPr>
          <w:rFonts w:ascii="Times New Roman" w:hAnsi="Times New Roman"/>
          <w:color w:val="000000"/>
        </w:rPr>
        <w:t>)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f.</w:t>
      </w:r>
      <w:r w:rsidRPr="008C2FB9">
        <w:rPr>
          <w:rFonts w:ascii="Times New Roman" w:hAnsi="Times New Roman"/>
          <w:color w:val="000000"/>
        </w:rPr>
        <w:t xml:space="preserve"> Le Cahier des Clauses Techniques Particulières (</w:t>
      </w:r>
      <w:r w:rsidRPr="008C2FB9">
        <w:rPr>
          <w:rFonts w:ascii="Times New Roman" w:hAnsi="Times New Roman"/>
          <w:b/>
          <w:color w:val="000000"/>
        </w:rPr>
        <w:t>CCTP</w:t>
      </w:r>
      <w:r w:rsidRPr="008C2FB9">
        <w:rPr>
          <w:rFonts w:ascii="Times New Roman" w:hAnsi="Times New Roman"/>
          <w:color w:val="000000"/>
        </w:rPr>
        <w:t>)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g</w:t>
      </w:r>
      <w:proofErr w:type="gramEnd"/>
      <w:r w:rsidRPr="008C2FB9">
        <w:rPr>
          <w:rFonts w:ascii="Times New Roman" w:hAnsi="Times New Roman"/>
          <w:b/>
          <w:color w:val="000000"/>
        </w:rPr>
        <w:t>.</w:t>
      </w:r>
      <w:r w:rsidRPr="008C2FB9">
        <w:rPr>
          <w:rFonts w:ascii="Times New Roman" w:hAnsi="Times New Roman"/>
          <w:color w:val="000000"/>
        </w:rPr>
        <w:t xml:space="preserve"> Le Cadre du Bordereau des Prix unitaires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h</w:t>
      </w:r>
      <w:proofErr w:type="gramEnd"/>
      <w:r w:rsidRPr="008C2FB9">
        <w:rPr>
          <w:rFonts w:ascii="Times New Roman" w:hAnsi="Times New Roman"/>
          <w:b/>
          <w:color w:val="000000"/>
        </w:rPr>
        <w:t>.</w:t>
      </w:r>
      <w:r w:rsidRPr="008C2FB9">
        <w:rPr>
          <w:rFonts w:ascii="Times New Roman" w:hAnsi="Times New Roman"/>
          <w:color w:val="000000"/>
        </w:rPr>
        <w:t xml:space="preserve"> Le Cadre du Détail quantitatif et estimatif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i</w:t>
      </w:r>
      <w:proofErr w:type="gramEnd"/>
      <w:r w:rsidRPr="008C2FB9">
        <w:rPr>
          <w:rFonts w:ascii="Times New Roman" w:hAnsi="Times New Roman"/>
          <w:b/>
          <w:color w:val="000000"/>
        </w:rPr>
        <w:t>.</w:t>
      </w:r>
      <w:r w:rsidRPr="008C2FB9">
        <w:rPr>
          <w:rFonts w:ascii="Times New Roman" w:hAnsi="Times New Roman"/>
          <w:color w:val="000000"/>
        </w:rPr>
        <w:t xml:space="preserve"> Le Cadre du Sous-Détail des Prix unitaires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lastRenderedPageBreak/>
        <w:t>j</w:t>
      </w:r>
      <w:proofErr w:type="gramEnd"/>
      <w:r w:rsidRPr="008C2FB9">
        <w:rPr>
          <w:rFonts w:ascii="Times New Roman" w:hAnsi="Times New Roman"/>
          <w:b/>
          <w:color w:val="000000"/>
        </w:rPr>
        <w:t>.</w:t>
      </w:r>
      <w:r w:rsidRPr="008C2FB9">
        <w:rPr>
          <w:rFonts w:ascii="Times New Roman" w:hAnsi="Times New Roman"/>
          <w:color w:val="000000"/>
        </w:rPr>
        <w:t xml:space="preserve"> Le Cadre du planning d’exécution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k.</w:t>
      </w:r>
      <w:r w:rsidRPr="008C2FB9">
        <w:rPr>
          <w:rFonts w:ascii="Times New Roman" w:hAnsi="Times New Roman"/>
          <w:color w:val="000000"/>
        </w:rPr>
        <w:t xml:space="preserve"> Documents graphiques et autres éléments du dossier technique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l.</w:t>
      </w:r>
      <w:r w:rsidRPr="008C2FB9">
        <w:rPr>
          <w:rFonts w:ascii="Times New Roman" w:hAnsi="Times New Roman"/>
          <w:color w:val="000000"/>
        </w:rPr>
        <w:t xml:space="preserve"> Modèles de fiches de présentation du matériel, personnel et références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m.</w:t>
      </w:r>
      <w:r w:rsidRPr="008C2FB9">
        <w:rPr>
          <w:rFonts w:ascii="Times New Roman" w:hAnsi="Times New Roman"/>
          <w:color w:val="000000"/>
        </w:rPr>
        <w:t xml:space="preserve"> Modèle de lettre de soumission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n.</w:t>
      </w:r>
      <w:r w:rsidRPr="008C2FB9">
        <w:rPr>
          <w:rFonts w:ascii="Times New Roman" w:hAnsi="Times New Roman"/>
          <w:color w:val="000000"/>
        </w:rPr>
        <w:t xml:space="preserve"> Modèle de caution de soumission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o.</w:t>
      </w:r>
      <w:r w:rsidRPr="008C2FB9">
        <w:rPr>
          <w:rFonts w:ascii="Times New Roman" w:hAnsi="Times New Roman"/>
          <w:color w:val="000000"/>
        </w:rPr>
        <w:t xml:space="preserve"> Modèle de cautionnement définitif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p.</w:t>
      </w:r>
      <w:r w:rsidRPr="008C2FB9">
        <w:rPr>
          <w:rFonts w:ascii="Times New Roman" w:hAnsi="Times New Roman"/>
          <w:color w:val="000000"/>
        </w:rPr>
        <w:t xml:space="preserve"> Modèle de caution d’avance de démarrage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q.</w:t>
      </w:r>
      <w:r w:rsidRPr="008C2FB9">
        <w:rPr>
          <w:rFonts w:ascii="Times New Roman" w:hAnsi="Times New Roman"/>
          <w:color w:val="000000"/>
        </w:rPr>
        <w:t xml:space="preserve"> Modèle de caution de retenue de garantie en remplacement de la retenue de garantie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r.</w:t>
      </w:r>
      <w:r w:rsidRPr="008C2FB9">
        <w:rPr>
          <w:rFonts w:ascii="Times New Roman" w:hAnsi="Times New Roman"/>
          <w:color w:val="000000"/>
        </w:rPr>
        <w:t xml:space="preserve"> Modèle de marché</w:t>
      </w:r>
      <w:r>
        <w:rPr>
          <w:rFonts w:ascii="Times New Roman" w:hAnsi="Times New Roman"/>
          <w:color w:val="000000"/>
        </w:rPr>
        <w:t>/lettre commande</w:t>
      </w:r>
      <w:r w:rsidRPr="008C2FB9">
        <w:rPr>
          <w:rFonts w:ascii="Times New Roman" w:hAnsi="Times New Roman"/>
          <w:color w:val="000000"/>
        </w:rPr>
        <w:t xml:space="preserv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s.</w:t>
      </w:r>
      <w:r w:rsidRPr="008C2FB9">
        <w:rPr>
          <w:rFonts w:ascii="Times New Roman" w:hAnsi="Times New Roman"/>
          <w:color w:val="000000"/>
        </w:rPr>
        <w:t xml:space="preserve"> Formulaire relatif aux études préalables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t.</w:t>
      </w:r>
      <w:r w:rsidRPr="008C2FB9">
        <w:rPr>
          <w:rFonts w:ascii="Times New Roman" w:hAnsi="Times New Roman"/>
          <w:color w:val="000000"/>
        </w:rPr>
        <w:t xml:space="preserve"> La liste des banques et organismes financiers de 1er rang agréés par le Ministre en charge des finances autorisés à émettre des cautions.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8.2.</w:t>
      </w:r>
      <w:r w:rsidRPr="008C2FB9">
        <w:rPr>
          <w:rFonts w:ascii="Times New Roman" w:hAnsi="Times New Roman"/>
          <w:color w:val="000000"/>
        </w:rPr>
        <w:t xml:space="preserve"> Le Soumissionnaire doit examiner l’ensemble des règlements, formulaires, conditions et spécifications contenus dans le </w:t>
      </w:r>
      <w:r w:rsidRPr="008C2FB9">
        <w:rPr>
          <w:rFonts w:ascii="Times New Roman" w:hAnsi="Times New Roman"/>
          <w:b/>
          <w:color w:val="000000"/>
        </w:rPr>
        <w:t>DAO</w:t>
      </w:r>
      <w:r w:rsidRPr="008C2FB9">
        <w:rPr>
          <w:rFonts w:ascii="Times New Roman" w:hAnsi="Times New Roman"/>
          <w:color w:val="000000"/>
        </w:rPr>
        <w:t>. Il lui appartient de fournir tous les renseignements demandés et de préparer une offre conforme à tous égards audit dossier. Toute carence peut entraîner le rejet de son offre.</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0" w:name="_Toc189855746"/>
      <w:r w:rsidRPr="008C2FB9">
        <w:rPr>
          <w:rFonts w:ascii="Times New Roman" w:eastAsia="Times New Roman" w:hAnsi="Times New Roman"/>
          <w:b/>
          <w:bCs/>
          <w:iCs/>
          <w:color w:val="000000"/>
          <w:sz w:val="24"/>
          <w:szCs w:val="24"/>
          <w:lang w:eastAsia="fr-FR"/>
        </w:rPr>
        <w:t>Article 9 : Eclaircissements apportés au Dossier d’Appel d’Offres et recours</w:t>
      </w:r>
      <w:bookmarkEnd w:id="10"/>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9.1.</w:t>
      </w:r>
      <w:r w:rsidRPr="008C2FB9">
        <w:rPr>
          <w:rFonts w:ascii="Times New Roman" w:hAnsi="Times New Roman"/>
          <w:color w:val="000000"/>
        </w:rPr>
        <w:t xml:space="preserve"> Tout soumissionnaire désirant obtenir des éclaircissements sur le Dossier d’Appel d’Offres peut en faire la demande à l’Autorité contractante par écrit ou par courrier électronique (télécopie ou e-mail) à l’adresse de l’Autorité contractante indiquée dans le </w:t>
      </w:r>
      <w:r w:rsidRPr="008C2FB9">
        <w:rPr>
          <w:rFonts w:ascii="Times New Roman" w:hAnsi="Times New Roman"/>
          <w:b/>
          <w:color w:val="000000"/>
        </w:rPr>
        <w:t>RPAO</w:t>
      </w:r>
      <w:r w:rsidRPr="008C2FB9">
        <w:rPr>
          <w:rFonts w:ascii="Times New Roman" w:hAnsi="Times New Roman"/>
          <w:color w:val="000000"/>
        </w:rPr>
        <w:t>. L’Autorité contractante répondra par écrit à toute demande d’éclaircissement reçue au moins quatorze (</w:t>
      </w:r>
      <w:r w:rsidRPr="008C2FB9">
        <w:rPr>
          <w:rFonts w:ascii="Times New Roman" w:hAnsi="Times New Roman"/>
          <w:b/>
          <w:color w:val="000000"/>
        </w:rPr>
        <w:t>14</w:t>
      </w:r>
      <w:r w:rsidRPr="008C2FB9">
        <w:rPr>
          <w:rFonts w:ascii="Times New Roman" w:hAnsi="Times New Roman"/>
          <w:color w:val="000000"/>
        </w:rPr>
        <w:t>) jours pour les (</w:t>
      </w:r>
      <w:r w:rsidRPr="008C2FB9">
        <w:rPr>
          <w:rFonts w:ascii="Times New Roman" w:hAnsi="Times New Roman"/>
          <w:b/>
          <w:color w:val="000000"/>
        </w:rPr>
        <w:t>AON</w:t>
      </w:r>
      <w:r w:rsidRPr="008C2FB9">
        <w:rPr>
          <w:rFonts w:ascii="Times New Roman" w:hAnsi="Times New Roman"/>
          <w:color w:val="000000"/>
        </w:rPr>
        <w:t>), et Vingt et un (</w:t>
      </w:r>
      <w:r w:rsidRPr="008C2FB9">
        <w:rPr>
          <w:rFonts w:ascii="Times New Roman" w:hAnsi="Times New Roman"/>
          <w:b/>
          <w:color w:val="000000"/>
        </w:rPr>
        <w:t>21</w:t>
      </w:r>
      <w:r w:rsidRPr="008C2FB9">
        <w:rPr>
          <w:rFonts w:ascii="Times New Roman" w:hAnsi="Times New Roman"/>
          <w:color w:val="000000"/>
        </w:rPr>
        <w:t>) jours pour les (</w:t>
      </w:r>
      <w:r w:rsidRPr="008C2FB9">
        <w:rPr>
          <w:rFonts w:ascii="Times New Roman" w:hAnsi="Times New Roman"/>
          <w:b/>
          <w:color w:val="000000"/>
        </w:rPr>
        <w:t>AOI</w:t>
      </w:r>
      <w:r w:rsidRPr="008C2FB9">
        <w:rPr>
          <w:rFonts w:ascii="Times New Roman" w:hAnsi="Times New Roman"/>
          <w:color w:val="000000"/>
        </w:rPr>
        <w:t>) avant la date limite de dépôt des offres. Une copie de la réponse de l’Autorité contractante, indiquant la question posée mais ne mentionnant pas son auteur, est adressée à tous les soumissionnaires ayant acheté le Dossier d’Appel d’Offres.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9.2.</w:t>
      </w:r>
      <w:r w:rsidRPr="008C2FB9">
        <w:rPr>
          <w:rFonts w:ascii="Times New Roman" w:hAnsi="Times New Roman"/>
          <w:color w:val="000000"/>
        </w:rPr>
        <w:t xml:space="preserve"> Entre la publication de l’Avis d’Appel d’Offres y compris la phase de pré-qualification des candidats et l’ouverture des plis, tout soumissionnaire qui s’estime lésé dans la procédure de passation des marchés publics peut introduire une requête auprès de l’Autorité contractante.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9.3.</w:t>
      </w:r>
      <w:r w:rsidRPr="008C2FB9">
        <w:rPr>
          <w:rFonts w:ascii="Times New Roman" w:hAnsi="Times New Roman"/>
          <w:color w:val="000000"/>
        </w:rPr>
        <w:t xml:space="preserve"> Le recours doit être adressé à l’Autorité contractante avec copies à l’organisme chargé de la régulation des marchés publics et au Président de la Commission. Il doit parvenir à l’Autorité contractante au plus tard quatorze (</w:t>
      </w:r>
      <w:r w:rsidRPr="008C2FB9">
        <w:rPr>
          <w:rFonts w:ascii="Times New Roman" w:hAnsi="Times New Roman"/>
          <w:b/>
          <w:color w:val="000000"/>
        </w:rPr>
        <w:t>14</w:t>
      </w:r>
      <w:r w:rsidRPr="008C2FB9">
        <w:rPr>
          <w:rFonts w:ascii="Times New Roman" w:hAnsi="Times New Roman"/>
          <w:color w:val="000000"/>
        </w:rPr>
        <w:t>) jours avant la date d’ouverture des offres.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9.4. </w:t>
      </w:r>
      <w:r w:rsidRPr="008C2FB9">
        <w:rPr>
          <w:rFonts w:ascii="Times New Roman" w:hAnsi="Times New Roman"/>
          <w:color w:val="000000"/>
        </w:rPr>
        <w:t>L’Autorité contractante dispose de cinq (</w:t>
      </w:r>
      <w:r w:rsidRPr="008C2FB9">
        <w:rPr>
          <w:rFonts w:ascii="Times New Roman" w:hAnsi="Times New Roman"/>
          <w:b/>
          <w:color w:val="000000"/>
        </w:rPr>
        <w:t>05</w:t>
      </w:r>
      <w:r w:rsidRPr="008C2FB9">
        <w:rPr>
          <w:rFonts w:ascii="Times New Roman" w:hAnsi="Times New Roman"/>
          <w:color w:val="000000"/>
        </w:rPr>
        <w:t xml:space="preserve">) jours pour réagir. La copie de la réaction est transmise à l’organisme chargé de la régulation des marchés </w:t>
      </w:r>
      <w:bookmarkStart w:id="11" w:name="_Toc189855747"/>
      <w:r w:rsidRPr="008C2FB9">
        <w:rPr>
          <w:rFonts w:ascii="Times New Roman" w:hAnsi="Times New Roman"/>
          <w:color w:val="000000"/>
        </w:rPr>
        <w:t>publics.</w:t>
      </w:r>
    </w:p>
    <w:p w:rsidR="0047636A" w:rsidRPr="008C2FB9" w:rsidRDefault="0047636A" w:rsidP="0047636A">
      <w:pPr>
        <w:jc w:val="both"/>
        <w:rPr>
          <w:rFonts w:ascii="Times New Roman" w:hAnsi="Times New Roman"/>
          <w:b/>
          <w:color w:val="000000"/>
        </w:rPr>
      </w:pPr>
      <w:r w:rsidRPr="008C2FB9">
        <w:rPr>
          <w:rFonts w:ascii="Times New Roman" w:hAnsi="Times New Roman"/>
          <w:b/>
          <w:color w:val="000000"/>
          <w:sz w:val="24"/>
          <w:szCs w:val="24"/>
        </w:rPr>
        <w:t>Article 10 : Modification du Dossier d’Appel d’Offres</w:t>
      </w:r>
      <w:bookmarkEnd w:id="11"/>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10.1.</w:t>
      </w:r>
      <w:r w:rsidRPr="008C2FB9">
        <w:rPr>
          <w:rFonts w:ascii="Times New Roman" w:hAnsi="Times New Roman"/>
          <w:color w:val="000000"/>
        </w:rPr>
        <w:t xml:space="preserve"> L’Autorité contractante peut, à tout moment avant la date limite de dépôt des offres et pour tout motif, que ce soit à son initiative ou en réponse à une demande d’éclaircissements formulée par un soumissionnaire, modifier le Dossier d’Appel d’Offres en publiant un additif.</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10.2.</w:t>
      </w:r>
      <w:r w:rsidRPr="008C2FB9">
        <w:rPr>
          <w:rFonts w:ascii="Times New Roman" w:hAnsi="Times New Roman"/>
          <w:color w:val="000000"/>
        </w:rPr>
        <w:t xml:space="preserve"> Tout additif ainsi publié fera partie intégrante du Dossier d’Appel d’Offres conformément à l’Article </w:t>
      </w:r>
      <w:r w:rsidRPr="008C2FB9">
        <w:rPr>
          <w:rFonts w:ascii="Times New Roman" w:hAnsi="Times New Roman"/>
          <w:b/>
          <w:color w:val="000000"/>
        </w:rPr>
        <w:t>8.1</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xml:space="preserve"> et doit être communiqué par écrit ou signifié à tous les soumissionnaires qui ont acheté le Dossier d’Appel d’Offres. Ces derniers accuseront réception de chacun des additifs à l’Autorité contractante par écrit.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10.3.</w:t>
      </w:r>
      <w:r w:rsidRPr="008C2FB9">
        <w:rPr>
          <w:rFonts w:ascii="Times New Roman" w:hAnsi="Times New Roman"/>
          <w:color w:val="000000"/>
        </w:rPr>
        <w:t xml:space="preserve"> Afin de donner aux soumissionnaires suffisamment de temps pour tenir compte de l’additif dans la préparation de leurs offres, L’Autorité contractante pourra reporter, autant que nécessaire, la date limite de dépôt des offres, conformément aux dispositions de l’Article </w:t>
      </w:r>
      <w:r w:rsidRPr="008C2FB9">
        <w:rPr>
          <w:rFonts w:ascii="Times New Roman" w:hAnsi="Times New Roman"/>
          <w:b/>
          <w:color w:val="000000"/>
        </w:rPr>
        <w:t>22</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color w:val="000000"/>
          <w:sz w:val="28"/>
          <w:szCs w:val="32"/>
        </w:rPr>
      </w:pPr>
      <w:bookmarkStart w:id="12" w:name="_Toc189855748"/>
      <w:r w:rsidRPr="008C2FB9">
        <w:rPr>
          <w:rFonts w:ascii="Times New Roman" w:eastAsia="Times New Roman" w:hAnsi="Times New Roman"/>
          <w:b/>
          <w:color w:val="000000"/>
          <w:sz w:val="28"/>
          <w:szCs w:val="32"/>
        </w:rPr>
        <w:lastRenderedPageBreak/>
        <w:t>C. Préparation des offres</w:t>
      </w:r>
      <w:bookmarkEnd w:id="12"/>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3" w:name="_Toc189855749"/>
      <w:r w:rsidRPr="008C2FB9">
        <w:rPr>
          <w:rFonts w:ascii="Times New Roman" w:eastAsia="Times New Roman" w:hAnsi="Times New Roman"/>
          <w:b/>
          <w:bCs/>
          <w:iCs/>
          <w:color w:val="000000"/>
          <w:sz w:val="24"/>
          <w:szCs w:val="24"/>
          <w:lang w:eastAsia="fr-FR"/>
        </w:rPr>
        <w:t>Article 11 : Frais de soumission</w:t>
      </w:r>
      <w:bookmarkEnd w:id="13"/>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Le candidat supportera tous les frais afférents à la préparation et à la présentation de son offre, et l’Autorité contractante n’est en aucun cas responsable de ces frais, ni tenu de les régler, quel que soit le déroulement ou l’issue de la procédure d’appel d’offres.</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4" w:name="_Toc189855750"/>
      <w:r w:rsidRPr="008C2FB9">
        <w:rPr>
          <w:rFonts w:ascii="Times New Roman" w:eastAsia="Times New Roman" w:hAnsi="Times New Roman"/>
          <w:b/>
          <w:bCs/>
          <w:iCs/>
          <w:color w:val="000000"/>
          <w:sz w:val="24"/>
          <w:szCs w:val="24"/>
          <w:lang w:eastAsia="fr-FR"/>
        </w:rPr>
        <w:t>Article 12 : Langue de l’offre</w:t>
      </w:r>
      <w:bookmarkEnd w:id="14"/>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L’offre ainsi que toute correspondance et tout document, échangé entre le Soumissionnaire et l’Autorité contractante seront rédigés en français ou en anglais. Les documents complémentaires et les imprimés fournis par le soumissionnaire peuvent être rédigés dans une autre langue à condition d’être accompagnés d’une traduction précise en français ou en anglais ; auquel cas et aux fins d’interprétation de l’offre, la traduction fera foi.</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5" w:name="_Toc189855751"/>
      <w:r w:rsidRPr="008C2FB9">
        <w:rPr>
          <w:rFonts w:ascii="Times New Roman" w:eastAsia="Times New Roman" w:hAnsi="Times New Roman"/>
          <w:b/>
          <w:bCs/>
          <w:iCs/>
          <w:color w:val="000000"/>
          <w:sz w:val="24"/>
          <w:szCs w:val="24"/>
          <w:lang w:eastAsia="fr-FR"/>
        </w:rPr>
        <w:t>Article 13 : Documents constituant l’offre</w:t>
      </w:r>
      <w:bookmarkEnd w:id="15"/>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13.1.</w:t>
      </w:r>
      <w:r w:rsidRPr="008C2FB9">
        <w:rPr>
          <w:rFonts w:ascii="Times New Roman" w:hAnsi="Times New Roman"/>
          <w:color w:val="000000"/>
        </w:rPr>
        <w:t xml:space="preserve"> L’offre présentée par le soumissionnaire comprendra les documents détaillés au </w:t>
      </w:r>
      <w:r w:rsidRPr="008C2FB9">
        <w:rPr>
          <w:rFonts w:ascii="Times New Roman" w:hAnsi="Times New Roman"/>
          <w:b/>
          <w:color w:val="000000"/>
        </w:rPr>
        <w:t>RPAO</w:t>
      </w:r>
      <w:r w:rsidRPr="008C2FB9">
        <w:rPr>
          <w:rFonts w:ascii="Times New Roman" w:hAnsi="Times New Roman"/>
          <w:color w:val="000000"/>
        </w:rPr>
        <w:t>, dûment remplis et regroupés en trois volumes :</w:t>
      </w:r>
    </w:p>
    <w:p w:rsidR="0047636A" w:rsidRPr="008C2FB9" w:rsidRDefault="0047636A" w:rsidP="0047636A">
      <w:pPr>
        <w:jc w:val="both"/>
        <w:rPr>
          <w:rFonts w:ascii="Times New Roman" w:hAnsi="Times New Roman"/>
          <w:iCs/>
          <w:color w:val="000000"/>
        </w:rPr>
      </w:pPr>
      <w:r w:rsidRPr="008C2FB9">
        <w:rPr>
          <w:rFonts w:ascii="Times New Roman" w:hAnsi="Times New Roman"/>
          <w:b/>
          <w:iCs/>
          <w:color w:val="000000"/>
        </w:rPr>
        <w:t xml:space="preserve">            a.Volume 1 : Dossier administratif</w:t>
      </w:r>
    </w:p>
    <w:p w:rsidR="0047636A" w:rsidRPr="008C2FB9" w:rsidRDefault="0047636A" w:rsidP="0047636A">
      <w:pPr>
        <w:jc w:val="both"/>
        <w:rPr>
          <w:rFonts w:ascii="Times New Roman" w:hAnsi="Times New Roman"/>
          <w:i/>
          <w:iCs/>
          <w:color w:val="000000"/>
        </w:rPr>
      </w:pPr>
      <w:r w:rsidRPr="008C2FB9">
        <w:rPr>
          <w:rFonts w:ascii="Times New Roman" w:hAnsi="Times New Roman"/>
          <w:color w:val="000000"/>
        </w:rPr>
        <w:t>Il comprend :</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i - tous les documents attestant que le soumissionnaire :</w:t>
      </w:r>
    </w:p>
    <w:p w:rsidR="0047636A" w:rsidRPr="008C2FB9" w:rsidRDefault="0047636A" w:rsidP="0047636A">
      <w:pPr>
        <w:ind w:left="284"/>
        <w:jc w:val="both"/>
        <w:rPr>
          <w:rFonts w:ascii="Times New Roman" w:hAnsi="Times New Roman"/>
          <w:color w:val="000000"/>
        </w:rPr>
      </w:pPr>
      <w:r w:rsidRPr="008C2FB9">
        <w:rPr>
          <w:rFonts w:ascii="Times New Roman" w:hAnsi="Times New Roman"/>
          <w:color w:val="000000"/>
        </w:rPr>
        <w:t>- A souscrit les déclarations prévues par la loi et les règlements en vigueur ;</w:t>
      </w:r>
    </w:p>
    <w:p w:rsidR="0047636A" w:rsidRPr="008C2FB9" w:rsidRDefault="0047636A" w:rsidP="0047636A">
      <w:pPr>
        <w:ind w:left="284"/>
        <w:jc w:val="both"/>
        <w:rPr>
          <w:rFonts w:ascii="Times New Roman" w:hAnsi="Times New Roman"/>
          <w:color w:val="000000"/>
        </w:rPr>
      </w:pPr>
      <w:r w:rsidRPr="008C2FB9">
        <w:rPr>
          <w:rFonts w:ascii="Times New Roman" w:hAnsi="Times New Roman"/>
          <w:color w:val="000000"/>
        </w:rPr>
        <w:t>- S’est acquitté des droits, taxes, impôts, cotisations contributions, redevances ou prélèvement de quelques natures que ce soit :</w:t>
      </w:r>
    </w:p>
    <w:p w:rsidR="0047636A" w:rsidRPr="008C2FB9" w:rsidRDefault="0047636A" w:rsidP="0047636A">
      <w:pPr>
        <w:ind w:left="284"/>
        <w:jc w:val="both"/>
        <w:rPr>
          <w:rFonts w:ascii="Times New Roman" w:hAnsi="Times New Roman"/>
          <w:color w:val="000000"/>
        </w:rPr>
      </w:pPr>
      <w:r w:rsidRPr="008C2FB9">
        <w:rPr>
          <w:rFonts w:ascii="Times New Roman" w:hAnsi="Times New Roman"/>
          <w:color w:val="000000"/>
        </w:rPr>
        <w:t>- N’est pas en état de liquidation judiciaire ou en faillite</w:t>
      </w:r>
    </w:p>
    <w:p w:rsidR="0047636A" w:rsidRPr="008C2FB9" w:rsidRDefault="0047636A" w:rsidP="0047636A">
      <w:pPr>
        <w:ind w:left="284"/>
        <w:jc w:val="both"/>
        <w:rPr>
          <w:rFonts w:ascii="Times New Roman" w:hAnsi="Times New Roman"/>
          <w:color w:val="000000"/>
        </w:rPr>
      </w:pPr>
      <w:r w:rsidRPr="008C2FB9">
        <w:rPr>
          <w:rFonts w:ascii="Times New Roman" w:hAnsi="Times New Roman"/>
          <w:color w:val="000000"/>
        </w:rPr>
        <w:t>- N’est pas frappé de l’une des interdictions ou déchéances prévues par la législation en vigueur</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ii- La caution de soumission établie conformément aux dispositions de l’article 17 du RGAO.</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iii- La confirmation écrite habilitant le signataire de l’offre à engager le soumissionnaire conformément aux dispositions de l’article 6.1 du RGAO.</w:t>
      </w:r>
    </w:p>
    <w:p w:rsidR="0047636A" w:rsidRPr="008C2FB9" w:rsidRDefault="0047636A" w:rsidP="0047636A">
      <w:pPr>
        <w:jc w:val="both"/>
        <w:rPr>
          <w:rFonts w:ascii="Times New Roman" w:hAnsi="Times New Roman"/>
          <w:b/>
          <w:iCs/>
          <w:color w:val="000000"/>
        </w:rPr>
      </w:pPr>
      <w:r w:rsidRPr="008C2FB9">
        <w:rPr>
          <w:rFonts w:ascii="Times New Roman" w:hAnsi="Times New Roman"/>
          <w:b/>
          <w:iCs/>
          <w:color w:val="000000"/>
        </w:rPr>
        <w:t xml:space="preserve">            b. Volume 2 : Offre technique</w:t>
      </w:r>
    </w:p>
    <w:p w:rsidR="0047636A" w:rsidRPr="008C2FB9" w:rsidRDefault="0047636A" w:rsidP="0047636A">
      <w:pPr>
        <w:jc w:val="both"/>
        <w:rPr>
          <w:rFonts w:ascii="Times New Roman" w:hAnsi="Times New Roman"/>
          <w:i/>
          <w:iCs/>
          <w:color w:val="000000"/>
        </w:rPr>
      </w:pPr>
      <w:r w:rsidRPr="008C2FB9">
        <w:rPr>
          <w:rFonts w:ascii="Times New Roman" w:hAnsi="Times New Roman"/>
          <w:b/>
          <w:iCs/>
          <w:color w:val="000000"/>
        </w:rPr>
        <w:t>b.1.</w:t>
      </w:r>
      <w:r w:rsidRPr="008C2FB9">
        <w:rPr>
          <w:rFonts w:ascii="Times New Roman" w:hAnsi="Times New Roman"/>
          <w:i/>
          <w:iCs/>
          <w:color w:val="000000"/>
        </w:rPr>
        <w:t xml:space="preserve">Les renseignements sur les qualifications : </w:t>
      </w:r>
      <w:r w:rsidRPr="008C2FB9">
        <w:rPr>
          <w:rFonts w:ascii="Times New Roman" w:hAnsi="Times New Roman"/>
          <w:color w:val="000000"/>
        </w:rPr>
        <w:t xml:space="preserve">Le </w:t>
      </w:r>
      <w:r w:rsidRPr="008C2FB9">
        <w:rPr>
          <w:rFonts w:ascii="Times New Roman" w:hAnsi="Times New Roman"/>
          <w:b/>
          <w:color w:val="000000"/>
        </w:rPr>
        <w:t>RPAO</w:t>
      </w:r>
      <w:r w:rsidRPr="008C2FB9">
        <w:rPr>
          <w:rFonts w:ascii="Times New Roman" w:hAnsi="Times New Roman"/>
          <w:color w:val="000000"/>
        </w:rPr>
        <w:t xml:space="preserve"> précise la liste des documents à fournirpar les soumissionnaires pour justifier les critères dequalification mentionnées à l’article 6.1 du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iCs/>
          <w:color w:val="000000"/>
        </w:rPr>
        <w:t xml:space="preserve"> b.2.</w:t>
      </w:r>
      <w:r w:rsidRPr="008C2FB9">
        <w:rPr>
          <w:rFonts w:ascii="Times New Roman" w:hAnsi="Times New Roman"/>
          <w:i/>
          <w:iCs/>
          <w:color w:val="000000"/>
        </w:rPr>
        <w:t xml:space="preserve"> Méthodologie : </w:t>
      </w:r>
      <w:r w:rsidRPr="008C2FB9">
        <w:rPr>
          <w:rFonts w:ascii="Times New Roman" w:hAnsi="Times New Roman"/>
          <w:color w:val="000000"/>
        </w:rPr>
        <w:t xml:space="preserve">Le </w:t>
      </w:r>
      <w:r w:rsidRPr="008C2FB9">
        <w:rPr>
          <w:rFonts w:ascii="Times New Roman" w:hAnsi="Times New Roman"/>
          <w:b/>
          <w:color w:val="000000"/>
        </w:rPr>
        <w:t>RPAO</w:t>
      </w:r>
      <w:r w:rsidRPr="008C2FB9">
        <w:rPr>
          <w:rFonts w:ascii="Times New Roman" w:hAnsi="Times New Roman"/>
          <w:color w:val="000000"/>
        </w:rPr>
        <w:t xml:space="preserve"> précise les éléments constitutifs de laproposition technique des soumissionnaires,notamment : une note méthodologique portant surune analyse des travaux et précisant l’organisationet le programme que le soumissionnaire compte mettre en place ou en œuvre pour les réaliser (installations, planning, sous-traitance, attestation de visite du site le cas échéant, etc.).</w:t>
      </w:r>
    </w:p>
    <w:p w:rsidR="0047636A" w:rsidRPr="008C2FB9" w:rsidRDefault="0047636A" w:rsidP="0047636A">
      <w:pPr>
        <w:jc w:val="both"/>
        <w:rPr>
          <w:rFonts w:ascii="Times New Roman" w:hAnsi="Times New Roman"/>
          <w:i/>
          <w:iCs/>
          <w:color w:val="000000"/>
        </w:rPr>
      </w:pPr>
      <w:proofErr w:type="gramStart"/>
      <w:r w:rsidRPr="008C2FB9">
        <w:rPr>
          <w:rFonts w:ascii="Times New Roman" w:hAnsi="Times New Roman"/>
          <w:b/>
          <w:iCs/>
          <w:color w:val="000000"/>
        </w:rPr>
        <w:t>b.3</w:t>
      </w:r>
      <w:proofErr w:type="gramEnd"/>
      <w:r w:rsidRPr="008C2FB9">
        <w:rPr>
          <w:rFonts w:ascii="Times New Roman" w:hAnsi="Times New Roman"/>
          <w:b/>
          <w:iCs/>
          <w:color w:val="000000"/>
        </w:rPr>
        <w:t>.</w:t>
      </w:r>
      <w:r w:rsidRPr="008C2FB9">
        <w:rPr>
          <w:rFonts w:ascii="Times New Roman" w:hAnsi="Times New Roman"/>
          <w:i/>
          <w:iCs/>
          <w:color w:val="000000"/>
        </w:rPr>
        <w:t xml:space="preserve"> Les preuves d’acceptations des conditions du marché : </w:t>
      </w:r>
      <w:r w:rsidRPr="008C2FB9">
        <w:rPr>
          <w:rFonts w:ascii="Times New Roman" w:hAnsi="Times New Roman"/>
          <w:color w:val="000000"/>
        </w:rPr>
        <w:t>Le soumissionnaire remettra les copies dûmentparaphées des documents à caractères administratifet technique régissant le marché, à savoir :</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1. Le Cahier des Clauses Administratives Particulières (</w:t>
      </w:r>
      <w:r w:rsidRPr="008C2FB9">
        <w:rPr>
          <w:rFonts w:ascii="Times New Roman" w:hAnsi="Times New Roman"/>
          <w:b/>
          <w:color w:val="000000"/>
        </w:rPr>
        <w:t>CCAP</w:t>
      </w:r>
      <w:r w:rsidRPr="008C2FB9">
        <w:rPr>
          <w:rFonts w:ascii="Times New Roman" w:hAnsi="Times New Roman"/>
          <w:color w:val="000000"/>
        </w:rPr>
        <w:t>) ;</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2. Le Cahier des Clauses Techniques Particulières (</w:t>
      </w:r>
      <w:r w:rsidRPr="008C2FB9">
        <w:rPr>
          <w:rFonts w:ascii="Times New Roman" w:hAnsi="Times New Roman"/>
          <w:b/>
          <w:color w:val="000000"/>
        </w:rPr>
        <w:t>CCTP</w:t>
      </w:r>
      <w:r w:rsidRPr="008C2FB9">
        <w:rPr>
          <w:rFonts w:ascii="Times New Roman" w:hAnsi="Times New Roman"/>
          <w:color w:val="000000"/>
        </w:rPr>
        <w:t>).</w:t>
      </w:r>
    </w:p>
    <w:p w:rsidR="0047636A" w:rsidRDefault="0047636A" w:rsidP="0047636A">
      <w:pPr>
        <w:jc w:val="both"/>
        <w:rPr>
          <w:rFonts w:ascii="Times New Roman" w:hAnsi="Times New Roman"/>
          <w:color w:val="000000"/>
        </w:rPr>
      </w:pPr>
      <w:proofErr w:type="gramStart"/>
      <w:r w:rsidRPr="008C2FB9">
        <w:rPr>
          <w:rFonts w:ascii="Times New Roman" w:hAnsi="Times New Roman"/>
          <w:b/>
          <w:iCs/>
          <w:color w:val="000000"/>
        </w:rPr>
        <w:t>b.4</w:t>
      </w:r>
      <w:proofErr w:type="gramEnd"/>
      <w:r w:rsidRPr="008C2FB9">
        <w:rPr>
          <w:rFonts w:ascii="Times New Roman" w:hAnsi="Times New Roman"/>
          <w:b/>
          <w:iCs/>
          <w:color w:val="000000"/>
        </w:rPr>
        <w:t>.</w:t>
      </w:r>
      <w:r w:rsidRPr="008C2FB9">
        <w:rPr>
          <w:rFonts w:ascii="Times New Roman" w:hAnsi="Times New Roman"/>
          <w:i/>
          <w:iCs/>
          <w:color w:val="000000"/>
        </w:rPr>
        <w:t xml:space="preserve"> Commentaires (facultatifs) </w:t>
      </w:r>
      <w:r w:rsidRPr="008C2FB9">
        <w:rPr>
          <w:rFonts w:ascii="Times New Roman" w:hAnsi="Times New Roman"/>
          <w:color w:val="000000"/>
        </w:rPr>
        <w:t>Un commentaire des choix techniques du projet et d’éventuelles propositions.</w:t>
      </w:r>
    </w:p>
    <w:p w:rsidR="00062DB8" w:rsidRPr="008C2FB9" w:rsidRDefault="00062DB8" w:rsidP="0047636A">
      <w:pPr>
        <w:jc w:val="both"/>
        <w:rPr>
          <w:rFonts w:ascii="Times New Roman" w:hAnsi="Times New Roman"/>
          <w:color w:val="000000"/>
        </w:rPr>
      </w:pPr>
    </w:p>
    <w:p w:rsidR="0047636A" w:rsidRPr="008C2FB9" w:rsidRDefault="0047636A" w:rsidP="0047636A">
      <w:pPr>
        <w:jc w:val="both"/>
        <w:rPr>
          <w:rFonts w:ascii="Times New Roman" w:hAnsi="Times New Roman"/>
          <w:b/>
          <w:color w:val="000000"/>
        </w:rPr>
      </w:pPr>
      <w:r w:rsidRPr="008C2FB9">
        <w:rPr>
          <w:rFonts w:ascii="Times New Roman" w:hAnsi="Times New Roman"/>
          <w:b/>
          <w:iCs/>
          <w:color w:val="000000"/>
        </w:rPr>
        <w:lastRenderedPageBreak/>
        <w:t>c. Volume 3 : Offre financière</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 xml:space="preserve">Le </w:t>
      </w:r>
      <w:r w:rsidRPr="008C2FB9">
        <w:rPr>
          <w:rFonts w:ascii="Times New Roman" w:hAnsi="Times New Roman"/>
          <w:b/>
          <w:color w:val="000000"/>
        </w:rPr>
        <w:t>RPAO</w:t>
      </w:r>
      <w:r w:rsidRPr="008C2FB9">
        <w:rPr>
          <w:rFonts w:ascii="Times New Roman" w:hAnsi="Times New Roman"/>
          <w:color w:val="000000"/>
        </w:rPr>
        <w:t xml:space="preserve"> précise les éléments permettant de justifier le coût des travaux, à savoir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w:t>
      </w:r>
      <w:r w:rsidRPr="008C2FB9">
        <w:rPr>
          <w:rFonts w:ascii="Times New Roman" w:hAnsi="Times New Roman"/>
          <w:color w:val="000000"/>
        </w:rPr>
        <w:t xml:space="preserve"> La soumission proprement dite, en original rédigé selon le modèle joint, timbré au tarif en vigueur, signée et datée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w:t>
      </w:r>
      <w:r w:rsidRPr="008C2FB9">
        <w:rPr>
          <w:rFonts w:ascii="Times New Roman" w:hAnsi="Times New Roman"/>
          <w:color w:val="000000"/>
        </w:rPr>
        <w:t xml:space="preserve"> Le bordereau des prix unitaires dûment rempli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w:t>
      </w:r>
      <w:r w:rsidRPr="008C2FB9">
        <w:rPr>
          <w:rFonts w:ascii="Times New Roman" w:hAnsi="Times New Roman"/>
          <w:color w:val="000000"/>
        </w:rPr>
        <w:t xml:space="preserve"> Le détail estimatif dûment rempli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4-)</w:t>
      </w:r>
      <w:r w:rsidRPr="008C2FB9">
        <w:rPr>
          <w:rFonts w:ascii="Times New Roman" w:hAnsi="Times New Roman"/>
          <w:color w:val="000000"/>
        </w:rPr>
        <w:t xml:space="preserve"> Le sous-détail des prix et/ou la décomposition des prix forfaitaires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5-)</w:t>
      </w:r>
      <w:r w:rsidRPr="008C2FB9">
        <w:rPr>
          <w:rFonts w:ascii="Times New Roman" w:hAnsi="Times New Roman"/>
          <w:color w:val="000000"/>
        </w:rPr>
        <w:t xml:space="preserve"> L’échéancier prévisionnel de paiements le cas échéant. Les soumissionnaires utiliseront à cet effet les pièces et modèles prévus dans le Dossier d’Appel d’Offres, sous réserve des dispositions de l’article 17.2 du </w:t>
      </w:r>
      <w:r w:rsidRPr="008C2FB9">
        <w:rPr>
          <w:rFonts w:ascii="Times New Roman" w:hAnsi="Times New Roman"/>
          <w:b/>
          <w:color w:val="000000"/>
        </w:rPr>
        <w:t>RGAO</w:t>
      </w:r>
      <w:r w:rsidRPr="008C2FB9">
        <w:rPr>
          <w:rFonts w:ascii="Times New Roman" w:hAnsi="Times New Roman"/>
          <w:color w:val="000000"/>
        </w:rPr>
        <w:t xml:space="preserve"> concernant les autres formes possibles de Caution de Soumission.</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13.2.</w:t>
      </w:r>
      <w:r w:rsidRPr="008C2FB9">
        <w:rPr>
          <w:rFonts w:ascii="Times New Roman" w:hAnsi="Times New Roman"/>
          <w:color w:val="000000"/>
        </w:rPr>
        <w:t xml:space="preserve"> Si, conformément aux dispositions des </w:t>
      </w:r>
      <w:r w:rsidRPr="008C2FB9">
        <w:rPr>
          <w:rFonts w:ascii="Times New Roman" w:hAnsi="Times New Roman"/>
          <w:b/>
          <w:color w:val="000000"/>
        </w:rPr>
        <w:t>RPAO</w:t>
      </w:r>
      <w:r w:rsidRPr="008C2FB9">
        <w:rPr>
          <w:rFonts w:ascii="Times New Roman" w:hAnsi="Times New Roman"/>
          <w:color w:val="000000"/>
        </w:rPr>
        <w:t>, les soumissionnaires présentent des offres pour plusieurs lots du même Appel d’offres, ils pourront indiquer les rabais offerts en cas d’attribution de plus d’un marché.</w:t>
      </w:r>
    </w:p>
    <w:p w:rsidR="0047636A" w:rsidRPr="008C2FB9" w:rsidRDefault="0047636A" w:rsidP="0047636A">
      <w:pPr>
        <w:jc w:val="both"/>
        <w:rPr>
          <w:rFonts w:ascii="Times New Roman" w:eastAsia="Times New Roman" w:hAnsi="Times New Roman"/>
          <w:b/>
          <w:bCs/>
          <w:i/>
          <w:iCs/>
          <w:color w:val="000000"/>
          <w:sz w:val="28"/>
          <w:szCs w:val="28"/>
          <w:lang w:eastAsia="fr-FR"/>
        </w:rPr>
      </w:pPr>
      <w:bookmarkStart w:id="16" w:name="_Toc189855752"/>
      <w:r w:rsidRPr="008C2FB9">
        <w:rPr>
          <w:rFonts w:ascii="Times New Roman" w:eastAsia="Times New Roman" w:hAnsi="Times New Roman"/>
          <w:b/>
          <w:bCs/>
          <w:i/>
          <w:iCs/>
          <w:color w:val="000000"/>
          <w:sz w:val="28"/>
          <w:szCs w:val="28"/>
          <w:lang w:eastAsia="fr-FR"/>
        </w:rPr>
        <w:t xml:space="preserve">32 </w:t>
      </w:r>
      <w:r w:rsidRPr="008C2FB9">
        <w:rPr>
          <w:rFonts w:ascii="Times New Roman" w:eastAsia="Times New Roman" w:hAnsi="Times New Roman"/>
          <w:b/>
          <w:bCs/>
          <w:iCs/>
          <w:color w:val="000000"/>
          <w:sz w:val="24"/>
          <w:szCs w:val="24"/>
          <w:lang w:eastAsia="fr-FR"/>
        </w:rPr>
        <w:t>Article 14 : Montant de l’offre</w:t>
      </w:r>
      <w:bookmarkEnd w:id="16"/>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14.1.</w:t>
      </w:r>
      <w:r w:rsidRPr="008C2FB9">
        <w:rPr>
          <w:rFonts w:ascii="Times New Roman" w:hAnsi="Times New Roman"/>
          <w:color w:val="000000"/>
        </w:rPr>
        <w:t xml:space="preserve"> Sauf indication contraire figurant dans le dossier d’Appel d’Offres, le montant du marché couvrira l’ensemble des travaux décrits dans l’article 1.1 du </w:t>
      </w:r>
      <w:r w:rsidRPr="008C2FB9">
        <w:rPr>
          <w:rFonts w:ascii="Times New Roman" w:hAnsi="Times New Roman"/>
          <w:b/>
          <w:color w:val="000000"/>
        </w:rPr>
        <w:t>RGAO</w:t>
      </w:r>
      <w:r w:rsidRPr="008C2FB9">
        <w:rPr>
          <w:rFonts w:ascii="Times New Roman" w:hAnsi="Times New Roman"/>
          <w:color w:val="000000"/>
        </w:rPr>
        <w:t>, sur la base du Bordereau des Prix et du détail quantitatif et Estimatif chiffrés présentés par le soumissionnaire.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14.2.</w:t>
      </w:r>
      <w:r w:rsidRPr="008C2FB9">
        <w:rPr>
          <w:rFonts w:ascii="Times New Roman" w:hAnsi="Times New Roman"/>
          <w:color w:val="000000"/>
        </w:rPr>
        <w:t xml:space="preserve"> Le soumissionnaire remplira les prix unitaires et totaux de tous les postes du bordereau de prix et du Détail quantitatif et estimatif.</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14.3.</w:t>
      </w:r>
      <w:r w:rsidRPr="008C2FB9">
        <w:rPr>
          <w:rFonts w:ascii="Times New Roman" w:hAnsi="Times New Roman"/>
          <w:color w:val="000000"/>
        </w:rPr>
        <w:t xml:space="preserve"> Sous réserve de dispositions contraires prévues dans le </w:t>
      </w:r>
      <w:r w:rsidRPr="008C2FB9">
        <w:rPr>
          <w:rFonts w:ascii="Times New Roman" w:hAnsi="Times New Roman"/>
          <w:b/>
          <w:color w:val="000000"/>
        </w:rPr>
        <w:t>RPAO</w:t>
      </w:r>
      <w:r w:rsidRPr="008C2FB9">
        <w:rPr>
          <w:rFonts w:ascii="Times New Roman" w:hAnsi="Times New Roman"/>
          <w:color w:val="000000"/>
        </w:rPr>
        <w:t xml:space="preserve"> et au </w:t>
      </w:r>
      <w:r w:rsidRPr="008C2FB9">
        <w:rPr>
          <w:rFonts w:ascii="Times New Roman" w:hAnsi="Times New Roman"/>
          <w:b/>
          <w:color w:val="000000"/>
        </w:rPr>
        <w:t>CCAP</w:t>
      </w:r>
      <w:r w:rsidRPr="008C2FB9">
        <w:rPr>
          <w:rFonts w:ascii="Times New Roman" w:hAnsi="Times New Roman"/>
          <w:color w:val="000000"/>
        </w:rPr>
        <w:t>, tous les droits, impôts et taxes payables par le soumissionnaire au titre du futur Marché, ou à tout autre titre, trente (</w:t>
      </w:r>
      <w:r w:rsidRPr="008C2FB9">
        <w:rPr>
          <w:rFonts w:ascii="Times New Roman" w:hAnsi="Times New Roman"/>
          <w:b/>
          <w:color w:val="000000"/>
        </w:rPr>
        <w:t>30</w:t>
      </w:r>
      <w:r w:rsidRPr="008C2FB9">
        <w:rPr>
          <w:rFonts w:ascii="Times New Roman" w:hAnsi="Times New Roman"/>
          <w:color w:val="000000"/>
        </w:rPr>
        <w:t>) jours avant la date limite de dépôt des offres seront inclus dans les prix et dans le montant total de son offre.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14.4.</w:t>
      </w:r>
      <w:r w:rsidRPr="008C2FB9">
        <w:rPr>
          <w:rFonts w:ascii="Times New Roman" w:hAnsi="Times New Roman"/>
          <w:color w:val="000000"/>
        </w:rPr>
        <w:t xml:space="preserve"> Si les clauses de révision et/ou d’actualisation des prix sont prévues au marché, la date d’établissement des prix initiaux, ainsi que les modalités de révision et/ou d’actualisation desdits prix doivent être précisées. Etant entendu que tout </w:t>
      </w:r>
      <w:proofErr w:type="gramStart"/>
      <w:r w:rsidRPr="008C2FB9">
        <w:rPr>
          <w:rFonts w:ascii="Times New Roman" w:hAnsi="Times New Roman"/>
          <w:color w:val="000000"/>
        </w:rPr>
        <w:t>marché</w:t>
      </w:r>
      <w:proofErr w:type="gramEnd"/>
      <w:r w:rsidRPr="008C2FB9">
        <w:rPr>
          <w:rFonts w:ascii="Times New Roman" w:hAnsi="Times New Roman"/>
          <w:color w:val="000000"/>
        </w:rPr>
        <w:t xml:space="preserve"> dont la durée d’exécution est au plus égale à un (</w:t>
      </w:r>
      <w:r w:rsidRPr="008C2FB9">
        <w:rPr>
          <w:rFonts w:ascii="Times New Roman" w:hAnsi="Times New Roman"/>
          <w:b/>
          <w:color w:val="000000"/>
        </w:rPr>
        <w:t>1</w:t>
      </w:r>
      <w:r w:rsidRPr="008C2FB9">
        <w:rPr>
          <w:rFonts w:ascii="Times New Roman" w:hAnsi="Times New Roman"/>
          <w:color w:val="000000"/>
        </w:rPr>
        <w:t>) an ne peut faire l’objet de révision de prix.</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14.5.</w:t>
      </w:r>
      <w:r w:rsidRPr="008C2FB9">
        <w:rPr>
          <w:rFonts w:ascii="Times New Roman" w:hAnsi="Times New Roman"/>
          <w:color w:val="000000"/>
        </w:rPr>
        <w:t xml:space="preserve"> Tous les prix unitaires devront être justifiés par des sous-détails établis conformément au cadre proposé à la pièce N°8.</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7" w:name="_Toc189855753"/>
      <w:r w:rsidRPr="008C2FB9">
        <w:rPr>
          <w:rFonts w:ascii="Times New Roman" w:eastAsia="Times New Roman" w:hAnsi="Times New Roman"/>
          <w:b/>
          <w:bCs/>
          <w:iCs/>
          <w:color w:val="000000"/>
          <w:sz w:val="24"/>
          <w:szCs w:val="24"/>
          <w:lang w:eastAsia="fr-FR"/>
        </w:rPr>
        <w:t>Article 15 : Monnaies de soumission et de règlement</w:t>
      </w:r>
      <w:bookmarkEnd w:id="17"/>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15.1.</w:t>
      </w:r>
      <w:r w:rsidRPr="008C2FB9">
        <w:rPr>
          <w:rFonts w:ascii="Times New Roman" w:hAnsi="Times New Roman"/>
          <w:color w:val="000000"/>
        </w:rPr>
        <w:t xml:space="preserve"> En cas d’Appel d’Offres Internationaux, les monnaies de l’offre devront suivre les dispositions soit de l’</w:t>
      </w:r>
      <w:r w:rsidRPr="008C2FB9">
        <w:rPr>
          <w:rFonts w:ascii="Times New Roman" w:hAnsi="Times New Roman"/>
          <w:b/>
          <w:color w:val="000000"/>
        </w:rPr>
        <w:t xml:space="preserve">Option A </w:t>
      </w:r>
      <w:r w:rsidRPr="008C2FB9">
        <w:rPr>
          <w:rFonts w:ascii="Times New Roman" w:hAnsi="Times New Roman"/>
          <w:color w:val="000000"/>
        </w:rPr>
        <w:t>ou de l’</w:t>
      </w:r>
      <w:r w:rsidRPr="008C2FB9">
        <w:rPr>
          <w:rFonts w:ascii="Times New Roman" w:hAnsi="Times New Roman"/>
          <w:b/>
          <w:color w:val="000000"/>
        </w:rPr>
        <w:t xml:space="preserve">Option B </w:t>
      </w:r>
      <w:r w:rsidRPr="008C2FB9">
        <w:rPr>
          <w:rFonts w:ascii="Times New Roman" w:hAnsi="Times New Roman"/>
          <w:color w:val="000000"/>
        </w:rPr>
        <w:t xml:space="preserve">ci-dessous ; l’option applicable étant celle retenue dans le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15.2.Option A</w:t>
      </w:r>
      <w:r w:rsidRPr="008C2FB9">
        <w:rPr>
          <w:rFonts w:ascii="Times New Roman" w:hAnsi="Times New Roman"/>
          <w:color w:val="000000"/>
        </w:rPr>
        <w:t xml:space="preserve"> : le montant de la soumission est libellé entièrement en monnaie nationale</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 xml:space="preserve">Le montant de la soumission, les prix unitaires du bordereau des prix et les prix du détail quantitatif et estimatif sont libellés entièrement en en </w:t>
      </w:r>
      <w:r w:rsidRPr="008C2FB9">
        <w:rPr>
          <w:rFonts w:ascii="Times New Roman" w:hAnsi="Times New Roman"/>
          <w:b/>
          <w:color w:val="000000"/>
        </w:rPr>
        <w:t>francs CFA</w:t>
      </w:r>
      <w:r w:rsidRPr="008C2FB9">
        <w:rPr>
          <w:rFonts w:ascii="Times New Roman" w:hAnsi="Times New Roman"/>
          <w:color w:val="000000"/>
        </w:rPr>
        <w:t xml:space="preserve"> de la manière suivante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Les prix seront entièrement libellés dans la monnaie nationale.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trois monnaies de pays membres de l’institution de financement du marché.</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Les taux de change utilisés par le Soumissionnaire pour convertir son offre en monnaie nationale seront spécifiés par le soumissionnaire en annexe à la soumission. Ils seront appliqués pour tout paiement au titre du Marché, pour qu’aucun risque de change ne soit supporté par le Soumissionnaire retenu.</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lastRenderedPageBreak/>
        <w:t>15.3.Option B :</w:t>
      </w:r>
      <w:r w:rsidRPr="008C2FB9">
        <w:rPr>
          <w:rFonts w:ascii="Times New Roman" w:hAnsi="Times New Roman"/>
          <w:color w:val="000000"/>
        </w:rPr>
        <w:t xml:space="preserve"> Le montant de la soumission est directement libellé en monnaie nationale et étrangère aux taux fixés dans le </w:t>
      </w:r>
      <w:r w:rsidRPr="008C2FB9">
        <w:rPr>
          <w:rFonts w:ascii="Times New Roman" w:hAnsi="Times New Roman"/>
          <w:b/>
          <w:color w:val="000000"/>
        </w:rPr>
        <w:t>RPAO</w:t>
      </w:r>
      <w:r w:rsidRPr="008C2FB9">
        <w:rPr>
          <w:rFonts w:ascii="Times New Roman" w:hAnsi="Times New Roman"/>
          <w:color w:val="000000"/>
        </w:rPr>
        <w:t>. Le soumissionnaire libellera les prix unitaires du bordereau des prix et les prix du Détail quantitatif et estimatif de la manière suivante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Les prix des intrants nécessaires aux Travaux que le Soumissionnaire compte se procurer dans le pays de l’Autorité contractante seront libellés dans la monnaie du pays de l’Autorité contractante spécifiée aux </w:t>
      </w:r>
      <w:r w:rsidRPr="008C2FB9">
        <w:rPr>
          <w:rFonts w:ascii="Times New Roman" w:hAnsi="Times New Roman"/>
          <w:b/>
          <w:color w:val="000000"/>
        </w:rPr>
        <w:t>RPAO</w:t>
      </w:r>
      <w:r w:rsidRPr="008C2FB9">
        <w:rPr>
          <w:rFonts w:ascii="Times New Roman" w:hAnsi="Times New Roman"/>
          <w:color w:val="000000"/>
        </w:rPr>
        <w:t xml:space="preserve"> et dénommée </w:t>
      </w:r>
      <w:r w:rsidRPr="008C2FB9">
        <w:rPr>
          <w:rFonts w:ascii="Times New Roman" w:hAnsi="Times New Roman"/>
          <w:b/>
          <w:color w:val="000000"/>
        </w:rPr>
        <w:t>« monnaie nationale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Les prix des intrants nécessaires aux Travaux que le soumissionnaire compte se procurer en dehors du pays de l’Autorité contractante seront libellés dans la monnaie du pays du soumissionnaire ou de celle d’un pays membre éligible largement utilisée dans le commerce international.</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15.4.</w:t>
      </w:r>
      <w:r w:rsidRPr="008C2FB9">
        <w:rPr>
          <w:rFonts w:ascii="Times New Roman" w:hAnsi="Times New Roman"/>
          <w:color w:val="000000"/>
        </w:rPr>
        <w:t xml:space="preserve"> L’Autorité contractante peut demander aux soumissionnaires d’expliquer leurs besoins en monnaies nationale et étrangère et de justifier que les montants inclus dans les prix unitaires et totaux, et indiqués en annexe à la soumission, sont raisonnables ; à cette fin, un état détaillé de ses besoins en monnaies étrangères sera fourni par le soumissionnaire.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15.5.</w:t>
      </w:r>
      <w:r w:rsidRPr="008C2FB9">
        <w:rPr>
          <w:rFonts w:ascii="Times New Roman" w:hAnsi="Times New Roman"/>
          <w:color w:val="000000"/>
        </w:rPr>
        <w:t xml:space="preserve"> Durant l’exécution des travaux, la plupart des monnaies étrangères restant à payer sur le montant du marché peut être révisée d’un commun accord par l’Autorité contractante et l’entrepreneur de façon à tenir compte de toute modification survenue dans les besoins en devises au titre du marché.</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15.6.</w:t>
      </w:r>
      <w:r w:rsidRPr="008C2FB9">
        <w:rPr>
          <w:rFonts w:ascii="Times New Roman" w:hAnsi="Times New Roman"/>
          <w:color w:val="000000"/>
        </w:rPr>
        <w:t xml:space="preserve"> Pour les Appels d’Offres Nationaux, la monnaie utilisée est le </w:t>
      </w:r>
      <w:r w:rsidRPr="008C2FB9">
        <w:rPr>
          <w:rFonts w:ascii="Times New Roman" w:hAnsi="Times New Roman"/>
          <w:b/>
          <w:color w:val="000000"/>
        </w:rPr>
        <w:t>franc CFA</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8" w:name="_Toc189855754"/>
      <w:r w:rsidRPr="008C2FB9">
        <w:rPr>
          <w:rFonts w:ascii="Times New Roman" w:eastAsia="Times New Roman" w:hAnsi="Times New Roman"/>
          <w:b/>
          <w:bCs/>
          <w:iCs/>
          <w:color w:val="000000"/>
          <w:sz w:val="24"/>
          <w:szCs w:val="24"/>
          <w:lang w:eastAsia="fr-FR"/>
        </w:rPr>
        <w:t>Article 16 : Validité des offres</w:t>
      </w:r>
      <w:bookmarkEnd w:id="18"/>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16.1.</w:t>
      </w:r>
      <w:r w:rsidRPr="008C2FB9">
        <w:rPr>
          <w:rFonts w:ascii="Times New Roman" w:hAnsi="Times New Roman"/>
          <w:color w:val="000000"/>
        </w:rPr>
        <w:t xml:space="preserve"> Les offres doivent demeurer valables pendant la période spécifiée dans le Règlement Particulier de l'Appel d'Offres à compter de la date de remise des offres fixée par l’Autorité contractante, en application de l'article </w:t>
      </w:r>
      <w:r w:rsidRPr="008C2FB9">
        <w:rPr>
          <w:rFonts w:ascii="Times New Roman" w:hAnsi="Times New Roman"/>
          <w:b/>
          <w:color w:val="000000"/>
        </w:rPr>
        <w:t>22</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Une offre valable pour une période plus courte sera rejetée par l’Autorité contractante comme non conforme.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16.2.</w:t>
      </w:r>
      <w:r w:rsidRPr="008C2FB9">
        <w:rPr>
          <w:rFonts w:ascii="Times New Roman" w:hAnsi="Times New Roman"/>
          <w:color w:val="000000"/>
        </w:rPr>
        <w:t xml:space="preserve"> Dans </w:t>
      </w:r>
      <w:r w:rsidR="00E43939" w:rsidRPr="00E43939">
        <w:rPr>
          <w:rFonts w:ascii="Times New Roman" w:hAnsi="Times New Roman"/>
          <w:color w:val="000000"/>
        </w:rPr>
        <w:t>les circonstances exceptionnelles, l’Autorité Contractante peut solliciter le consentement du soumissionnaire à une prolongation du délai de validité. La demande et les réponses qui seront faites, le seront par écrit (ou par télécopie). La validité de la caution de soumission prévue à l’article 17 du RPAO sera de même prolongée pour une durée correspondante. Un soumissionnaire peut refuser de prolonger la validité de son offre sans perdre sa caution de soumission</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16.3.</w:t>
      </w:r>
      <w:r w:rsidRPr="008C2FB9">
        <w:rPr>
          <w:rFonts w:ascii="Times New Roman" w:hAnsi="Times New Roman"/>
          <w:color w:val="000000"/>
        </w:rPr>
        <w:t xml:space="preserve"> Lorsque le marché ne comporte pas d’article de révision de prix et que la période de validité des offres est prorogée de plus de soixante (</w:t>
      </w:r>
      <w:r w:rsidRPr="008C2FB9">
        <w:rPr>
          <w:rFonts w:ascii="Times New Roman" w:hAnsi="Times New Roman"/>
          <w:b/>
          <w:color w:val="000000"/>
        </w:rPr>
        <w:t>60</w:t>
      </w:r>
      <w:r w:rsidRPr="008C2FB9">
        <w:rPr>
          <w:rFonts w:ascii="Times New Roman" w:hAnsi="Times New Roman"/>
          <w:color w:val="000000"/>
        </w:rPr>
        <w:t>) jours, les montants payables au soumissionnaire retenu, seront actualisés par application de la formule y relative figurant à la demande de prorogation que l’Autorité contractante adressera au(x) soumissionnaire(s). La période d’actualisation ira de la date de dépassement des soixante (</w:t>
      </w:r>
      <w:r w:rsidRPr="008C2FB9">
        <w:rPr>
          <w:rFonts w:ascii="Times New Roman" w:hAnsi="Times New Roman"/>
          <w:b/>
          <w:color w:val="000000"/>
        </w:rPr>
        <w:t>60</w:t>
      </w:r>
      <w:r w:rsidRPr="008C2FB9">
        <w:rPr>
          <w:rFonts w:ascii="Times New Roman" w:hAnsi="Times New Roman"/>
          <w:color w:val="000000"/>
        </w:rPr>
        <w:t xml:space="preserve">) jours à la date de notification du marché ou de l’ordre de service de démarrage des travaux au soumissionnaire retenu, tel que prévu par le </w:t>
      </w:r>
      <w:r w:rsidRPr="008C2FB9">
        <w:rPr>
          <w:rFonts w:ascii="Times New Roman" w:hAnsi="Times New Roman"/>
          <w:b/>
          <w:color w:val="000000"/>
        </w:rPr>
        <w:t>CCAP</w:t>
      </w:r>
      <w:r w:rsidRPr="008C2FB9">
        <w:rPr>
          <w:rFonts w:ascii="Times New Roman" w:hAnsi="Times New Roman"/>
          <w:color w:val="000000"/>
        </w:rPr>
        <w:t>. L’effet de l’actualisation n’est pas pris en considération aux fins de l’évaluation.</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19" w:name="_Toc189855755"/>
      <w:r w:rsidRPr="008C2FB9">
        <w:rPr>
          <w:rFonts w:ascii="Times New Roman" w:eastAsia="Times New Roman" w:hAnsi="Times New Roman"/>
          <w:b/>
          <w:bCs/>
          <w:iCs/>
          <w:color w:val="000000"/>
          <w:sz w:val="24"/>
          <w:szCs w:val="24"/>
          <w:lang w:eastAsia="fr-FR"/>
        </w:rPr>
        <w:t>Article 17 : Caution de soumission</w:t>
      </w:r>
      <w:bookmarkEnd w:id="19"/>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17.1.</w:t>
      </w:r>
      <w:r w:rsidRPr="008C2FB9">
        <w:rPr>
          <w:rFonts w:ascii="Times New Roman" w:hAnsi="Times New Roman"/>
          <w:color w:val="000000"/>
        </w:rPr>
        <w:t xml:space="preserve"> En application de l'article </w:t>
      </w:r>
      <w:r w:rsidRPr="008C2FB9">
        <w:rPr>
          <w:rFonts w:ascii="Times New Roman" w:hAnsi="Times New Roman"/>
          <w:b/>
          <w:color w:val="000000"/>
        </w:rPr>
        <w:t>13</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le soumissionnaire fournira une caution de soumission du montant spécifié dans le Règlement Particulier de l'Appel d'Offres, laquelle fera partie intégrante de son offre.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17.2.</w:t>
      </w:r>
      <w:r w:rsidRPr="008C2FB9">
        <w:rPr>
          <w:rFonts w:ascii="Times New Roman" w:hAnsi="Times New Roman"/>
          <w:color w:val="000000"/>
        </w:rPr>
        <w:t xml:space="preserve"> La caution de soumission ou chèque certifié, sera conforme au modèle présenté dans le Dossier d’Appel d’Offres ; d’autres modèles peuvent être autorisés, sous réserve de l’approbation préalable de l’Autorité contractante. La Caution de soumission demeurera valide pendant trente (</w:t>
      </w:r>
      <w:r w:rsidRPr="008C2FB9">
        <w:rPr>
          <w:rFonts w:ascii="Times New Roman" w:hAnsi="Times New Roman"/>
          <w:b/>
          <w:color w:val="000000"/>
        </w:rPr>
        <w:t>30</w:t>
      </w:r>
      <w:r w:rsidRPr="008C2FB9">
        <w:rPr>
          <w:rFonts w:ascii="Times New Roman" w:hAnsi="Times New Roman"/>
          <w:color w:val="000000"/>
        </w:rPr>
        <w:t xml:space="preserve">) jours au-delà de la date limite originale de validité des offres, ou de toute nouvelle date limite de validité demandée par l’Autorité contractante et acceptée par le soumissionnaire, conformément aux dispositions de l’article </w:t>
      </w:r>
      <w:r w:rsidRPr="008C2FB9">
        <w:rPr>
          <w:rFonts w:ascii="Times New Roman" w:hAnsi="Times New Roman"/>
          <w:b/>
          <w:color w:val="000000"/>
        </w:rPr>
        <w:t>16.2</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lastRenderedPageBreak/>
        <w:t>17.3.</w:t>
      </w:r>
      <w:r w:rsidRPr="008C2FB9">
        <w:rPr>
          <w:rFonts w:ascii="Times New Roman" w:hAnsi="Times New Roman"/>
          <w:color w:val="000000"/>
        </w:rPr>
        <w:t xml:space="preserve"> Toute offre non accompagnée d’une Caution de Soumission acceptable sera rejetée par la Commission de Passation des Marchés comme non conforme.  La Caution de soumission d’un groupement d’entreprises doit être établie au nom du mandataire soumettant l’offre et mentionner chacun des membres du groupement.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17.4.</w:t>
      </w:r>
      <w:r w:rsidRPr="008C2FB9">
        <w:rPr>
          <w:rFonts w:ascii="Times New Roman" w:hAnsi="Times New Roman"/>
          <w:color w:val="000000"/>
        </w:rPr>
        <w:t xml:space="preserve"> Les cautions de soumission et les offres des soumissionnaires non retenus seront restituées dans un délai de quinze (</w:t>
      </w:r>
      <w:r w:rsidRPr="008C2FB9">
        <w:rPr>
          <w:rFonts w:ascii="Times New Roman" w:hAnsi="Times New Roman"/>
          <w:b/>
          <w:color w:val="000000"/>
        </w:rPr>
        <w:t>15</w:t>
      </w:r>
      <w:r w:rsidRPr="008C2FB9">
        <w:rPr>
          <w:rFonts w:ascii="Times New Roman" w:hAnsi="Times New Roman"/>
          <w:color w:val="000000"/>
        </w:rPr>
        <w:t>) jours à compter de la date de publication des résultats.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17.5.</w:t>
      </w:r>
      <w:r w:rsidRPr="008C2FB9">
        <w:rPr>
          <w:rFonts w:ascii="Times New Roman" w:hAnsi="Times New Roman"/>
          <w:color w:val="000000"/>
        </w:rPr>
        <w:t xml:space="preserve"> La caution de soumission de l’attributaire du Marché sera libérée dès que ce dernier aura signé le marché et fourni le Cautionnement définitif requis.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17.6.</w:t>
      </w:r>
      <w:r w:rsidRPr="008C2FB9">
        <w:rPr>
          <w:rFonts w:ascii="Times New Roman" w:hAnsi="Times New Roman"/>
          <w:color w:val="000000"/>
        </w:rPr>
        <w:t xml:space="preserve"> La caution de soumission peut être saisie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Si le soumissionnaire retire son offre durant la période de validité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Si, le soumissionnaire retenu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w:t>
      </w:r>
      <w:r w:rsidRPr="008C2FB9">
        <w:rPr>
          <w:rFonts w:ascii="Times New Roman" w:hAnsi="Times New Roman"/>
          <w:color w:val="000000"/>
        </w:rPr>
        <w:t xml:space="preserve"> Manque à son obligation de souscrire le marché en application de l’article </w:t>
      </w:r>
      <w:r w:rsidRPr="008C2FB9">
        <w:rPr>
          <w:rFonts w:ascii="Times New Roman" w:hAnsi="Times New Roman"/>
          <w:b/>
          <w:color w:val="000000"/>
        </w:rPr>
        <w:t>37</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ou</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ii.</w:t>
      </w:r>
      <w:r w:rsidRPr="008C2FB9">
        <w:rPr>
          <w:rFonts w:ascii="Times New Roman" w:hAnsi="Times New Roman"/>
          <w:color w:val="000000"/>
        </w:rPr>
        <w:t xml:space="preserve"> Manque à son obligation de fournir le cautionnement définitif en application de l’article </w:t>
      </w:r>
      <w:r w:rsidRPr="008C2FB9">
        <w:rPr>
          <w:rFonts w:ascii="Times New Roman" w:hAnsi="Times New Roman"/>
          <w:b/>
          <w:color w:val="000000"/>
        </w:rPr>
        <w:t>38</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20" w:name="_Toc189855756"/>
      <w:r w:rsidRPr="008C2FB9">
        <w:rPr>
          <w:rFonts w:ascii="Times New Roman" w:eastAsia="Times New Roman" w:hAnsi="Times New Roman"/>
          <w:b/>
          <w:bCs/>
          <w:iCs/>
          <w:color w:val="000000"/>
          <w:sz w:val="24"/>
          <w:szCs w:val="24"/>
          <w:lang w:eastAsia="fr-FR"/>
        </w:rPr>
        <w:t>Article 18 : Propositions variantes des soumissionnaires</w:t>
      </w:r>
      <w:bookmarkEnd w:id="20"/>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18.1.</w:t>
      </w:r>
      <w:r w:rsidRPr="008C2FB9">
        <w:rPr>
          <w:rFonts w:ascii="Times New Roman" w:hAnsi="Times New Roman"/>
          <w:color w:val="000000"/>
        </w:rPr>
        <w:t xml:space="preserve"> Lorsque les travaux peuvent être exécutés dans des délais d’exécution variables, le </w:t>
      </w:r>
      <w:r w:rsidRPr="008C2FB9">
        <w:rPr>
          <w:rFonts w:ascii="Times New Roman" w:hAnsi="Times New Roman"/>
          <w:b/>
          <w:color w:val="000000"/>
        </w:rPr>
        <w:t>RPAO</w:t>
      </w:r>
      <w:r w:rsidRPr="008C2FB9">
        <w:rPr>
          <w:rFonts w:ascii="Times New Roman" w:hAnsi="Times New Roman"/>
          <w:color w:val="000000"/>
        </w:rPr>
        <w:t xml:space="preserve"> précisera ces délais, et indiquera la méthode retenue pour l’évaluation du délai d’achèvement proposé par le soumissionnaire à l’intérieur des délais spécifiés. Les offres proposant des délais au-delà de ceux spécifiés seront considérées comme non conformes.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18.2.</w:t>
      </w:r>
      <w:r w:rsidRPr="008C2FB9">
        <w:rPr>
          <w:rFonts w:ascii="Times New Roman" w:hAnsi="Times New Roman"/>
          <w:color w:val="000000"/>
        </w:rPr>
        <w:t xml:space="preserve"> Excepté dans le cas mentionné à l’article </w:t>
      </w:r>
      <w:r w:rsidRPr="008C2FB9">
        <w:rPr>
          <w:rFonts w:ascii="Times New Roman" w:hAnsi="Times New Roman"/>
          <w:b/>
          <w:color w:val="000000"/>
        </w:rPr>
        <w:t>18.3</w:t>
      </w:r>
      <w:r w:rsidRPr="008C2FB9">
        <w:rPr>
          <w:rFonts w:ascii="Times New Roman" w:hAnsi="Times New Roman"/>
          <w:color w:val="000000"/>
        </w:rPr>
        <w:t xml:space="preserve"> ci-dessous, les soumissionnaires souhaitant offrir des variantes techniques doivent d’abord chiffrer la solution de base de l’Autorité contractante telle que décrite dans le Dossier d’Appel d’Offres, et fournir en outre tous les renseignements dont L’Autorité contractante a besoin pour procéder à l’évaluation complète de la variante proposée, y compris les plans, notes de calcul, spécifications techniques, sous-détails de prix et méthodes de construction proposées, et tous autres détails utiles. L’Autorité contractante n’examinera que les variantes techniques, le cas échéant, du soumissionnaire dont l’offre conforme à la solution de base a été évaluée la moins disante.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18.3.</w:t>
      </w:r>
      <w:r w:rsidRPr="008C2FB9">
        <w:rPr>
          <w:rFonts w:ascii="Times New Roman" w:hAnsi="Times New Roman"/>
          <w:color w:val="000000"/>
        </w:rPr>
        <w:t xml:space="preserve"> Quand les soumissionnaires sont autorisés, suivant le </w:t>
      </w:r>
      <w:r w:rsidRPr="008C2FB9">
        <w:rPr>
          <w:rFonts w:ascii="Times New Roman" w:hAnsi="Times New Roman"/>
          <w:b/>
          <w:color w:val="000000"/>
        </w:rPr>
        <w:t>RPAO</w:t>
      </w:r>
      <w:r w:rsidRPr="008C2FB9">
        <w:rPr>
          <w:rFonts w:ascii="Times New Roman" w:hAnsi="Times New Roman"/>
          <w:color w:val="000000"/>
        </w:rPr>
        <w:t xml:space="preserve">, à soumettre directement des variantes techniques pour certaines parties des travaux, ces parties de travaux doivent être décrites dans les Spécifications techniques. De telles variantes seront évaluées suivant leur mérite propre en accord avec les dispositions de l’article 31.2 (g)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21" w:name="_Toc189855757"/>
      <w:r w:rsidRPr="008C2FB9">
        <w:rPr>
          <w:rFonts w:ascii="Times New Roman" w:eastAsia="Times New Roman" w:hAnsi="Times New Roman"/>
          <w:b/>
          <w:bCs/>
          <w:iCs/>
          <w:color w:val="000000"/>
          <w:sz w:val="24"/>
          <w:szCs w:val="24"/>
          <w:lang w:eastAsia="fr-FR"/>
        </w:rPr>
        <w:t>Article 19 : Réunion préparatoire à l’établissement des offres</w:t>
      </w:r>
      <w:bookmarkEnd w:id="21"/>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19.1.</w:t>
      </w:r>
      <w:r w:rsidRPr="008C2FB9">
        <w:rPr>
          <w:rFonts w:ascii="Times New Roman" w:hAnsi="Times New Roman"/>
          <w:color w:val="000000"/>
        </w:rPr>
        <w:t xml:space="preserve"> A moins que le </w:t>
      </w:r>
      <w:r w:rsidRPr="008C2FB9">
        <w:rPr>
          <w:rFonts w:ascii="Times New Roman" w:hAnsi="Times New Roman"/>
          <w:b/>
          <w:color w:val="000000"/>
        </w:rPr>
        <w:t>RPAO</w:t>
      </w:r>
      <w:r w:rsidRPr="008C2FB9">
        <w:rPr>
          <w:rFonts w:ascii="Times New Roman" w:hAnsi="Times New Roman"/>
          <w:color w:val="000000"/>
        </w:rPr>
        <w:t xml:space="preserve"> n’en dispose autrement, le Soumissionnaire peut être invité à assister à une réunion préparatoire qui se tiendra au lieu et date indiqués dans le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19.2.</w:t>
      </w:r>
      <w:r w:rsidRPr="008C2FB9">
        <w:rPr>
          <w:rFonts w:ascii="Times New Roman" w:hAnsi="Times New Roman"/>
          <w:color w:val="000000"/>
        </w:rPr>
        <w:t xml:space="preserve"> La réunion préparatoire aura pour objet de fournir des éclaircissements et de répondre à toute question qui pourrait être soulevée à ce stade.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19.3.</w:t>
      </w:r>
      <w:r w:rsidRPr="008C2FB9">
        <w:rPr>
          <w:rFonts w:ascii="Times New Roman" w:hAnsi="Times New Roman"/>
          <w:color w:val="000000"/>
        </w:rPr>
        <w:t xml:space="preserve"> Il est demandé au soumissionnaire, autant que possible, de soumettre toute question par écrit ou télex, de façon qu’elle parvienne à l’Autorité contractante au moins une semaine avant la réunion préparatoire. Il se peut que l’Autorité contractante ne puisse répondre au cours de la réunion aux questions reçues trop tard. Dans ce cas, les questions et réponses seront transmises selon les modalités de l’article </w:t>
      </w:r>
      <w:r w:rsidRPr="008C2FB9">
        <w:rPr>
          <w:rFonts w:ascii="Times New Roman" w:hAnsi="Times New Roman"/>
          <w:b/>
          <w:color w:val="000000"/>
        </w:rPr>
        <w:t>19.4</w:t>
      </w:r>
      <w:r w:rsidRPr="008C2FB9">
        <w:rPr>
          <w:rFonts w:ascii="Times New Roman" w:hAnsi="Times New Roman"/>
          <w:color w:val="000000"/>
        </w:rPr>
        <w:t xml:space="preserve"> ci-dessous.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19.4.</w:t>
      </w:r>
      <w:r w:rsidRPr="008C2FB9">
        <w:rPr>
          <w:rFonts w:ascii="Times New Roman" w:hAnsi="Times New Roman"/>
          <w:color w:val="000000"/>
        </w:rPr>
        <w:t xml:space="preserve"> Le procès-verbal de la réunion, incluant le texte des questions posées et des réponses données, y compris les réponses préparées après la réunion, sera transmis sans délai à tous ceux qui ont acheté le Dossier d’Appel d’Offres. Toute modification des documents d’appel d’offres énumérés à l’article </w:t>
      </w:r>
      <w:r w:rsidRPr="008C2FB9">
        <w:rPr>
          <w:rFonts w:ascii="Times New Roman" w:hAnsi="Times New Roman"/>
          <w:b/>
          <w:color w:val="000000"/>
        </w:rPr>
        <w:t>8</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xml:space="preserve"> qui pourrait s’avérer nécessaire à l’issue de la réunion préparatoire sera faite par l’Autorité contractante en publiant un additif conformément aux dispositions de l’article </w:t>
      </w:r>
      <w:r w:rsidRPr="008C2FB9">
        <w:rPr>
          <w:rFonts w:ascii="Times New Roman" w:hAnsi="Times New Roman"/>
          <w:b/>
          <w:color w:val="000000"/>
        </w:rPr>
        <w:t>10</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et non par le canal du procès-verbal de la réunion préparatoire.</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lastRenderedPageBreak/>
        <w:t>19.5.</w:t>
      </w:r>
      <w:r w:rsidRPr="008C2FB9">
        <w:rPr>
          <w:rFonts w:ascii="Times New Roman" w:hAnsi="Times New Roman"/>
          <w:color w:val="000000"/>
        </w:rPr>
        <w:t xml:space="preserve"> Le fait qu’un soumissionnaire n’assiste pas à la réunion préparatoire à l’établissement des offres ne sera pas un motif de disqualification.</w:t>
      </w:r>
    </w:p>
    <w:p w:rsidR="0047636A" w:rsidRPr="008C2FB9" w:rsidRDefault="0047636A" w:rsidP="0047636A">
      <w:pPr>
        <w:spacing w:after="120"/>
        <w:jc w:val="both"/>
        <w:rPr>
          <w:rFonts w:ascii="Times New Roman" w:eastAsia="Times New Roman" w:hAnsi="Times New Roman"/>
          <w:b/>
          <w:bCs/>
          <w:iCs/>
          <w:color w:val="000000"/>
          <w:sz w:val="24"/>
          <w:szCs w:val="24"/>
          <w:lang w:eastAsia="fr-FR"/>
        </w:rPr>
      </w:pPr>
      <w:bookmarkStart w:id="22" w:name="_Toc189855758"/>
      <w:r w:rsidRPr="008C2FB9">
        <w:rPr>
          <w:rFonts w:ascii="Times New Roman" w:eastAsia="Times New Roman" w:hAnsi="Times New Roman"/>
          <w:b/>
          <w:bCs/>
          <w:iCs/>
          <w:color w:val="000000"/>
          <w:sz w:val="24"/>
          <w:szCs w:val="24"/>
          <w:lang w:eastAsia="fr-FR"/>
        </w:rPr>
        <w:t>Article 20 : Forme et signature de l’offre</w:t>
      </w:r>
      <w:bookmarkEnd w:id="22"/>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 xml:space="preserve">20.1. </w:t>
      </w:r>
      <w:r w:rsidRPr="008C2FB9">
        <w:rPr>
          <w:rFonts w:ascii="Times New Roman" w:hAnsi="Times New Roman"/>
          <w:color w:val="000000"/>
        </w:rPr>
        <w:t xml:space="preserve">Le Soumissionnaire préparera un original des documents constitutifs de l’offre décrits à l’article </w:t>
      </w:r>
      <w:r w:rsidRPr="008C2FB9">
        <w:rPr>
          <w:rFonts w:ascii="Times New Roman" w:hAnsi="Times New Roman"/>
          <w:b/>
          <w:color w:val="000000"/>
        </w:rPr>
        <w:t>13</w:t>
      </w:r>
      <w:r w:rsidRPr="008C2FB9">
        <w:rPr>
          <w:rFonts w:ascii="Times New Roman" w:hAnsi="Times New Roman"/>
          <w:color w:val="000000"/>
        </w:rPr>
        <w:t xml:space="preserve"> du </w:t>
      </w:r>
      <w:r w:rsidRPr="008C2FB9">
        <w:rPr>
          <w:rFonts w:ascii="Times New Roman" w:hAnsi="Times New Roman"/>
          <w:b/>
          <w:color w:val="000000"/>
        </w:rPr>
        <w:t>RGAO</w:t>
      </w:r>
      <w:r w:rsidRPr="008C2FB9">
        <w:rPr>
          <w:rFonts w:ascii="Times New Roman" w:hAnsi="Times New Roman"/>
          <w:color w:val="000000"/>
        </w:rPr>
        <w:t xml:space="preserve">, en un volume portant clairement l’indication </w:t>
      </w:r>
      <w:r w:rsidRPr="008C2FB9">
        <w:rPr>
          <w:rFonts w:ascii="Times New Roman" w:hAnsi="Times New Roman"/>
          <w:b/>
          <w:iCs/>
          <w:color w:val="000000"/>
        </w:rPr>
        <w:t>« ORIGINAL »</w:t>
      </w:r>
      <w:r w:rsidRPr="008C2FB9">
        <w:rPr>
          <w:rFonts w:ascii="Times New Roman" w:hAnsi="Times New Roman"/>
          <w:color w:val="000000"/>
        </w:rPr>
        <w:t xml:space="preserve">. De plus, le Soumissionnaire soumettra le nombre de copies requis dans les </w:t>
      </w:r>
      <w:r w:rsidRPr="008C2FB9">
        <w:rPr>
          <w:rFonts w:ascii="Times New Roman" w:hAnsi="Times New Roman"/>
          <w:b/>
          <w:color w:val="000000"/>
        </w:rPr>
        <w:t>RPAO</w:t>
      </w:r>
      <w:r w:rsidRPr="008C2FB9">
        <w:rPr>
          <w:rFonts w:ascii="Times New Roman" w:hAnsi="Times New Roman"/>
          <w:color w:val="000000"/>
        </w:rPr>
        <w:t xml:space="preserve">, portant l’indication </w:t>
      </w:r>
      <w:r w:rsidRPr="008C2FB9">
        <w:rPr>
          <w:rFonts w:ascii="Times New Roman" w:hAnsi="Times New Roman"/>
          <w:b/>
          <w:iCs/>
          <w:color w:val="000000"/>
        </w:rPr>
        <w:t>« COPIE »</w:t>
      </w:r>
      <w:r w:rsidRPr="008C2FB9">
        <w:rPr>
          <w:rFonts w:ascii="Times New Roman" w:hAnsi="Times New Roman"/>
          <w:color w:val="000000"/>
        </w:rPr>
        <w:t>. En cas de divergence entre l’original et les copies, l’original fera foi.</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20.2.</w:t>
      </w:r>
      <w:r w:rsidRPr="008C2FB9">
        <w:rPr>
          <w:rFonts w:ascii="Times New Roman" w:hAnsi="Times New Roman"/>
          <w:color w:val="000000"/>
        </w:rPr>
        <w:t xml:space="preserve"> L’original et toutes les copies de l’offre devront être dactylographiés ou écrits à l’encre indélébile (dans le cas des copies, des photocopies sont également acceptables) et seront signés par la ou les personnes dûment habilitées à signer au nom du Soumissionnaire, conformément à l’article 6.1 (a) ou 6.2 (c) du </w:t>
      </w:r>
      <w:r w:rsidRPr="008C2FB9">
        <w:rPr>
          <w:rFonts w:ascii="Times New Roman" w:hAnsi="Times New Roman"/>
          <w:b/>
          <w:color w:val="000000"/>
        </w:rPr>
        <w:t>RGAO</w:t>
      </w:r>
      <w:r w:rsidRPr="008C2FB9">
        <w:rPr>
          <w:rFonts w:ascii="Times New Roman" w:hAnsi="Times New Roman"/>
          <w:color w:val="000000"/>
        </w:rPr>
        <w:t>, selon le cas. Toutes les pages de l’offre comprenant des surcharges ou des changements seront paraphées par le ou les signataires de l’offre.</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 xml:space="preserve">20.3. </w:t>
      </w:r>
      <w:r w:rsidRPr="008C2FB9">
        <w:rPr>
          <w:rFonts w:ascii="Times New Roman" w:hAnsi="Times New Roman"/>
          <w:color w:val="000000"/>
        </w:rPr>
        <w:t>L’offre ne doit comporter aucune modification, suppression ni surcharge, à moins que de telles corrections ne soient paraphées par le ou les signataires de la soumission.</w:t>
      </w:r>
    </w:p>
    <w:p w:rsidR="0047636A" w:rsidRPr="008C2FB9" w:rsidRDefault="0047636A" w:rsidP="0047636A">
      <w:pPr>
        <w:spacing w:after="120"/>
        <w:jc w:val="both"/>
        <w:rPr>
          <w:rFonts w:ascii="Times New Roman" w:eastAsia="Times New Roman" w:hAnsi="Times New Roman"/>
          <w:b/>
          <w:color w:val="000000"/>
          <w:sz w:val="28"/>
          <w:szCs w:val="32"/>
        </w:rPr>
      </w:pPr>
      <w:bookmarkStart w:id="23" w:name="_Toc189855759"/>
      <w:r w:rsidRPr="008C2FB9">
        <w:rPr>
          <w:rFonts w:ascii="Times New Roman" w:eastAsia="Times New Roman" w:hAnsi="Times New Roman"/>
          <w:b/>
          <w:color w:val="000000"/>
          <w:sz w:val="28"/>
          <w:szCs w:val="32"/>
        </w:rPr>
        <w:t>D. Dépôt des offres</w:t>
      </w:r>
      <w:bookmarkEnd w:id="23"/>
    </w:p>
    <w:p w:rsidR="0047636A" w:rsidRPr="008C2FB9" w:rsidRDefault="0047636A" w:rsidP="0047636A">
      <w:pPr>
        <w:spacing w:after="120"/>
        <w:jc w:val="both"/>
        <w:rPr>
          <w:rFonts w:ascii="Times New Roman" w:eastAsia="Times New Roman" w:hAnsi="Times New Roman"/>
          <w:b/>
          <w:bCs/>
          <w:iCs/>
          <w:color w:val="000000"/>
          <w:sz w:val="24"/>
          <w:szCs w:val="24"/>
          <w:lang w:eastAsia="fr-FR"/>
        </w:rPr>
      </w:pPr>
      <w:bookmarkStart w:id="24" w:name="_Toc189855760"/>
      <w:r w:rsidRPr="008C2FB9">
        <w:rPr>
          <w:rFonts w:ascii="Times New Roman" w:eastAsia="Times New Roman" w:hAnsi="Times New Roman"/>
          <w:b/>
          <w:bCs/>
          <w:iCs/>
          <w:color w:val="000000"/>
          <w:sz w:val="24"/>
          <w:szCs w:val="24"/>
          <w:lang w:eastAsia="fr-FR"/>
        </w:rPr>
        <w:t>Article 21 : Cachetage et marquage des offres</w:t>
      </w:r>
      <w:bookmarkEnd w:id="24"/>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21.1.</w:t>
      </w:r>
      <w:r w:rsidRPr="008C2FB9">
        <w:rPr>
          <w:rFonts w:ascii="Times New Roman" w:hAnsi="Times New Roman"/>
          <w:color w:val="000000"/>
        </w:rPr>
        <w:t xml:space="preserve"> Le soumissionnaire placera l’original et les copies des documents constitutifs de l’offre dans trois enveloppes séparées et scellées portant la mention </w:t>
      </w:r>
      <w:r w:rsidRPr="008C2FB9">
        <w:rPr>
          <w:rFonts w:ascii="Times New Roman" w:hAnsi="Times New Roman"/>
          <w:b/>
          <w:iCs/>
          <w:color w:val="000000"/>
        </w:rPr>
        <w:t>« ORIGINAL »</w:t>
      </w:r>
      <w:r w:rsidRPr="008C2FB9">
        <w:rPr>
          <w:rFonts w:ascii="Times New Roman" w:hAnsi="Times New Roman"/>
          <w:color w:val="000000"/>
        </w:rPr>
        <w:t xml:space="preserve"> et </w:t>
      </w:r>
      <w:r w:rsidRPr="008C2FB9">
        <w:rPr>
          <w:rFonts w:ascii="Times New Roman" w:hAnsi="Times New Roman"/>
          <w:b/>
          <w:iCs/>
          <w:color w:val="000000"/>
        </w:rPr>
        <w:t>« COPIE »</w:t>
      </w:r>
      <w:r w:rsidRPr="008C2FB9">
        <w:rPr>
          <w:rFonts w:ascii="Times New Roman" w:hAnsi="Times New Roman"/>
          <w:color w:val="000000"/>
        </w:rPr>
        <w:t>, selon le cas. Ces enveloppes seront ensuite placées dans une enveloppe extérieure qui devra également être scellée, mais qui ne devra donner aucune indication sur l’identité du soumissionnaire.</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21.2.</w:t>
      </w:r>
      <w:r w:rsidRPr="008C2FB9">
        <w:rPr>
          <w:rFonts w:ascii="Times New Roman" w:hAnsi="Times New Roman"/>
          <w:color w:val="000000"/>
        </w:rPr>
        <w:t xml:space="preserve"> Les enveloppes intérieures et extérieures :</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a.</w:t>
      </w:r>
      <w:r w:rsidRPr="008C2FB9">
        <w:rPr>
          <w:rFonts w:ascii="Times New Roman" w:hAnsi="Times New Roman"/>
          <w:color w:val="000000"/>
        </w:rPr>
        <w:t xml:space="preserve"> Seront adressées à l’Autorité contractante à l’adresse indiquée dans le Règlement Particulier de l'Appel d'Offres ;</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b.</w:t>
      </w:r>
      <w:r w:rsidRPr="008C2FB9">
        <w:rPr>
          <w:rFonts w:ascii="Times New Roman" w:hAnsi="Times New Roman"/>
          <w:color w:val="000000"/>
        </w:rPr>
        <w:t xml:space="preserve"> Porteront le nom du projet ainsi que l’objet et le numéro de l’Avis d’Appel d’Offres indiqués dans le </w:t>
      </w:r>
      <w:r w:rsidRPr="008C2FB9">
        <w:rPr>
          <w:rFonts w:ascii="Times New Roman" w:hAnsi="Times New Roman"/>
          <w:b/>
          <w:color w:val="000000"/>
        </w:rPr>
        <w:t>RPAO</w:t>
      </w:r>
      <w:r w:rsidRPr="008C2FB9">
        <w:rPr>
          <w:rFonts w:ascii="Times New Roman" w:hAnsi="Times New Roman"/>
          <w:color w:val="000000"/>
        </w:rPr>
        <w:t xml:space="preserve">, et la mention </w:t>
      </w:r>
      <w:r w:rsidRPr="008C2FB9">
        <w:rPr>
          <w:rFonts w:ascii="Times New Roman" w:hAnsi="Times New Roman"/>
          <w:b/>
          <w:i/>
          <w:color w:val="000000"/>
        </w:rPr>
        <w:t>« A n'ouvrir qu'en séance de dépouillement »</w:t>
      </w:r>
      <w:r w:rsidRPr="008C2FB9">
        <w:rPr>
          <w:rFonts w:ascii="Times New Roman" w:hAnsi="Times New Roman"/>
          <w:color w:val="000000"/>
        </w:rPr>
        <w:t>.</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21.3.</w:t>
      </w:r>
      <w:r w:rsidRPr="008C2FB9">
        <w:rPr>
          <w:rFonts w:ascii="Times New Roman" w:hAnsi="Times New Roman"/>
          <w:color w:val="000000"/>
        </w:rPr>
        <w:t xml:space="preserve"> Les enveloppes intérieures porteront également le nom et l’adresse du Soumissionnaire de façon à permettre à l’Autorité contractante de renvoyer l’offre scellée si elle a été déclarée hors délai conformément aux dispositions de l'article 23 du </w:t>
      </w:r>
      <w:r w:rsidRPr="008C2FB9">
        <w:rPr>
          <w:rFonts w:ascii="Times New Roman" w:hAnsi="Times New Roman"/>
          <w:b/>
          <w:color w:val="000000"/>
        </w:rPr>
        <w:t>RGAO</w:t>
      </w:r>
      <w:r w:rsidRPr="008C2FB9">
        <w:rPr>
          <w:rFonts w:ascii="Times New Roman" w:hAnsi="Times New Roman"/>
          <w:color w:val="000000"/>
        </w:rPr>
        <w:t xml:space="preserve"> ou pour satisfaire les dispositions de l’article 24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21.4.</w:t>
      </w:r>
      <w:r w:rsidRPr="008C2FB9">
        <w:rPr>
          <w:rFonts w:ascii="Times New Roman" w:hAnsi="Times New Roman"/>
          <w:color w:val="000000"/>
        </w:rPr>
        <w:t xml:space="preserve"> Si l’enveloppe extérieure n’est pas scellée et marquée comme indiqué aux articles 21.1 et 21.2 susvisés, l’Autorité contractante ne sera nullement responsable si l’offre est égarée ou ouverte prématurément.</w:t>
      </w:r>
    </w:p>
    <w:p w:rsidR="0047636A" w:rsidRPr="008C2FB9" w:rsidRDefault="0047636A" w:rsidP="0047636A">
      <w:pPr>
        <w:spacing w:after="120"/>
        <w:jc w:val="both"/>
        <w:rPr>
          <w:rFonts w:ascii="Times New Roman" w:eastAsia="Times New Roman" w:hAnsi="Times New Roman"/>
          <w:b/>
          <w:bCs/>
          <w:iCs/>
          <w:color w:val="000000"/>
          <w:sz w:val="24"/>
          <w:szCs w:val="24"/>
          <w:lang w:eastAsia="fr-FR"/>
        </w:rPr>
      </w:pPr>
      <w:bookmarkStart w:id="25" w:name="_Toc189855761"/>
      <w:r w:rsidRPr="008C2FB9">
        <w:rPr>
          <w:rFonts w:ascii="Times New Roman" w:eastAsia="Times New Roman" w:hAnsi="Times New Roman"/>
          <w:b/>
          <w:bCs/>
          <w:iCs/>
          <w:color w:val="000000"/>
          <w:sz w:val="24"/>
          <w:szCs w:val="24"/>
          <w:lang w:eastAsia="fr-FR"/>
        </w:rPr>
        <w:t>Article 22 : Date et heure limites de dépôt des offres</w:t>
      </w:r>
      <w:bookmarkEnd w:id="25"/>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22.1.</w:t>
      </w:r>
      <w:r w:rsidRPr="008C2FB9">
        <w:rPr>
          <w:rFonts w:ascii="Times New Roman" w:hAnsi="Times New Roman"/>
          <w:color w:val="000000"/>
        </w:rPr>
        <w:t xml:space="preserve"> Les offres doivent être reçues par l’Autorité contractante à l’adresse spécifiée à l'article 21.2 du </w:t>
      </w:r>
      <w:r w:rsidRPr="008C2FB9">
        <w:rPr>
          <w:rFonts w:ascii="Times New Roman" w:hAnsi="Times New Roman"/>
          <w:b/>
          <w:color w:val="000000"/>
        </w:rPr>
        <w:t>RPAO</w:t>
      </w:r>
      <w:r w:rsidRPr="008C2FB9">
        <w:rPr>
          <w:rFonts w:ascii="Times New Roman" w:hAnsi="Times New Roman"/>
          <w:color w:val="000000"/>
        </w:rPr>
        <w:t xml:space="preserve"> au plus tard à la date et à l’heure spécifiées dans le Règlement Particulier de l'Appel d'Offres.</w:t>
      </w:r>
    </w:p>
    <w:p w:rsidR="0047636A" w:rsidRPr="008C2FB9" w:rsidRDefault="0047636A" w:rsidP="0047636A">
      <w:pPr>
        <w:spacing w:after="120"/>
        <w:jc w:val="both"/>
        <w:rPr>
          <w:rFonts w:ascii="Times New Roman" w:hAnsi="Times New Roman"/>
          <w:color w:val="000000"/>
        </w:rPr>
      </w:pPr>
      <w:r w:rsidRPr="008C2FB9">
        <w:rPr>
          <w:rFonts w:ascii="Times New Roman" w:hAnsi="Times New Roman"/>
          <w:b/>
          <w:color w:val="000000"/>
        </w:rPr>
        <w:t>22.2.</w:t>
      </w:r>
      <w:r w:rsidRPr="008C2FB9">
        <w:rPr>
          <w:rFonts w:ascii="Times New Roman" w:hAnsi="Times New Roman"/>
          <w:color w:val="000000"/>
        </w:rPr>
        <w:t xml:space="preserve"> L’Autorité contractante peut, à son gré, reporter la date limite fixée pour le dépôt des offres en publiant un additif conformément aux dispositions de l'article 10 du </w:t>
      </w:r>
      <w:r w:rsidRPr="008C2FB9">
        <w:rPr>
          <w:rFonts w:ascii="Times New Roman" w:hAnsi="Times New Roman"/>
          <w:b/>
          <w:color w:val="000000"/>
        </w:rPr>
        <w:t>RGAO</w:t>
      </w:r>
      <w:r w:rsidRPr="008C2FB9">
        <w:rPr>
          <w:rFonts w:ascii="Times New Roman" w:hAnsi="Times New Roman"/>
          <w:color w:val="000000"/>
        </w:rPr>
        <w:t>. Dans ce cas, tous les droits et obligations de l’Autorité contractante et des soumissionnaires précédemment régis par la date limite initiale seront régis par la nouvelle date limite.</w:t>
      </w:r>
    </w:p>
    <w:p w:rsidR="0047636A" w:rsidRPr="008C2FB9" w:rsidRDefault="0047636A" w:rsidP="0047636A">
      <w:pPr>
        <w:spacing w:after="120"/>
        <w:jc w:val="both"/>
        <w:rPr>
          <w:rFonts w:ascii="Times New Roman" w:eastAsia="Times New Roman" w:hAnsi="Times New Roman"/>
          <w:b/>
          <w:bCs/>
          <w:iCs/>
          <w:color w:val="000000"/>
          <w:sz w:val="24"/>
          <w:szCs w:val="24"/>
          <w:lang w:eastAsia="fr-FR"/>
        </w:rPr>
      </w:pPr>
      <w:bookmarkStart w:id="26" w:name="_Toc189855762"/>
      <w:r w:rsidRPr="008C2FB9">
        <w:rPr>
          <w:rFonts w:ascii="Times New Roman" w:eastAsia="Times New Roman" w:hAnsi="Times New Roman"/>
          <w:b/>
          <w:bCs/>
          <w:iCs/>
          <w:color w:val="000000"/>
          <w:sz w:val="24"/>
          <w:szCs w:val="24"/>
          <w:lang w:eastAsia="fr-FR"/>
        </w:rPr>
        <w:t>Article 23 : Offres hors délai</w:t>
      </w:r>
      <w:bookmarkEnd w:id="26"/>
    </w:p>
    <w:p w:rsidR="0047636A" w:rsidRPr="008C2FB9" w:rsidRDefault="0047636A" w:rsidP="0047636A">
      <w:pPr>
        <w:spacing w:after="120"/>
        <w:jc w:val="both"/>
        <w:rPr>
          <w:rFonts w:ascii="Times New Roman" w:hAnsi="Times New Roman"/>
          <w:color w:val="000000"/>
        </w:rPr>
      </w:pPr>
      <w:r w:rsidRPr="008C2FB9">
        <w:rPr>
          <w:rFonts w:ascii="Times New Roman" w:hAnsi="Times New Roman"/>
          <w:color w:val="000000"/>
        </w:rPr>
        <w:t xml:space="preserve">Toute offre parvenue à l’Autorité contractante après les dates et heure limites fixées pour le dépôt des offres conformément à l’article 22 du </w:t>
      </w:r>
      <w:r w:rsidRPr="008C2FB9">
        <w:rPr>
          <w:rFonts w:ascii="Times New Roman" w:hAnsi="Times New Roman"/>
          <w:b/>
          <w:color w:val="000000"/>
        </w:rPr>
        <w:t>RGAO</w:t>
      </w:r>
      <w:r w:rsidRPr="008C2FB9">
        <w:rPr>
          <w:rFonts w:ascii="Times New Roman" w:hAnsi="Times New Roman"/>
          <w:color w:val="000000"/>
        </w:rPr>
        <w:t xml:space="preserve"> sera déclarée hors délai et, par conséquent, rejetée.</w:t>
      </w:r>
    </w:p>
    <w:p w:rsidR="0047636A" w:rsidRPr="008C2FB9" w:rsidRDefault="0047636A" w:rsidP="0047636A">
      <w:pPr>
        <w:spacing w:after="120"/>
        <w:jc w:val="both"/>
        <w:rPr>
          <w:rFonts w:ascii="Times New Roman" w:eastAsia="Times New Roman" w:hAnsi="Times New Roman"/>
          <w:b/>
          <w:bCs/>
          <w:iCs/>
          <w:color w:val="000000"/>
          <w:sz w:val="24"/>
          <w:szCs w:val="24"/>
          <w:lang w:eastAsia="fr-FR"/>
        </w:rPr>
      </w:pPr>
      <w:bookmarkStart w:id="27" w:name="_Toc189855763"/>
      <w:r w:rsidRPr="008C2FB9">
        <w:rPr>
          <w:rFonts w:ascii="Times New Roman" w:eastAsia="Times New Roman" w:hAnsi="Times New Roman"/>
          <w:b/>
          <w:bCs/>
          <w:iCs/>
          <w:color w:val="000000"/>
          <w:sz w:val="24"/>
          <w:szCs w:val="24"/>
          <w:lang w:eastAsia="fr-FR"/>
        </w:rPr>
        <w:t>Article 24 : Modification, substitution et retrait des offres</w:t>
      </w:r>
      <w:bookmarkEnd w:id="27"/>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24.1.</w:t>
      </w:r>
      <w:r w:rsidRPr="008C2FB9">
        <w:rPr>
          <w:rFonts w:ascii="Times New Roman" w:hAnsi="Times New Roman"/>
          <w:color w:val="000000"/>
        </w:rPr>
        <w:t xml:space="preserve"> Un soumissionnaire peut modifier, remplacer ou retirer son offre après l’avoir déposée, à condition que la notification écrite de la modification ou du retrait, soit reçue par l’Autorité contractante avant l’achèvement du délai prescrit pour le dépôt des offres. Ladite notification doit être signée par un </w:t>
      </w:r>
      <w:r w:rsidRPr="008C2FB9">
        <w:rPr>
          <w:rFonts w:ascii="Times New Roman" w:hAnsi="Times New Roman"/>
          <w:color w:val="000000"/>
        </w:rPr>
        <w:lastRenderedPageBreak/>
        <w:t xml:space="preserve">représentant habilité en application de l’article 20.2 du </w:t>
      </w:r>
      <w:r w:rsidRPr="008C2FB9">
        <w:rPr>
          <w:rFonts w:ascii="Times New Roman" w:hAnsi="Times New Roman"/>
          <w:b/>
          <w:color w:val="000000"/>
        </w:rPr>
        <w:t>RGAO</w:t>
      </w:r>
      <w:r w:rsidRPr="008C2FB9">
        <w:rPr>
          <w:rFonts w:ascii="Times New Roman" w:hAnsi="Times New Roman"/>
          <w:color w:val="000000"/>
        </w:rPr>
        <w:t xml:space="preserve">. La modification ou l’offre de remplacement correspondante doit être jointe à la notification écrite. Les enveloppes doivent porter clairement selon le cas, la mention : </w:t>
      </w:r>
      <w:r w:rsidRPr="008C2FB9">
        <w:rPr>
          <w:rFonts w:ascii="Times New Roman" w:hAnsi="Times New Roman"/>
          <w:b/>
          <w:color w:val="000000"/>
        </w:rPr>
        <w:t>« RETRAIT », « OFFRE DE REMPLACEMENT » ou « MODIFICATION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24.2.</w:t>
      </w:r>
      <w:r w:rsidRPr="008C2FB9">
        <w:rPr>
          <w:rFonts w:ascii="Times New Roman" w:hAnsi="Times New Roman"/>
          <w:color w:val="000000"/>
        </w:rPr>
        <w:t xml:space="preserve"> La notification de modification, de remplacement ou de retrait de l’offre par le Soumissionnaire sera préparée, cachetée, marquée et envoyée conformément aux dispositions de l'article 21 du </w:t>
      </w:r>
      <w:r w:rsidRPr="008C2FB9">
        <w:rPr>
          <w:rFonts w:ascii="Times New Roman" w:hAnsi="Times New Roman"/>
          <w:b/>
          <w:color w:val="000000"/>
        </w:rPr>
        <w:t>RGAO</w:t>
      </w:r>
      <w:r w:rsidRPr="008C2FB9">
        <w:rPr>
          <w:rFonts w:ascii="Times New Roman" w:hAnsi="Times New Roman"/>
          <w:color w:val="000000"/>
        </w:rPr>
        <w:t>. Le retrait peut également être notifié par télécopie, mais devra dans ce cas être confirmé par une notification écrite dûment signée, et dont la date, le cachet postal faisant foi, ne sera pas postérieure à la date limite fixée pour le dépôt des offres.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24.3.</w:t>
      </w:r>
      <w:r w:rsidRPr="008C2FB9">
        <w:rPr>
          <w:rFonts w:ascii="Times New Roman" w:hAnsi="Times New Roman"/>
          <w:color w:val="000000"/>
        </w:rPr>
        <w:t xml:space="preserve"> Les offres dont les soumissionnaires demandent le retrait en application de l’article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24.4.</w:t>
      </w:r>
      <w:r w:rsidRPr="008C2FB9">
        <w:rPr>
          <w:rFonts w:ascii="Times New Roman" w:hAnsi="Times New Roman"/>
          <w:color w:val="000000"/>
        </w:rPr>
        <w:t xml:space="preserve"> Aucune offre ne peut être retirée dans l’intervalle compris entre la date limite de dépôt des offres et l’expiration de la période de validité de l’offre spécifiée par le modèle de soumission.</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 xml:space="preserve"> Le retrait de son offre par un Soumissionnaire pendant cet intervalle peut entraîner la confiscation de la caution de soumission conformément aux dispositions de l'article 17.6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color w:val="000000"/>
          <w:sz w:val="28"/>
          <w:szCs w:val="32"/>
        </w:rPr>
      </w:pPr>
      <w:bookmarkStart w:id="28" w:name="_Toc189855764"/>
      <w:r w:rsidRPr="008C2FB9">
        <w:rPr>
          <w:rFonts w:ascii="Times New Roman" w:eastAsia="Times New Roman" w:hAnsi="Times New Roman"/>
          <w:b/>
          <w:color w:val="000000"/>
          <w:sz w:val="28"/>
          <w:szCs w:val="32"/>
        </w:rPr>
        <w:t>E. Ouverture des plis et évaluation des offres</w:t>
      </w:r>
      <w:bookmarkEnd w:id="28"/>
    </w:p>
    <w:p w:rsidR="0047636A" w:rsidRPr="008C2FB9" w:rsidRDefault="0047636A" w:rsidP="0047636A">
      <w:pPr>
        <w:jc w:val="both"/>
        <w:rPr>
          <w:rFonts w:ascii="Times New Roman" w:eastAsia="Times New Roman" w:hAnsi="Times New Roman"/>
          <w:b/>
          <w:bCs/>
          <w:iCs/>
          <w:color w:val="000000"/>
          <w:sz w:val="24"/>
          <w:szCs w:val="24"/>
          <w:lang w:eastAsia="fr-FR"/>
        </w:rPr>
      </w:pPr>
      <w:bookmarkStart w:id="29" w:name="_Toc189855765"/>
      <w:r w:rsidRPr="008C2FB9">
        <w:rPr>
          <w:rFonts w:ascii="Times New Roman" w:eastAsia="Times New Roman" w:hAnsi="Times New Roman"/>
          <w:b/>
          <w:bCs/>
          <w:iCs/>
          <w:color w:val="000000"/>
          <w:sz w:val="24"/>
          <w:szCs w:val="24"/>
          <w:lang w:eastAsia="fr-FR"/>
        </w:rPr>
        <w:t>Article 25 : Ouverture des plis et recours</w:t>
      </w:r>
      <w:bookmarkEnd w:id="29"/>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25.1.</w:t>
      </w:r>
      <w:r w:rsidRPr="008C2FB9">
        <w:rPr>
          <w:rFonts w:ascii="Times New Roman" w:hAnsi="Times New Roman"/>
          <w:color w:val="000000"/>
        </w:rPr>
        <w:t xml:space="preserve"> La Commission de Passation des Marchés compétente procédera à l’ouverture des plis en un ou deux temps et en présence des représentants des soumissionnaires qui souhaitent y assister, à la date, à l’heure et à l’adresse indiquée dans le </w:t>
      </w:r>
      <w:r w:rsidRPr="008C2FB9">
        <w:rPr>
          <w:rFonts w:ascii="Times New Roman" w:hAnsi="Times New Roman"/>
          <w:b/>
          <w:color w:val="000000"/>
        </w:rPr>
        <w:t>RPAO</w:t>
      </w:r>
      <w:r w:rsidRPr="008C2FB9">
        <w:rPr>
          <w:rFonts w:ascii="Times New Roman" w:hAnsi="Times New Roman"/>
          <w:color w:val="000000"/>
        </w:rPr>
        <w:t>. Les représentants des soumissionnaires qui sont présents signeront un registre ou une feuille attestant leur présence.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25.2.</w:t>
      </w:r>
      <w:r w:rsidRPr="008C2FB9">
        <w:rPr>
          <w:rFonts w:ascii="Times New Roman" w:hAnsi="Times New Roman"/>
          <w:color w:val="000000"/>
        </w:rPr>
        <w:t xml:space="preserve"> Dans un premier temps, les enveloppes marquées </w:t>
      </w:r>
      <w:r w:rsidRPr="008C2FB9">
        <w:rPr>
          <w:rFonts w:ascii="Times New Roman" w:hAnsi="Times New Roman"/>
          <w:b/>
          <w:color w:val="000000"/>
        </w:rPr>
        <w:t>« RETRAIT »</w:t>
      </w:r>
      <w:r w:rsidRPr="008C2FB9">
        <w:rPr>
          <w:rFonts w:ascii="Times New Roman" w:hAnsi="Times New Roman"/>
          <w:color w:val="000000"/>
        </w:rPr>
        <w:t xml:space="preserve">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w:t>
      </w:r>
      <w:r w:rsidRPr="008C2FB9">
        <w:rPr>
          <w:rFonts w:ascii="Times New Roman" w:hAnsi="Times New Roman"/>
          <w:b/>
          <w:color w:val="000000"/>
        </w:rPr>
        <w:t>« OFFRE DE REMPLACEMENT »</w:t>
      </w:r>
      <w:r w:rsidRPr="008C2FB9">
        <w:rPr>
          <w:rFonts w:ascii="Times New Roman" w:hAnsi="Times New Roman"/>
          <w:color w:val="000000"/>
        </w:rPr>
        <w:t xml:space="preserve"> seront ouvertes et annoncées à haute voix et la nouvelle offre correspondante substituée à la précédente, qui sera renvoyée au Soumissionnaire concerné sans avoir été ouverte. Le remplacement d’offre ne sera autorisé que si la notification correspondante contient une habilitation valide du signataire à demander le remplacement et est lue à haute voix. Enfin, les enveloppes marquées </w:t>
      </w:r>
      <w:r w:rsidRPr="008C2FB9">
        <w:rPr>
          <w:rFonts w:ascii="Times New Roman" w:hAnsi="Times New Roman"/>
          <w:b/>
          <w:color w:val="000000"/>
        </w:rPr>
        <w:t>« MODIFICATION »</w:t>
      </w:r>
      <w:r w:rsidRPr="008C2FB9">
        <w:rPr>
          <w:rFonts w:ascii="Times New Roman" w:hAnsi="Times New Roman"/>
          <w:color w:val="000000"/>
        </w:rPr>
        <w:t xml:space="preserve"> seront ouvertes et leur contenu lu à haute voix avec l’offre correspondante. La modification d’offre ne sera autorisée que si la notification correspondante contient une habilitation valide du signataire à demander la modification et est lue à haute voix. Seules les offres qui ont été ouvertes et annoncées à haute voix lors de l’ouverture des plis seront ensuite évaluées.</w:t>
      </w:r>
    </w:p>
    <w:p w:rsidR="0047636A" w:rsidRPr="008C2FB9" w:rsidRDefault="0047636A" w:rsidP="0047636A">
      <w:pPr>
        <w:jc w:val="both"/>
        <w:rPr>
          <w:rFonts w:ascii="Times New Roman" w:hAnsi="Times New Roman"/>
          <w:i/>
          <w:iCs/>
          <w:color w:val="000000"/>
          <w:sz w:val="18"/>
          <w:szCs w:val="18"/>
        </w:rPr>
      </w:pPr>
      <w:r w:rsidRPr="008C2FB9">
        <w:rPr>
          <w:rFonts w:ascii="Times New Roman" w:hAnsi="Times New Roman"/>
          <w:b/>
          <w:color w:val="000000"/>
        </w:rPr>
        <w:t>25.3.</w:t>
      </w:r>
      <w:r w:rsidRPr="008C2FB9">
        <w:rPr>
          <w:rFonts w:ascii="Times New Roman" w:hAnsi="Times New Roman"/>
          <w:color w:val="000000"/>
        </w:rPr>
        <w:t xml:space="preserve"> Toutes les enveloppes seront ouvertes l’une après l’autre et le nom du soumissionnaire annoncé à haute voix ainsi que la mention éventuelle d’une modification, le prix de l’offre, y compris tout rabais </w:t>
      </w:r>
      <w:r w:rsidRPr="008C2FB9">
        <w:rPr>
          <w:rFonts w:ascii="Times New Roman" w:hAnsi="Times New Roman"/>
          <w:i/>
          <w:iCs/>
          <w:color w:val="000000"/>
          <w:sz w:val="20"/>
          <w:szCs w:val="20"/>
        </w:rPr>
        <w:t>[en cas d’ouverture des offres financières]</w:t>
      </w:r>
      <w:r w:rsidRPr="008C2FB9">
        <w:rPr>
          <w:rFonts w:ascii="Times New Roman" w:hAnsi="Times New Roman"/>
          <w:color w:val="000000"/>
        </w:rPr>
        <w:t>et toute variante le caséchéant, l’existence d’une garantie d’offre sielle est exigée, et tout autre détail que l’Autorité contractante peut juger utile de mentionner.Seuls les rabais et variantes de l’offreannoncés à haute voix lors de l’ouverture des plis seront soumis à évaluation.</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25.4.</w:t>
      </w:r>
      <w:r w:rsidRPr="008C2FB9">
        <w:rPr>
          <w:rFonts w:ascii="Times New Roman" w:hAnsi="Times New Roman"/>
          <w:color w:val="000000"/>
        </w:rPr>
        <w:t xml:space="preserve"> Les offres (et les modifications reçues conformément aux dispositions de l'article 24 du </w:t>
      </w:r>
      <w:r w:rsidRPr="008C2FB9">
        <w:rPr>
          <w:rFonts w:ascii="Times New Roman" w:hAnsi="Times New Roman"/>
          <w:b/>
          <w:color w:val="000000"/>
        </w:rPr>
        <w:t>RGAO</w:t>
      </w:r>
      <w:r w:rsidRPr="008C2FB9">
        <w:rPr>
          <w:rFonts w:ascii="Times New Roman" w:hAnsi="Times New Roman"/>
          <w:color w:val="000000"/>
        </w:rPr>
        <w:t>) qui n’ont pas été ouvertes et lues à haute voix durant la séance d’ouverture des plis, quelle qu’en soit la raison, ne seront pas soumises à évaluation.</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25.5.</w:t>
      </w:r>
      <w:r w:rsidRPr="008C2FB9">
        <w:rPr>
          <w:rFonts w:ascii="Times New Roman" w:hAnsi="Times New Roman"/>
          <w:color w:val="000000"/>
        </w:rPr>
        <w:t xml:space="preserve"> Il est établi, séance tenante un procès-verbal d’ouverture des plis qui mentionne la recevabilité des offres, leur régularité administrative, leurs prix, leurs rabais, et leurs délais ainsi que la composition de la sous- commission d’analyse. Une copie dudit procès-verbal à laquelle est annexée la feuille de présence est remise à tous les participants à la fin de la séance.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25.6.</w:t>
      </w:r>
      <w:r w:rsidRPr="008C2FB9">
        <w:rPr>
          <w:rFonts w:ascii="Times New Roman" w:hAnsi="Times New Roman"/>
          <w:color w:val="000000"/>
        </w:rPr>
        <w:t xml:space="preserve"> A la fin de chaque séance d’ouverture des plis, le président de la commission met immédiatement à la disposition du point focal désigné par l’</w:t>
      </w:r>
      <w:r w:rsidRPr="008C2FB9">
        <w:rPr>
          <w:rFonts w:ascii="Times New Roman" w:hAnsi="Times New Roman"/>
          <w:b/>
          <w:color w:val="000000"/>
        </w:rPr>
        <w:t>ARMP</w:t>
      </w:r>
      <w:r w:rsidRPr="008C2FB9">
        <w:rPr>
          <w:rFonts w:ascii="Times New Roman" w:hAnsi="Times New Roman"/>
          <w:color w:val="000000"/>
        </w:rPr>
        <w:t>, une copie paraphée des offres des soumissionnaires.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lastRenderedPageBreak/>
        <w:t>25.7.</w:t>
      </w:r>
      <w:r w:rsidRPr="008C2FB9">
        <w:rPr>
          <w:rFonts w:ascii="Times New Roman" w:hAnsi="Times New Roman"/>
          <w:color w:val="000000"/>
        </w:rPr>
        <w:t xml:space="preserve"> En cas de recours, tel que prévu par le Code des Marchés Publics, il doit être </w:t>
      </w:r>
      <w:r w:rsidR="007A0DDA">
        <w:rPr>
          <w:rFonts w:ascii="Times New Roman" w:hAnsi="Times New Roman"/>
          <w:color w:val="000000"/>
        </w:rPr>
        <w:t>a</w:t>
      </w:r>
      <w:r w:rsidRPr="008C2FB9">
        <w:rPr>
          <w:rFonts w:ascii="Times New Roman" w:hAnsi="Times New Roman"/>
          <w:color w:val="000000"/>
        </w:rPr>
        <w:t>dressé  au Comité de l’examen des recours avec copie au Maître d’Ouvrage ou au Maître d’Ouvrage Délégué, au président de la Commission de passation des marchés, à l’organisme chargé de la régulation des marchés publics et à l’Autorité chargé des marchés publics.</w:t>
      </w:r>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Il doit parvenir dans un délai maximum de trois (</w:t>
      </w:r>
      <w:r w:rsidRPr="008C2FB9">
        <w:rPr>
          <w:rFonts w:ascii="Times New Roman" w:hAnsi="Times New Roman"/>
          <w:b/>
          <w:color w:val="000000"/>
        </w:rPr>
        <w:t>03</w:t>
      </w:r>
      <w:r w:rsidRPr="008C2FB9">
        <w:rPr>
          <w:rFonts w:ascii="Times New Roman" w:hAnsi="Times New Roman"/>
          <w:color w:val="000000"/>
        </w:rPr>
        <w:t>) jours ouvrables après l’ouverture des plis, sous la forme d’une lettre à laquelle est obligatoirement joint un feuillet de la fiche de recours dûment signée par le requérant et, éventuellement, par le Président de la Commission de Passation des marchés. L’Observateur Indépendant annexe à son rapport, le feuillet qui lui a été remis, assorti des commentaires ou des observations y afférents.</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0" w:name="_Toc189855766"/>
      <w:r w:rsidRPr="008C2FB9">
        <w:rPr>
          <w:rFonts w:ascii="Times New Roman" w:eastAsia="Times New Roman" w:hAnsi="Times New Roman"/>
          <w:b/>
          <w:bCs/>
          <w:iCs/>
          <w:color w:val="000000"/>
          <w:sz w:val="24"/>
          <w:szCs w:val="24"/>
          <w:lang w:eastAsia="fr-FR"/>
        </w:rPr>
        <w:t>Article 26 : Caractère confidentiel de la procédure</w:t>
      </w:r>
      <w:bookmarkEnd w:id="30"/>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26.1.</w:t>
      </w:r>
      <w:r w:rsidRPr="008C2FB9">
        <w:rPr>
          <w:rFonts w:ascii="Times New Roman" w:hAnsi="Times New Roman"/>
          <w:color w:val="000000"/>
        </w:rPr>
        <w:t xml:space="preserve"> 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26.2.</w:t>
      </w:r>
      <w:r w:rsidRPr="008C2FB9">
        <w:rPr>
          <w:rFonts w:ascii="Times New Roman" w:hAnsi="Times New Roman"/>
          <w:color w:val="000000"/>
        </w:rPr>
        <w:t xml:space="preserve"> Toute tentative faite par un soumissionnaire pour influencer la Commission de Passation des Marchés ou la Sous-commission d’Analyse dans l’évaluation des offres à l’Autorité contractante dans la décision d’attribution peut entraîner le rejet de son offre.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26.3.</w:t>
      </w:r>
      <w:r w:rsidRPr="008C2FB9">
        <w:rPr>
          <w:rFonts w:ascii="Times New Roman" w:hAnsi="Times New Roman"/>
          <w:color w:val="000000"/>
        </w:rPr>
        <w:t xml:space="preserve"> Nonobstant les dispositions de l’alinéa 26.2, entre l’ouverture des plis et l’attribution du marché, si un soumissionnaire souhaite entrer en contact avec l’Autorité contractante pour des motifs ayant trait à son offre, il devra le faire par écrit.</w:t>
      </w:r>
    </w:p>
    <w:p w:rsidR="0047636A" w:rsidRPr="008C2FB9" w:rsidRDefault="0047636A" w:rsidP="0047636A">
      <w:pPr>
        <w:jc w:val="both"/>
        <w:rPr>
          <w:rFonts w:ascii="Times New Roman" w:eastAsia="Times New Roman" w:hAnsi="Times New Roman"/>
          <w:bCs/>
          <w:iCs/>
          <w:color w:val="000000"/>
          <w:sz w:val="24"/>
          <w:szCs w:val="24"/>
          <w:lang w:eastAsia="fr-FR"/>
        </w:rPr>
      </w:pPr>
      <w:bookmarkStart w:id="31" w:name="_Toc189855767"/>
      <w:r w:rsidRPr="008C2FB9">
        <w:rPr>
          <w:rFonts w:ascii="Times New Roman" w:eastAsia="Times New Roman" w:hAnsi="Times New Roman"/>
          <w:b/>
          <w:bCs/>
          <w:iCs/>
          <w:color w:val="000000"/>
          <w:sz w:val="24"/>
          <w:szCs w:val="24"/>
          <w:lang w:eastAsia="fr-FR"/>
        </w:rPr>
        <w:t xml:space="preserve">Article 27 : Eclaircissements sur les offres et contacts avec </w:t>
      </w:r>
      <w:bookmarkEnd w:id="31"/>
      <w:r w:rsidRPr="008C2FB9">
        <w:rPr>
          <w:rFonts w:ascii="Times New Roman" w:eastAsia="Times New Roman" w:hAnsi="Times New Roman"/>
          <w:b/>
          <w:bCs/>
          <w:iCs/>
          <w:color w:val="000000"/>
          <w:sz w:val="24"/>
          <w:szCs w:val="24"/>
          <w:lang w:eastAsia="fr-FR"/>
        </w:rPr>
        <w:t>l’Autorité Contractante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27.1.</w:t>
      </w:r>
      <w:r w:rsidRPr="008C2FB9">
        <w:rPr>
          <w:rFonts w:ascii="Times New Roman" w:hAnsi="Times New Roman"/>
          <w:color w:val="000000"/>
        </w:rPr>
        <w:t xml:space="preserve"> Pour faciliter l’examen, l’évaluation et la comparaison des offres, le Président de la Commission de Passation des Marchés peut, s’il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conformément aux dispositions de l’Article 29 du </w:t>
      </w:r>
      <w:r w:rsidRPr="008C2FB9">
        <w:rPr>
          <w:rFonts w:ascii="Times New Roman" w:hAnsi="Times New Roman"/>
          <w:b/>
          <w:color w:val="000000"/>
        </w:rPr>
        <w:t>RGAO</w:t>
      </w:r>
      <w:r w:rsidRPr="008C2FB9">
        <w:rPr>
          <w:rFonts w:ascii="Times New Roman" w:hAnsi="Times New Roman"/>
          <w:color w:val="000000"/>
        </w:rPr>
        <w:t>.</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27.2.</w:t>
      </w:r>
      <w:r w:rsidRPr="008C2FB9">
        <w:rPr>
          <w:rFonts w:ascii="Times New Roman" w:hAnsi="Times New Roman"/>
          <w:color w:val="000000"/>
        </w:rPr>
        <w:t xml:space="preserve"> Sous réserve des dispositions de l’alinéa 1 susvisé, les soumissionnaires ne contacteront pas les membres de la Commission des marchés et de la sous-commission pour des questions ayant trait à leurs offres, entre l’ouverture des plis et l’attribution du marché.</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2" w:name="_Toc189855768"/>
      <w:r w:rsidRPr="008C2FB9">
        <w:rPr>
          <w:rFonts w:ascii="Times New Roman" w:eastAsia="Times New Roman" w:hAnsi="Times New Roman"/>
          <w:b/>
          <w:bCs/>
          <w:iCs/>
          <w:color w:val="000000"/>
          <w:sz w:val="24"/>
          <w:szCs w:val="24"/>
          <w:lang w:eastAsia="fr-FR"/>
        </w:rPr>
        <w:t>Article 28 : Détermination de la conformité des offres</w:t>
      </w:r>
      <w:bookmarkEnd w:id="32"/>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28.1.</w:t>
      </w:r>
      <w:r w:rsidRPr="008C2FB9">
        <w:rPr>
          <w:rFonts w:ascii="Times New Roman" w:hAnsi="Times New Roman"/>
          <w:color w:val="000000"/>
        </w:rPr>
        <w:t xml:space="preserve"> 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28.2.</w:t>
      </w:r>
      <w:r w:rsidRPr="008C2FB9">
        <w:rPr>
          <w:rFonts w:ascii="Times New Roman" w:hAnsi="Times New Roman"/>
          <w:color w:val="000000"/>
        </w:rPr>
        <w:t xml:space="preserve"> La Sous-commission d’analyse déterminera si l’offre est conforme pour l’essentiel aux dispositions du Dossier d’Appel d’Offres en se basant sur son contenu sans avoir recours à des éléments de preuve extrinsèques.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28.3.</w:t>
      </w:r>
      <w:r w:rsidRPr="008C2FB9">
        <w:rPr>
          <w:rFonts w:ascii="Times New Roman" w:hAnsi="Times New Roman"/>
          <w:color w:val="000000"/>
        </w:rPr>
        <w:t xml:space="preserve"> Une offre conforme pour l’essentiel au Dossier d’Appel d’Offres est une offre qui respecte tous les termes, conditions, et spécifications du Dossier d’Appel d’Offres, sans divergence ni réserve importante. Une divergence ou réserve importante est celle qui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w:t>
      </w:r>
      <w:r w:rsidRPr="008C2FB9">
        <w:rPr>
          <w:rFonts w:ascii="Times New Roman" w:hAnsi="Times New Roman"/>
          <w:color w:val="000000"/>
        </w:rPr>
        <w:t xml:space="preserve"> Affecte sensiblement l’étendue, la qualité ou la réalisation des Travaux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ii.</w:t>
      </w:r>
      <w:r w:rsidRPr="008C2FB9">
        <w:rPr>
          <w:rFonts w:ascii="Times New Roman" w:hAnsi="Times New Roman"/>
          <w:color w:val="000000"/>
        </w:rPr>
        <w:t xml:space="preserve"> Limite sensiblement, en contradiction avec le Dossier d’Appel d’Offres, les droits à  l’Autorité contractante ou ses obligations au titre du Marché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lastRenderedPageBreak/>
        <w:t>iii.</w:t>
      </w:r>
      <w:r w:rsidRPr="008C2FB9">
        <w:rPr>
          <w:rFonts w:ascii="Times New Roman" w:hAnsi="Times New Roman"/>
          <w:color w:val="000000"/>
        </w:rPr>
        <w:t xml:space="preserve"> Est telle que sa correction affecterait injustement la compétitivité des autres soumissionnaires qui ont présenté des offres conformes pour l’essentiel au Dossier d’Appel d’Offres.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28.4.</w:t>
      </w:r>
      <w:r w:rsidRPr="008C2FB9">
        <w:rPr>
          <w:rFonts w:ascii="Times New Roman" w:hAnsi="Times New Roman"/>
          <w:color w:val="000000"/>
        </w:rPr>
        <w:t xml:space="preserve"> Si une offre n’est pas conforme pour l’essentiel, elle sera écartée par la Commission des Marchés Compétente et ne pourra être par la suite rendue conforme.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28.5.</w:t>
      </w:r>
      <w:r w:rsidRPr="008C2FB9">
        <w:rPr>
          <w:rFonts w:ascii="Times New Roman" w:hAnsi="Times New Roman"/>
          <w:color w:val="000000"/>
        </w:rPr>
        <w:t xml:space="preserve"> L’Autorité contractante se réserve le droit d’accepter ou de rejeter toute modification, divergence ou réserve. Les modifications, divergences, variantes et autres facteurs qui dépassent les exigences du Dossier d’Appel d’Offres ne doivent pas être prises en compte lors de l’évaluation des offres.</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3" w:name="_Toc189855769"/>
      <w:r w:rsidRPr="008C2FB9">
        <w:rPr>
          <w:rFonts w:ascii="Times New Roman" w:eastAsia="Times New Roman" w:hAnsi="Times New Roman"/>
          <w:b/>
          <w:bCs/>
          <w:iCs/>
          <w:color w:val="000000"/>
          <w:sz w:val="24"/>
          <w:szCs w:val="24"/>
          <w:lang w:eastAsia="fr-FR"/>
        </w:rPr>
        <w:t>Article 29 : Qualification du soumissionnaire</w:t>
      </w:r>
      <w:bookmarkEnd w:id="33"/>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 xml:space="preserve">La Sous-commission s’assurera que le Soumissionnaire retenu pour avoir soumis l’offre substantiellement conforme aux dispositions du dossier d’appel d’offres, satisfait aux critères de qualification stipulés à l’article 6 du </w:t>
      </w:r>
      <w:r w:rsidRPr="008C2FB9">
        <w:rPr>
          <w:rFonts w:ascii="Times New Roman" w:hAnsi="Times New Roman"/>
          <w:b/>
          <w:color w:val="000000"/>
        </w:rPr>
        <w:t>RPAO</w:t>
      </w:r>
      <w:r w:rsidRPr="008C2FB9">
        <w:rPr>
          <w:rFonts w:ascii="Times New Roman" w:hAnsi="Times New Roman"/>
          <w:color w:val="000000"/>
        </w:rPr>
        <w:t>. Il est essentiel d’éviter tout arbitraire dans la détermination de la qualification.</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4" w:name="_Toc189855770"/>
      <w:r w:rsidRPr="008C2FB9">
        <w:rPr>
          <w:rFonts w:ascii="Times New Roman" w:eastAsia="Times New Roman" w:hAnsi="Times New Roman"/>
          <w:b/>
          <w:bCs/>
          <w:iCs/>
          <w:color w:val="000000"/>
          <w:sz w:val="24"/>
          <w:szCs w:val="24"/>
          <w:lang w:eastAsia="fr-FR"/>
        </w:rPr>
        <w:t>Article 30 : Correction des erreurs</w:t>
      </w:r>
      <w:bookmarkEnd w:id="34"/>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30.1.</w:t>
      </w:r>
      <w:r w:rsidRPr="008C2FB9">
        <w:rPr>
          <w:rFonts w:ascii="Times New Roman" w:hAnsi="Times New Roman"/>
          <w:color w:val="000000"/>
        </w:rPr>
        <w:t xml:space="preserve"> La Sous-commission d’analyse vérifiera les offres reconnues conformes pour l’essentiel au Dossier d’Appel d’Offres pour en rectifier les erreurs de calcul éventuelles. La Sous-commission d’analyse corrigera les erreurs de la façon suivante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a.</w:t>
      </w:r>
      <w:r w:rsidRPr="008C2FB9">
        <w:rPr>
          <w:rFonts w:ascii="Times New Roman" w:hAnsi="Times New Roman"/>
          <w:color w:val="000000"/>
        </w:rPr>
        <w:t xml:space="preserve"> S’il y a contradiction entre le prix unitaire et le prix total obtenu en multipliant le prix unitaire par les quantités, le prix unitaire fera foi et le prix total sera corrigé, à moins que, de l’avis de la Sous-commission d’analyse, la virgule des décimales du prix unitaire soit manifestement mal placée, auquel cas le prix total indiqué prévaudra et le prix unitaire sera corrigé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b.</w:t>
      </w:r>
      <w:r w:rsidRPr="008C2FB9">
        <w:rPr>
          <w:rFonts w:ascii="Times New Roman" w:hAnsi="Times New Roman"/>
          <w:color w:val="000000"/>
        </w:rPr>
        <w:t xml:space="preserve"> Si le total obtenu par addition ou soustraction des sous totaux n’est pas exact, les sous totaux feront foi et le total sera corrigé ;</w:t>
      </w:r>
    </w:p>
    <w:p w:rsidR="0047636A" w:rsidRPr="008C2FB9" w:rsidRDefault="0047636A" w:rsidP="0047636A">
      <w:pPr>
        <w:jc w:val="both"/>
        <w:rPr>
          <w:rFonts w:ascii="Times New Roman" w:hAnsi="Times New Roman"/>
          <w:color w:val="000000"/>
        </w:rPr>
      </w:pPr>
      <w:proofErr w:type="gramStart"/>
      <w:r w:rsidRPr="008C2FB9">
        <w:rPr>
          <w:rFonts w:ascii="Times New Roman" w:hAnsi="Times New Roman"/>
          <w:b/>
          <w:color w:val="000000"/>
        </w:rPr>
        <w:t>c</w:t>
      </w:r>
      <w:proofErr w:type="gramEnd"/>
      <w:r w:rsidRPr="008C2FB9">
        <w:rPr>
          <w:rFonts w:ascii="Times New Roman" w:hAnsi="Times New Roman"/>
          <w:b/>
          <w:color w:val="000000"/>
        </w:rPr>
        <w:t>.</w:t>
      </w:r>
      <w:r w:rsidRPr="008C2FB9">
        <w:rPr>
          <w:rFonts w:ascii="Times New Roman" w:hAnsi="Times New Roman"/>
          <w:color w:val="000000"/>
        </w:rPr>
        <w:t xml:space="preserve"> 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30.2.</w:t>
      </w:r>
      <w:r w:rsidRPr="008C2FB9">
        <w:rPr>
          <w:rFonts w:ascii="Times New Roman" w:hAnsi="Times New Roman"/>
          <w:color w:val="000000"/>
        </w:rPr>
        <w:t xml:space="preserve"> Le montant figurant dans la Soumission sera corrigé par la Sous-commission d’analyse, conformément à la procédure de correction d’erreurs susmentionnée et, avec la confirmation du Soumissionnaire, ledit montant sera réputé l’engager.</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30.3.</w:t>
      </w:r>
      <w:r w:rsidRPr="008C2FB9">
        <w:rPr>
          <w:rFonts w:ascii="Times New Roman" w:hAnsi="Times New Roman"/>
          <w:color w:val="000000"/>
        </w:rPr>
        <w:t xml:space="preserve"> Si le Soumissionnaire ayant présenté l’offre évaluée la moins-disante, n’accepte pas les corrections apportées, son offre sera écartée et sa garantie pourra être saisie.</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5" w:name="_Toc189855771"/>
      <w:r w:rsidRPr="008C2FB9">
        <w:rPr>
          <w:rFonts w:ascii="Times New Roman" w:eastAsia="Times New Roman" w:hAnsi="Times New Roman"/>
          <w:b/>
          <w:bCs/>
          <w:iCs/>
          <w:color w:val="000000"/>
          <w:sz w:val="24"/>
          <w:szCs w:val="24"/>
          <w:lang w:eastAsia="fr-FR"/>
        </w:rPr>
        <w:t>Article 31 : Conversion en une seule monnaie</w:t>
      </w:r>
      <w:bookmarkEnd w:id="35"/>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31.1.</w:t>
      </w:r>
      <w:r w:rsidRPr="008C2FB9">
        <w:rPr>
          <w:rFonts w:ascii="Times New Roman" w:hAnsi="Times New Roman"/>
          <w:color w:val="000000"/>
        </w:rPr>
        <w:t xml:space="preserve"> Pour faciliter l’évaluation et la comparaison des offres, la Sous-commission d’analyse convertira les prix des offres exprimés dans les diverses monnaies dans lesquelles le montant de l’offre est payable en </w:t>
      </w:r>
      <w:r w:rsidRPr="008C2FB9">
        <w:rPr>
          <w:rFonts w:ascii="Times New Roman" w:hAnsi="Times New Roman"/>
          <w:b/>
          <w:color w:val="000000"/>
        </w:rPr>
        <w:t>francs CFA.</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31.2.</w:t>
      </w:r>
      <w:r w:rsidRPr="008C2FB9">
        <w:rPr>
          <w:rFonts w:ascii="Times New Roman" w:hAnsi="Times New Roman"/>
          <w:color w:val="000000"/>
        </w:rPr>
        <w:t xml:space="preserve"> La conversion se fera en utilisant le cours vendeur fixé par la Banque des Etats de l’Afrique Centrale (</w:t>
      </w:r>
      <w:r w:rsidRPr="008C2FB9">
        <w:rPr>
          <w:rFonts w:ascii="Times New Roman" w:hAnsi="Times New Roman"/>
          <w:b/>
          <w:color w:val="000000"/>
        </w:rPr>
        <w:t>BEAC</w:t>
      </w:r>
      <w:r w:rsidRPr="008C2FB9">
        <w:rPr>
          <w:rFonts w:ascii="Times New Roman" w:hAnsi="Times New Roman"/>
          <w:color w:val="000000"/>
        </w:rPr>
        <w:t xml:space="preserve">), dans les conditions définies par le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36" w:name="_Toc189855772"/>
      <w:r w:rsidRPr="008C2FB9">
        <w:rPr>
          <w:rFonts w:ascii="Times New Roman" w:eastAsia="Times New Roman" w:hAnsi="Times New Roman"/>
          <w:b/>
          <w:bCs/>
          <w:iCs/>
          <w:color w:val="000000"/>
          <w:sz w:val="24"/>
          <w:szCs w:val="24"/>
          <w:lang w:eastAsia="fr-FR"/>
        </w:rPr>
        <w:t>Article 32 : Evaluation et comparaison des offres au plan financier</w:t>
      </w:r>
      <w:bookmarkEnd w:id="36"/>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32.1.</w:t>
      </w:r>
      <w:r w:rsidRPr="008C2FB9">
        <w:rPr>
          <w:rFonts w:ascii="Times New Roman" w:hAnsi="Times New Roman"/>
          <w:color w:val="000000"/>
        </w:rPr>
        <w:t xml:space="preserve"> Seules les offres reconnues conformes, selon les dispositions de l’article 28 du </w:t>
      </w:r>
      <w:r w:rsidRPr="008C2FB9">
        <w:rPr>
          <w:rFonts w:ascii="Times New Roman" w:hAnsi="Times New Roman"/>
          <w:b/>
          <w:color w:val="000000"/>
        </w:rPr>
        <w:t>RGAO</w:t>
      </w:r>
      <w:r w:rsidRPr="008C2FB9">
        <w:rPr>
          <w:rFonts w:ascii="Times New Roman" w:hAnsi="Times New Roman"/>
          <w:color w:val="000000"/>
        </w:rPr>
        <w:t>, seront évaluées et comparées par la Sous-commission d’analyse.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32.2.</w:t>
      </w:r>
      <w:r w:rsidRPr="008C2FB9">
        <w:rPr>
          <w:rFonts w:ascii="Times New Roman" w:hAnsi="Times New Roman"/>
          <w:color w:val="000000"/>
        </w:rPr>
        <w:t xml:space="preserve"> En évaluant les offres, la sous-commission déterminera pour chaque offre le montant évalué de l’offre en rectifiant son montant comme suit :</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 xml:space="preserve">   a.</w:t>
      </w:r>
      <w:r w:rsidRPr="008C2FB9">
        <w:rPr>
          <w:rFonts w:ascii="Times New Roman" w:hAnsi="Times New Roman"/>
          <w:color w:val="000000"/>
        </w:rPr>
        <w:t xml:space="preserve"> En corrigeant toute erreur éventuelle conformément aux dispositions de l’article 30.2 du </w:t>
      </w:r>
      <w:r w:rsidRPr="008C2FB9">
        <w:rPr>
          <w:rFonts w:ascii="Times New Roman" w:hAnsi="Times New Roman"/>
          <w:b/>
          <w:color w:val="000000"/>
        </w:rPr>
        <w:t>RGAO</w:t>
      </w:r>
      <w:r w:rsidRPr="008C2FB9">
        <w:rPr>
          <w:rFonts w:ascii="Times New Roman" w:hAnsi="Times New Roman"/>
          <w:color w:val="000000"/>
        </w:rPr>
        <w:t xml:space="preserve"> ;</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lastRenderedPageBreak/>
        <w:t xml:space="preserve">   b.</w:t>
      </w:r>
      <w:r w:rsidRPr="008C2FB9">
        <w:rPr>
          <w:rFonts w:ascii="Times New Roman" w:hAnsi="Times New Roman"/>
          <w:color w:val="000000"/>
        </w:rPr>
        <w:t xml:space="preserve"> En excluant les sommes provisionnelles et, le cas échéant, les provisions pour imprévus figurant dans le Détail quantitatif et estimatif récapitulatif, mais en ajoutant le montant des travaux en régie, lorsqu’ils sont chiffrés de façon compétitive comme spécifié dans le </w:t>
      </w:r>
      <w:r w:rsidRPr="008C2FB9">
        <w:rPr>
          <w:rFonts w:ascii="Times New Roman" w:hAnsi="Times New Roman"/>
          <w:b/>
          <w:color w:val="000000"/>
        </w:rPr>
        <w:t>RPAO</w:t>
      </w:r>
      <w:r w:rsidRPr="008C2FB9">
        <w:rPr>
          <w:rFonts w:ascii="Times New Roman" w:hAnsi="Times New Roman"/>
          <w:color w:val="000000"/>
        </w:rPr>
        <w:t xml:space="preserve"> ;</w:t>
      </w:r>
    </w:p>
    <w:p w:rsidR="0047636A" w:rsidRPr="008C2FB9" w:rsidRDefault="0047636A" w:rsidP="0047636A">
      <w:pPr>
        <w:spacing w:after="200"/>
        <w:jc w:val="both"/>
        <w:rPr>
          <w:rFonts w:ascii="Times New Roman" w:hAnsi="Times New Roman"/>
          <w:color w:val="000000"/>
        </w:rPr>
      </w:pPr>
      <w:proofErr w:type="gramStart"/>
      <w:r w:rsidRPr="008C2FB9">
        <w:rPr>
          <w:rFonts w:ascii="Times New Roman" w:hAnsi="Times New Roman"/>
          <w:b/>
          <w:color w:val="000000"/>
        </w:rPr>
        <w:t>c</w:t>
      </w:r>
      <w:proofErr w:type="gramEnd"/>
      <w:r w:rsidRPr="008C2FB9">
        <w:rPr>
          <w:rFonts w:ascii="Times New Roman" w:hAnsi="Times New Roman"/>
          <w:b/>
          <w:color w:val="000000"/>
        </w:rPr>
        <w:t>.</w:t>
      </w:r>
      <w:r w:rsidRPr="008C2FB9">
        <w:rPr>
          <w:rFonts w:ascii="Times New Roman" w:hAnsi="Times New Roman"/>
          <w:color w:val="000000"/>
        </w:rPr>
        <w:t xml:space="preserve"> En convertissant en une seule monnaie le montant résultant des rectifications (a) et (b) ci-dessus, conformément aux dispositions de l’article 31.2 du RGAO</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 xml:space="preserve">   d.</w:t>
      </w:r>
      <w:r w:rsidRPr="008C2FB9">
        <w:rPr>
          <w:rFonts w:ascii="Times New Roman" w:hAnsi="Times New Roman"/>
          <w:color w:val="000000"/>
        </w:rPr>
        <w:t xml:space="preserve"> En ajustant de façon appropriée, sur des bases techniques ou financières, toute autre modification, divergence ou réserve quantifiable ;</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 xml:space="preserve">   e.</w:t>
      </w:r>
      <w:r w:rsidRPr="008C2FB9">
        <w:rPr>
          <w:rFonts w:ascii="Times New Roman" w:hAnsi="Times New Roman"/>
          <w:color w:val="000000"/>
        </w:rPr>
        <w:t xml:space="preserve"> En prenant en considération les différents délais d’exécution proposés par les soumissionnaires, s’ils sont autorisés par le </w:t>
      </w:r>
      <w:r w:rsidRPr="008C2FB9">
        <w:rPr>
          <w:rFonts w:ascii="Times New Roman" w:hAnsi="Times New Roman"/>
          <w:b/>
          <w:color w:val="000000"/>
        </w:rPr>
        <w:t>RPAO</w:t>
      </w:r>
      <w:r w:rsidRPr="008C2FB9">
        <w:rPr>
          <w:rFonts w:ascii="Times New Roman" w:hAnsi="Times New Roman"/>
          <w:color w:val="000000"/>
        </w:rPr>
        <w:t xml:space="preserve"> ;</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 xml:space="preserve">   f.</w:t>
      </w:r>
      <w:r w:rsidRPr="008C2FB9">
        <w:rPr>
          <w:rFonts w:ascii="Times New Roman" w:hAnsi="Times New Roman"/>
          <w:color w:val="000000"/>
        </w:rPr>
        <w:t xml:space="preserve"> Le cas échéant, conformément aux dispositions de l’article 13.2 du </w:t>
      </w:r>
      <w:r w:rsidRPr="008C2FB9">
        <w:rPr>
          <w:rFonts w:ascii="Times New Roman" w:hAnsi="Times New Roman"/>
          <w:b/>
          <w:color w:val="000000"/>
        </w:rPr>
        <w:t>RGAO</w:t>
      </w:r>
      <w:r w:rsidRPr="008C2FB9">
        <w:rPr>
          <w:rFonts w:ascii="Times New Roman" w:hAnsi="Times New Roman"/>
          <w:color w:val="000000"/>
        </w:rPr>
        <w:t xml:space="preserve"> et du </w:t>
      </w:r>
      <w:r w:rsidRPr="008C2FB9">
        <w:rPr>
          <w:rFonts w:ascii="Times New Roman" w:hAnsi="Times New Roman"/>
          <w:b/>
          <w:color w:val="000000"/>
        </w:rPr>
        <w:t>RPAO</w:t>
      </w:r>
      <w:r w:rsidRPr="008C2FB9">
        <w:rPr>
          <w:rFonts w:ascii="Times New Roman" w:hAnsi="Times New Roman"/>
          <w:color w:val="000000"/>
        </w:rPr>
        <w:t>, en appliquant les rabais offerts par le Soumissionnaire pour l’attribution de plus d’un lot, si cet appel d’offres est lancé simultanément pour plusieurs lots ;</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 xml:space="preserve">   g.</w:t>
      </w:r>
      <w:r w:rsidRPr="008C2FB9">
        <w:rPr>
          <w:rFonts w:ascii="Times New Roman" w:hAnsi="Times New Roman"/>
          <w:color w:val="000000"/>
        </w:rPr>
        <w:t xml:space="preserve"> Le cas échéant, conformément aux dispositions de l’article 18.3 du </w:t>
      </w:r>
      <w:r w:rsidRPr="008C2FB9">
        <w:rPr>
          <w:rFonts w:ascii="Times New Roman" w:hAnsi="Times New Roman"/>
          <w:b/>
          <w:color w:val="000000"/>
        </w:rPr>
        <w:t>RPAO</w:t>
      </w:r>
      <w:r w:rsidRPr="008C2FB9">
        <w:rPr>
          <w:rFonts w:ascii="Times New Roman" w:hAnsi="Times New Roman"/>
          <w:color w:val="000000"/>
        </w:rPr>
        <w:t xml:space="preserve"> et aux Spécifications techniques, les variantes techniques proposées, si elles sont permises, seront évaluées suivant leur mérite propre et indépendamment du fait que le Soumissionnaire aura offert ou non un prix pour la solution technique spécifiée par l’Autorité contractante dans le </w:t>
      </w:r>
      <w:r w:rsidRPr="008C2FB9">
        <w:rPr>
          <w:rFonts w:ascii="Times New Roman" w:hAnsi="Times New Roman"/>
          <w:b/>
          <w:color w:val="000000"/>
        </w:rPr>
        <w:t>RPAO</w:t>
      </w:r>
      <w:r w:rsidRPr="008C2FB9">
        <w:rPr>
          <w:rFonts w:ascii="Times New Roman" w:hAnsi="Times New Roman"/>
          <w:color w:val="000000"/>
        </w:rPr>
        <w:t>.</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32.3.</w:t>
      </w:r>
      <w:r w:rsidRPr="008C2FB9">
        <w:rPr>
          <w:rFonts w:ascii="Times New Roman" w:hAnsi="Times New Roman"/>
          <w:color w:val="000000"/>
        </w:rPr>
        <w:t xml:space="preserve"> L’effet estimé des formules de révision des prix figurant dans les </w:t>
      </w:r>
      <w:r w:rsidRPr="008C2FB9">
        <w:rPr>
          <w:rFonts w:ascii="Times New Roman" w:hAnsi="Times New Roman"/>
          <w:b/>
          <w:color w:val="000000"/>
        </w:rPr>
        <w:t>CCAG</w:t>
      </w:r>
      <w:r w:rsidRPr="008C2FB9">
        <w:rPr>
          <w:rFonts w:ascii="Times New Roman" w:hAnsi="Times New Roman"/>
          <w:color w:val="000000"/>
        </w:rPr>
        <w:t xml:space="preserve"> et </w:t>
      </w:r>
      <w:r w:rsidRPr="008C2FB9">
        <w:rPr>
          <w:rFonts w:ascii="Times New Roman" w:hAnsi="Times New Roman"/>
          <w:b/>
          <w:color w:val="000000"/>
        </w:rPr>
        <w:t>CCAP</w:t>
      </w:r>
      <w:r w:rsidRPr="008C2FB9">
        <w:rPr>
          <w:rFonts w:ascii="Times New Roman" w:hAnsi="Times New Roman"/>
          <w:color w:val="000000"/>
        </w:rPr>
        <w:t>, appliquées durant la période d’exécution du Marché, ne sera pas pris en considération lors de l’évaluation des offres.</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32.4.</w:t>
      </w:r>
      <w:r w:rsidRPr="008C2FB9">
        <w:rPr>
          <w:rFonts w:ascii="Times New Roman" w:hAnsi="Times New Roman"/>
          <w:color w:val="000000"/>
        </w:rPr>
        <w:t xml:space="preserve"> Si l’offre évaluée la moins-disante est jugée anormalement basse ou est fortement déséquilibrée par rapport à l’estimation de l’Autorité contractante des travaux à exécuter dans le cadre du Marché, la sous-commission d’analyse peut à partir du sous-détail de prix fourni par le soumissionnaire pour n’importe quel élément, ou pour tous les éléments du Détail quantitatif et estimatif, vérifier si ces prix sont compatibles avec les méthodes de construction et le calendrier proposé. Au cas où les justificatifs présentés par le soumissionnaire ne lui semblent pas satisfaisants, l’Autorité contractante peut rejeter ladite offre.</w:t>
      </w:r>
    </w:p>
    <w:p w:rsidR="0047636A" w:rsidRPr="008C2FB9" w:rsidRDefault="0047636A" w:rsidP="0047636A">
      <w:pPr>
        <w:spacing w:after="200"/>
        <w:jc w:val="both"/>
        <w:rPr>
          <w:rFonts w:ascii="Times New Roman" w:eastAsia="Times New Roman" w:hAnsi="Times New Roman"/>
          <w:b/>
          <w:bCs/>
          <w:iCs/>
          <w:color w:val="000000"/>
          <w:sz w:val="24"/>
          <w:szCs w:val="24"/>
          <w:lang w:eastAsia="fr-FR"/>
        </w:rPr>
      </w:pPr>
      <w:bookmarkStart w:id="37" w:name="_Toc189855773"/>
      <w:r w:rsidRPr="008C2FB9">
        <w:rPr>
          <w:rFonts w:ascii="Times New Roman" w:eastAsia="Times New Roman" w:hAnsi="Times New Roman"/>
          <w:b/>
          <w:bCs/>
          <w:iCs/>
          <w:color w:val="000000"/>
          <w:sz w:val="24"/>
          <w:szCs w:val="24"/>
          <w:lang w:eastAsia="fr-FR"/>
        </w:rPr>
        <w:t>Article 33 : Préférence accordée aux soumissionnaires nationaux</w:t>
      </w:r>
      <w:bookmarkEnd w:id="37"/>
    </w:p>
    <w:p w:rsidR="0047636A" w:rsidRPr="008C2FB9" w:rsidRDefault="0047636A" w:rsidP="0047636A">
      <w:pPr>
        <w:spacing w:after="200"/>
        <w:jc w:val="both"/>
        <w:rPr>
          <w:rFonts w:ascii="Times New Roman" w:hAnsi="Times New Roman"/>
          <w:color w:val="000000"/>
        </w:rPr>
      </w:pPr>
      <w:r w:rsidRPr="008C2FB9">
        <w:rPr>
          <w:rFonts w:ascii="Times New Roman" w:hAnsi="Times New Roman"/>
          <w:color w:val="000000"/>
        </w:rPr>
        <w:t xml:space="preserve">Si cette disposition est mentionnée dans le </w:t>
      </w:r>
      <w:r w:rsidRPr="008C2FB9">
        <w:rPr>
          <w:rFonts w:ascii="Times New Roman" w:hAnsi="Times New Roman"/>
          <w:b/>
          <w:color w:val="000000"/>
        </w:rPr>
        <w:t>RPAO</w:t>
      </w:r>
      <w:r w:rsidRPr="008C2FB9">
        <w:rPr>
          <w:rFonts w:ascii="Times New Roman" w:hAnsi="Times New Roman"/>
          <w:color w:val="000000"/>
        </w:rPr>
        <w:t>, les entrepreneurs nationaux peuvent bénéficier d’une marge de préférence nationale telle que prévue par le Code des Marchés Publics aux fins d’évaluation des offres.</w:t>
      </w:r>
    </w:p>
    <w:p w:rsidR="0047636A" w:rsidRPr="008C2FB9" w:rsidRDefault="0047636A" w:rsidP="0047636A">
      <w:pPr>
        <w:spacing w:after="200"/>
        <w:jc w:val="both"/>
        <w:rPr>
          <w:rFonts w:ascii="Times New Roman" w:eastAsia="Times New Roman" w:hAnsi="Times New Roman"/>
          <w:b/>
          <w:color w:val="000000"/>
          <w:sz w:val="28"/>
          <w:szCs w:val="32"/>
        </w:rPr>
      </w:pPr>
      <w:bookmarkStart w:id="38" w:name="_Toc189855774"/>
      <w:r w:rsidRPr="008C2FB9">
        <w:rPr>
          <w:rFonts w:ascii="Times New Roman" w:eastAsia="Times New Roman" w:hAnsi="Times New Roman"/>
          <w:b/>
          <w:color w:val="000000"/>
          <w:sz w:val="28"/>
          <w:szCs w:val="32"/>
        </w:rPr>
        <w:t>F. Attribution du Marché</w:t>
      </w:r>
      <w:bookmarkEnd w:id="38"/>
    </w:p>
    <w:p w:rsidR="0047636A" w:rsidRPr="008C2FB9" w:rsidRDefault="0047636A" w:rsidP="0047636A">
      <w:pPr>
        <w:spacing w:after="200"/>
        <w:jc w:val="both"/>
        <w:rPr>
          <w:rFonts w:ascii="Times New Roman" w:eastAsia="Times New Roman" w:hAnsi="Times New Roman"/>
          <w:b/>
          <w:bCs/>
          <w:iCs/>
          <w:color w:val="000000"/>
          <w:sz w:val="24"/>
          <w:szCs w:val="24"/>
          <w:lang w:eastAsia="fr-FR"/>
        </w:rPr>
      </w:pPr>
      <w:bookmarkStart w:id="39" w:name="_Toc189855775"/>
      <w:r w:rsidRPr="008C2FB9">
        <w:rPr>
          <w:rFonts w:ascii="Times New Roman" w:eastAsia="Times New Roman" w:hAnsi="Times New Roman"/>
          <w:b/>
          <w:bCs/>
          <w:iCs/>
          <w:color w:val="000000"/>
          <w:sz w:val="24"/>
          <w:szCs w:val="24"/>
          <w:lang w:eastAsia="fr-FR"/>
        </w:rPr>
        <w:t>Article 34 : Attribution</w:t>
      </w:r>
      <w:bookmarkEnd w:id="39"/>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34.1.</w:t>
      </w:r>
      <w:r w:rsidRPr="008C2FB9">
        <w:rPr>
          <w:rFonts w:ascii="Times New Roman" w:hAnsi="Times New Roman"/>
          <w:color w:val="000000"/>
        </w:rPr>
        <w:t xml:space="preserve"> L’Autorité contractante attribuera le Marché au Soumissionnaire dont l’offre a</w:t>
      </w:r>
      <w:r w:rsidR="007A0DDA">
        <w:rPr>
          <w:rFonts w:ascii="Times New Roman" w:hAnsi="Times New Roman"/>
          <w:color w:val="000000"/>
        </w:rPr>
        <w:t>ura</w:t>
      </w:r>
      <w:r w:rsidRPr="008C2FB9">
        <w:rPr>
          <w:rFonts w:ascii="Times New Roman" w:hAnsi="Times New Roman"/>
          <w:color w:val="000000"/>
        </w:rPr>
        <w:t xml:space="preserve"> été reconnue conforme pour l’essentiel au Dossier d’Appel d’offres et qui dispose</w:t>
      </w:r>
      <w:r w:rsidR="007A0DDA">
        <w:rPr>
          <w:rFonts w:ascii="Times New Roman" w:hAnsi="Times New Roman"/>
          <w:color w:val="000000"/>
        </w:rPr>
        <w:t>ra</w:t>
      </w:r>
      <w:r w:rsidRPr="008C2FB9">
        <w:rPr>
          <w:rFonts w:ascii="Times New Roman" w:hAnsi="Times New Roman"/>
          <w:color w:val="000000"/>
        </w:rPr>
        <w:t xml:space="preserve"> des capacités techniques et financières requises pour exécuter le Marché de façon satisfaisante et dont l’offre a</w:t>
      </w:r>
      <w:r w:rsidR="007A0DDA">
        <w:rPr>
          <w:rFonts w:ascii="Times New Roman" w:hAnsi="Times New Roman"/>
          <w:color w:val="000000"/>
        </w:rPr>
        <w:t>ura</w:t>
      </w:r>
      <w:r w:rsidRPr="008C2FB9">
        <w:rPr>
          <w:rFonts w:ascii="Times New Roman" w:hAnsi="Times New Roman"/>
          <w:color w:val="000000"/>
        </w:rPr>
        <w:t xml:space="preserve"> été évaluée la moins-disante en incluant le cas échéant les rabais proposés.</w:t>
      </w:r>
    </w:p>
    <w:p w:rsidR="0047636A" w:rsidRPr="008C2FB9" w:rsidRDefault="0047636A" w:rsidP="0047636A">
      <w:pPr>
        <w:spacing w:after="200"/>
        <w:jc w:val="both"/>
        <w:rPr>
          <w:rFonts w:ascii="Times New Roman" w:hAnsi="Times New Roman"/>
          <w:color w:val="000000"/>
        </w:rPr>
      </w:pPr>
      <w:r w:rsidRPr="008C2FB9">
        <w:rPr>
          <w:rFonts w:ascii="Times New Roman" w:hAnsi="Times New Roman"/>
          <w:b/>
          <w:color w:val="000000"/>
        </w:rPr>
        <w:t>34.2.</w:t>
      </w:r>
      <w:r w:rsidRPr="008C2FB9">
        <w:rPr>
          <w:rFonts w:ascii="Times New Roman" w:hAnsi="Times New Roman"/>
          <w:color w:val="000000"/>
        </w:rPr>
        <w:t xml:space="preserve"> Si, selon l’article 13.2 du RGAO, l’appel d’offres porte sur plusieurs lots, l’offre la moins-disante sera déterminée en évaluant ce marché en liaison avec les autres lots à attribuer concurremment, en prenant en compte les rabais offerts par les soumissionnaires en cas d’attribution de plus d’un lot, ainsi que de leur plan de charges au moment de l’attribution.</w:t>
      </w:r>
    </w:p>
    <w:p w:rsidR="0047636A" w:rsidRPr="008C2FB9" w:rsidRDefault="0047636A" w:rsidP="0047636A">
      <w:pPr>
        <w:spacing w:after="200"/>
        <w:jc w:val="both"/>
        <w:rPr>
          <w:rFonts w:ascii="Times New Roman" w:eastAsia="Times New Roman" w:hAnsi="Times New Roman"/>
          <w:iCs/>
          <w:color w:val="000000"/>
          <w:sz w:val="24"/>
          <w:szCs w:val="24"/>
          <w:lang w:eastAsia="fr-FR"/>
        </w:rPr>
      </w:pPr>
      <w:bookmarkStart w:id="40" w:name="_Toc189855776"/>
      <w:r w:rsidRPr="008C2FB9">
        <w:rPr>
          <w:rFonts w:ascii="Times New Roman" w:eastAsia="Times New Roman" w:hAnsi="Times New Roman"/>
          <w:b/>
          <w:bCs/>
          <w:iCs/>
          <w:color w:val="000000"/>
          <w:sz w:val="24"/>
          <w:szCs w:val="24"/>
          <w:lang w:eastAsia="fr-FR"/>
        </w:rPr>
        <w:t>Article 35 : Droit du Maître d’Ouvrage de déclarer un Appel d’Offres infructueux</w:t>
      </w:r>
      <w:bookmarkEnd w:id="40"/>
    </w:p>
    <w:p w:rsidR="0047636A" w:rsidRPr="008C2FB9" w:rsidRDefault="0047636A" w:rsidP="0047636A">
      <w:pPr>
        <w:spacing w:after="200"/>
        <w:jc w:val="both"/>
        <w:rPr>
          <w:rFonts w:ascii="Times New Roman" w:hAnsi="Times New Roman"/>
          <w:color w:val="000000"/>
        </w:rPr>
      </w:pPr>
      <w:r w:rsidRPr="008C2FB9">
        <w:rPr>
          <w:rFonts w:ascii="Times New Roman" w:hAnsi="Times New Roman"/>
          <w:color w:val="000000"/>
        </w:rPr>
        <w:t>L’Autorité contractante se réserve le droit d’annuler une procédure d’Appel d’Offres après autorisation du Ministre des Marchés Publics lorsque les offres ont été ouvertes ou de déclarer un Appel d’Offres infructueux après avis de la commission des marchés compétente, sans qu’il y’ait lieu à réclamation.</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41" w:name="_Toc189855777"/>
      <w:r w:rsidRPr="008C2FB9">
        <w:rPr>
          <w:rFonts w:ascii="Times New Roman" w:eastAsia="Times New Roman" w:hAnsi="Times New Roman"/>
          <w:b/>
          <w:bCs/>
          <w:iCs/>
          <w:color w:val="000000"/>
          <w:sz w:val="24"/>
          <w:szCs w:val="24"/>
          <w:lang w:eastAsia="fr-FR"/>
        </w:rPr>
        <w:lastRenderedPageBreak/>
        <w:t>Article 36 : Notification de l’attribution du marché</w:t>
      </w:r>
      <w:bookmarkEnd w:id="41"/>
    </w:p>
    <w:p w:rsidR="0047636A" w:rsidRPr="008C2FB9" w:rsidRDefault="0047636A" w:rsidP="0047636A">
      <w:pPr>
        <w:jc w:val="both"/>
        <w:rPr>
          <w:rFonts w:ascii="Times New Roman" w:hAnsi="Times New Roman"/>
          <w:color w:val="000000"/>
        </w:rPr>
      </w:pPr>
      <w:r w:rsidRPr="008C2FB9">
        <w:rPr>
          <w:rFonts w:ascii="Times New Roman" w:hAnsi="Times New Roman"/>
          <w:color w:val="000000"/>
        </w:rPr>
        <w:t xml:space="preserve">Avant l’expiration du délai de validité des offres fixé par le </w:t>
      </w:r>
      <w:r w:rsidRPr="008C2FB9">
        <w:rPr>
          <w:rFonts w:ascii="Times New Roman" w:hAnsi="Times New Roman"/>
          <w:b/>
          <w:color w:val="000000"/>
        </w:rPr>
        <w:t>RPAO</w:t>
      </w:r>
      <w:r w:rsidRPr="008C2FB9">
        <w:rPr>
          <w:rFonts w:ascii="Times New Roman" w:hAnsi="Times New Roman"/>
          <w:color w:val="000000"/>
        </w:rPr>
        <w:t>, l’Autorité contractante notifiera à l’attributaire du Marché par télécopie confirmée par lettre recommandée ou par tout autre moyen que sa soumission a été retenue. Cette lettre indiquera le montant que l’Autorité contractante paiera à l’Entrepreneur au titre de l’exécution des travaux et le délai d’exécution.</w:t>
      </w:r>
    </w:p>
    <w:p w:rsidR="0047636A" w:rsidRPr="008C2FB9" w:rsidRDefault="0047636A" w:rsidP="0047636A">
      <w:pPr>
        <w:jc w:val="both"/>
        <w:rPr>
          <w:rFonts w:ascii="Times New Roman" w:eastAsia="Times New Roman" w:hAnsi="Times New Roman"/>
          <w:iCs/>
          <w:color w:val="000000"/>
          <w:sz w:val="24"/>
          <w:szCs w:val="24"/>
          <w:lang w:eastAsia="fr-FR"/>
        </w:rPr>
      </w:pPr>
      <w:bookmarkStart w:id="42" w:name="_Toc189855778"/>
      <w:r w:rsidRPr="008C2FB9">
        <w:rPr>
          <w:rFonts w:ascii="Times New Roman" w:eastAsia="Times New Roman" w:hAnsi="Times New Roman"/>
          <w:b/>
          <w:bCs/>
          <w:iCs/>
          <w:color w:val="000000"/>
          <w:sz w:val="24"/>
          <w:szCs w:val="24"/>
          <w:lang w:eastAsia="fr-FR"/>
        </w:rPr>
        <w:t>Article 37 : Publication des résultats d’attribution</w:t>
      </w:r>
      <w:bookmarkEnd w:id="42"/>
      <w:r w:rsidRPr="008C2FB9">
        <w:rPr>
          <w:rFonts w:ascii="Times New Roman" w:eastAsia="Times New Roman" w:hAnsi="Times New Roman"/>
          <w:b/>
          <w:bCs/>
          <w:iCs/>
          <w:color w:val="000000"/>
          <w:sz w:val="24"/>
          <w:szCs w:val="24"/>
          <w:lang w:eastAsia="fr-FR"/>
        </w:rPr>
        <w:t xml:space="preserve"> du marché et recours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37.1.</w:t>
      </w:r>
      <w:r w:rsidRPr="008C2FB9">
        <w:rPr>
          <w:rFonts w:ascii="Times New Roman" w:hAnsi="Times New Roman"/>
          <w:color w:val="000000"/>
        </w:rPr>
        <w:t xml:space="preserve"> L’Autorité contractante communique à tout soumissionnaire ou administration concernée, sur requête à lui adressée dans un délai maximal de cinq (</w:t>
      </w:r>
      <w:r w:rsidRPr="008C2FB9">
        <w:rPr>
          <w:rFonts w:ascii="Times New Roman" w:hAnsi="Times New Roman"/>
          <w:b/>
          <w:color w:val="000000"/>
        </w:rPr>
        <w:t>5</w:t>
      </w:r>
      <w:r w:rsidRPr="008C2FB9">
        <w:rPr>
          <w:rFonts w:ascii="Times New Roman" w:hAnsi="Times New Roman"/>
          <w:color w:val="000000"/>
        </w:rPr>
        <w:t>) jours après la publication des résultats d’attribution, le rapport de l’observateur indépendant ainsi que le procès-verbal de la séance d’attribution du marché y relatif auquel est annexé le rapport d’analyse des offres.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37.2.</w:t>
      </w:r>
      <w:r w:rsidRPr="008C2FB9">
        <w:rPr>
          <w:rFonts w:ascii="Times New Roman" w:hAnsi="Times New Roman"/>
          <w:color w:val="000000"/>
        </w:rPr>
        <w:t xml:space="preserve"> L’Autorité contractante est tenue de communiquer les motifs de rejet des offres des soumissionnaires concernés qui en font la demande.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37.3</w:t>
      </w:r>
      <w:r w:rsidRPr="008C2FB9">
        <w:rPr>
          <w:rFonts w:ascii="Times New Roman" w:hAnsi="Times New Roman"/>
          <w:color w:val="000000"/>
        </w:rPr>
        <w:t>. Après la publication du résultat de l’attribution, les offres non retirées dans un délai maximal de quinze (</w:t>
      </w:r>
      <w:r w:rsidRPr="008C2FB9">
        <w:rPr>
          <w:rFonts w:ascii="Times New Roman" w:hAnsi="Times New Roman"/>
          <w:b/>
          <w:color w:val="000000"/>
        </w:rPr>
        <w:t>15</w:t>
      </w:r>
      <w:r w:rsidRPr="008C2FB9">
        <w:rPr>
          <w:rFonts w:ascii="Times New Roman" w:hAnsi="Times New Roman"/>
          <w:color w:val="000000"/>
        </w:rPr>
        <w:t>) jours seront détruites, sans qu’il y ait lieu à réclamation, à l’exception de l’exemplaire destiné à l’Organisme chargé de la Régulation des Marchés Publics.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37.4.</w:t>
      </w:r>
      <w:r w:rsidRPr="008C2FB9">
        <w:rPr>
          <w:rFonts w:ascii="Times New Roman" w:hAnsi="Times New Roman"/>
          <w:color w:val="000000"/>
        </w:rPr>
        <w:t xml:space="preserve"> En cas de recours, il doit être </w:t>
      </w:r>
      <w:r w:rsidR="007A0DDA">
        <w:rPr>
          <w:rFonts w:ascii="Times New Roman" w:hAnsi="Times New Roman"/>
          <w:color w:val="000000"/>
        </w:rPr>
        <w:t>a</w:t>
      </w:r>
      <w:r w:rsidRPr="008C2FB9">
        <w:rPr>
          <w:rFonts w:ascii="Times New Roman" w:hAnsi="Times New Roman"/>
          <w:color w:val="000000"/>
        </w:rPr>
        <w:t>dressé  au Comité de l’examen des recours avec copie au Maître d’Ouvrage ou au Maître d’Ouvrage Délégué, au président de la Commission de passation des marchés, à l’organisme chargé de la régulation des marchés publics et à l’Autorité chargé des marchés publics.</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43" w:name="_Toc189855779"/>
      <w:r w:rsidRPr="008C2FB9">
        <w:rPr>
          <w:rFonts w:ascii="Times New Roman" w:eastAsia="Times New Roman" w:hAnsi="Times New Roman"/>
          <w:b/>
          <w:bCs/>
          <w:iCs/>
          <w:color w:val="000000"/>
          <w:sz w:val="24"/>
          <w:szCs w:val="24"/>
          <w:lang w:eastAsia="fr-FR"/>
        </w:rPr>
        <w:t>Article 38 : Signature du marché</w:t>
      </w:r>
      <w:bookmarkEnd w:id="43"/>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38.1.</w:t>
      </w:r>
      <w:r w:rsidRPr="008C2FB9">
        <w:rPr>
          <w:rFonts w:ascii="Times New Roman" w:hAnsi="Times New Roman"/>
          <w:color w:val="000000"/>
        </w:rPr>
        <w:t xml:space="preserve"> Après publication des résultats, le projet de marché souscrit par l’attributaire est soumis à la Commission de Passation des Marchés et le cas échéant à la Commission Spécialisée de Contrôle des Marchés compétente, pour adoption.</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38.2.</w:t>
      </w:r>
      <w:r w:rsidRPr="008C2FB9">
        <w:rPr>
          <w:rFonts w:ascii="Times New Roman" w:hAnsi="Times New Roman"/>
          <w:color w:val="000000"/>
        </w:rPr>
        <w:t xml:space="preserve"> L’Autorité contractante dispose d’un délai de sept (</w:t>
      </w:r>
      <w:r w:rsidRPr="008C2FB9">
        <w:rPr>
          <w:rFonts w:ascii="Times New Roman" w:hAnsi="Times New Roman"/>
          <w:b/>
          <w:color w:val="000000"/>
        </w:rPr>
        <w:t>07</w:t>
      </w:r>
      <w:r w:rsidRPr="008C2FB9">
        <w:rPr>
          <w:rFonts w:ascii="Times New Roman" w:hAnsi="Times New Roman"/>
          <w:color w:val="000000"/>
        </w:rPr>
        <w:t>) jours pour la signature du marché à compter de la date de réception du projet de marché adopté par la commission des marchés compétente et souscrit par l’attributaire.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38.3.</w:t>
      </w:r>
      <w:r w:rsidRPr="008C2FB9">
        <w:rPr>
          <w:rFonts w:ascii="Times New Roman" w:hAnsi="Times New Roman"/>
          <w:color w:val="000000"/>
        </w:rPr>
        <w:t xml:space="preserve"> Le marché doit être notifié à son titulaire dans les cinq (</w:t>
      </w:r>
      <w:r w:rsidRPr="008C2FB9">
        <w:rPr>
          <w:rFonts w:ascii="Times New Roman" w:hAnsi="Times New Roman"/>
          <w:b/>
          <w:color w:val="000000"/>
        </w:rPr>
        <w:t>5</w:t>
      </w:r>
      <w:r w:rsidRPr="008C2FB9">
        <w:rPr>
          <w:rFonts w:ascii="Times New Roman" w:hAnsi="Times New Roman"/>
          <w:color w:val="000000"/>
        </w:rPr>
        <w:t>) jours qui suivent la date de sa signature.</w:t>
      </w:r>
    </w:p>
    <w:p w:rsidR="0047636A" w:rsidRPr="008C2FB9" w:rsidRDefault="0047636A" w:rsidP="0047636A">
      <w:pPr>
        <w:jc w:val="both"/>
        <w:rPr>
          <w:rFonts w:ascii="Times New Roman" w:eastAsia="Times New Roman" w:hAnsi="Times New Roman"/>
          <w:b/>
          <w:bCs/>
          <w:iCs/>
          <w:color w:val="000000"/>
          <w:sz w:val="24"/>
          <w:szCs w:val="24"/>
          <w:lang w:eastAsia="fr-FR"/>
        </w:rPr>
      </w:pPr>
      <w:bookmarkStart w:id="44" w:name="_Toc189855780"/>
      <w:r w:rsidRPr="008C2FB9">
        <w:rPr>
          <w:rFonts w:ascii="Times New Roman" w:eastAsia="Times New Roman" w:hAnsi="Times New Roman"/>
          <w:b/>
          <w:bCs/>
          <w:iCs/>
          <w:color w:val="000000"/>
          <w:sz w:val="24"/>
          <w:szCs w:val="24"/>
          <w:lang w:eastAsia="fr-FR"/>
        </w:rPr>
        <w:t>Article 39 : Cautionnement définitif</w:t>
      </w:r>
      <w:bookmarkEnd w:id="44"/>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39.1.</w:t>
      </w:r>
      <w:r w:rsidRPr="008C2FB9">
        <w:rPr>
          <w:rFonts w:ascii="Times New Roman" w:hAnsi="Times New Roman"/>
          <w:color w:val="000000"/>
        </w:rPr>
        <w:t xml:space="preserve"> Dans les vingt (</w:t>
      </w:r>
      <w:r w:rsidRPr="008C2FB9">
        <w:rPr>
          <w:rFonts w:ascii="Times New Roman" w:hAnsi="Times New Roman"/>
          <w:b/>
          <w:color w:val="000000"/>
        </w:rPr>
        <w:t>20</w:t>
      </w:r>
      <w:r w:rsidRPr="008C2FB9">
        <w:rPr>
          <w:rFonts w:ascii="Times New Roman" w:hAnsi="Times New Roman"/>
          <w:color w:val="000000"/>
        </w:rPr>
        <w:t xml:space="preserve">) jours suivant la notification du marché par l’Autorité contractante, l’entrepreneur fournira à l’Autorité contractante un cautionnement définitif, sous la forme stipulée dans le </w:t>
      </w:r>
      <w:r w:rsidRPr="008C2FB9">
        <w:rPr>
          <w:rFonts w:ascii="Times New Roman" w:hAnsi="Times New Roman"/>
          <w:b/>
          <w:color w:val="000000"/>
        </w:rPr>
        <w:t>RPAO</w:t>
      </w:r>
      <w:r w:rsidRPr="008C2FB9">
        <w:rPr>
          <w:rFonts w:ascii="Times New Roman" w:hAnsi="Times New Roman"/>
          <w:color w:val="000000"/>
        </w:rPr>
        <w:t>, conformément au modèle fourni dans le Dossier d’Appel d’Offres.</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39.2.</w:t>
      </w:r>
      <w:r w:rsidRPr="008C2FB9">
        <w:rPr>
          <w:rFonts w:ascii="Times New Roman" w:hAnsi="Times New Roman"/>
          <w:color w:val="000000"/>
        </w:rPr>
        <w:t xml:space="preserve"> Le cautionnement dont</w:t>
      </w:r>
      <w:r>
        <w:rPr>
          <w:rFonts w:ascii="Times New Roman" w:hAnsi="Times New Roman"/>
          <w:color w:val="000000"/>
        </w:rPr>
        <w:t xml:space="preserve"> le taux est de </w:t>
      </w:r>
      <w:r w:rsidRPr="008C2FB9">
        <w:rPr>
          <w:rFonts w:ascii="Times New Roman" w:hAnsi="Times New Roman"/>
          <w:b/>
          <w:color w:val="000000"/>
        </w:rPr>
        <w:t>5%</w:t>
      </w:r>
      <w:r w:rsidRPr="008C2FB9">
        <w:rPr>
          <w:rFonts w:ascii="Times New Roman" w:hAnsi="Times New Roman"/>
          <w:color w:val="000000"/>
        </w:rPr>
        <w:t xml:space="preserve"> du montant du marché, peut être remplacé par la garantie d’une caution d’un établissement bancaire agréé conformément aux textes en vigueur, et émise au profit de l’Autorité contractante ou par une caution personnelle et solidaire.</w:t>
      </w:r>
    </w:p>
    <w:p w:rsidR="0047636A" w:rsidRPr="008C2FB9" w:rsidRDefault="0047636A" w:rsidP="0047636A">
      <w:pPr>
        <w:jc w:val="both"/>
        <w:rPr>
          <w:rFonts w:ascii="Times New Roman" w:hAnsi="Times New Roman"/>
          <w:color w:val="000000"/>
        </w:rPr>
      </w:pPr>
      <w:r w:rsidRPr="008C2FB9">
        <w:rPr>
          <w:rFonts w:ascii="Times New Roman" w:hAnsi="Times New Roman"/>
          <w:b/>
          <w:color w:val="000000"/>
        </w:rPr>
        <w:t>39.3.</w:t>
      </w:r>
      <w:r w:rsidRPr="008C2FB9">
        <w:rPr>
          <w:rFonts w:ascii="Times New Roman" w:hAnsi="Times New Roman"/>
          <w:color w:val="000000"/>
        </w:rPr>
        <w:t xml:space="preserve"> Les petites et moyennes entreprises (</w:t>
      </w:r>
      <w:r w:rsidRPr="008C2FB9">
        <w:rPr>
          <w:rFonts w:ascii="Times New Roman" w:hAnsi="Times New Roman"/>
          <w:b/>
          <w:color w:val="000000"/>
        </w:rPr>
        <w:t>PME</w:t>
      </w:r>
      <w:r w:rsidRPr="008C2FB9">
        <w:rPr>
          <w:rFonts w:ascii="Times New Roman" w:hAnsi="Times New Roman"/>
          <w:color w:val="000000"/>
        </w:rPr>
        <w:t>) à capitaux et dirigeants nationaux peuvent produire à la place du cautionnement, soit une hypothèque légale, soit une caution d’un établissement bancaire ou d’un organisme financier agréé de premier rang conformément aux textes en vigueur.</w:t>
      </w:r>
    </w:p>
    <w:p w:rsidR="0047636A" w:rsidRPr="008C2FB9" w:rsidRDefault="0047636A" w:rsidP="0047636A">
      <w:pPr>
        <w:jc w:val="both"/>
        <w:rPr>
          <w:rFonts w:ascii="Times New Roman" w:hAnsi="Times New Roman"/>
        </w:rPr>
      </w:pPr>
      <w:r w:rsidRPr="008C2FB9">
        <w:rPr>
          <w:rFonts w:ascii="Times New Roman" w:hAnsi="Times New Roman"/>
          <w:b/>
          <w:color w:val="000000"/>
        </w:rPr>
        <w:t>39.4.</w:t>
      </w:r>
      <w:r w:rsidRPr="008C2FB9">
        <w:rPr>
          <w:rFonts w:ascii="Times New Roman" w:hAnsi="Times New Roman"/>
          <w:color w:val="000000"/>
        </w:rPr>
        <w:t xml:space="preserve"> L’absence de production du cautionnement définitif dans les délais prescrits est susceptible de donner lieu à la résiliation du marché dans les conditions prévues dans le </w:t>
      </w:r>
      <w:r w:rsidRPr="008C2FB9">
        <w:rPr>
          <w:rFonts w:ascii="Times New Roman" w:hAnsi="Times New Roman"/>
          <w:b/>
          <w:color w:val="000000"/>
        </w:rPr>
        <w:t>CCAG</w:t>
      </w:r>
      <w:r w:rsidRPr="008C2FB9">
        <w:rPr>
          <w:rFonts w:ascii="Times New Roman" w:hAnsi="Times New Roman"/>
          <w:color w:val="000000"/>
        </w:rPr>
        <w:t>.</w:t>
      </w:r>
    </w:p>
    <w:p w:rsidR="0047636A" w:rsidRPr="00474CA3" w:rsidRDefault="0047636A" w:rsidP="0047636A">
      <w:pPr>
        <w:spacing w:after="0"/>
        <w:rPr>
          <w:rFonts w:ascii="Times New Roman" w:hAnsi="Times New Roman"/>
        </w:rPr>
      </w:pPr>
    </w:p>
    <w:p w:rsidR="0047636A" w:rsidRDefault="0047636A" w:rsidP="0047636A">
      <w:pPr>
        <w:spacing w:after="200" w:line="276" w:lineRule="auto"/>
        <w:rPr>
          <w:rFonts w:ascii="Times New Roman" w:eastAsia="Times New Roman" w:hAnsi="Times New Roman"/>
          <w:spacing w:val="35"/>
          <w:w w:val="88"/>
          <w:position w:val="1"/>
          <w:sz w:val="70"/>
          <w:szCs w:val="70"/>
          <w:lang w:eastAsia="fr-FR"/>
        </w:rPr>
      </w:pPr>
      <w:r>
        <w:rPr>
          <w:rFonts w:ascii="Times New Roman" w:eastAsia="Times New Roman" w:hAnsi="Times New Roman"/>
          <w:spacing w:val="35"/>
          <w:w w:val="88"/>
          <w:position w:val="1"/>
          <w:sz w:val="70"/>
          <w:szCs w:val="70"/>
          <w:lang w:eastAsia="fr-FR"/>
        </w:rPr>
        <w:br w:type="page"/>
      </w: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Times New Roman" w:eastAsia="Times New Roman" w:hAnsi="Times New Roman"/>
          <w:spacing w:val="35"/>
          <w:w w:val="88"/>
          <w:position w:val="1"/>
          <w:sz w:val="56"/>
          <w:szCs w:val="70"/>
          <w:lang w:eastAsia="fr-FR"/>
        </w:rPr>
      </w:pP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Times New Roman" w:eastAsia="Times New Roman" w:hAnsi="Times New Roman"/>
          <w:spacing w:val="35"/>
          <w:w w:val="88"/>
          <w:position w:val="1"/>
          <w:sz w:val="56"/>
          <w:szCs w:val="70"/>
          <w:lang w:eastAsia="fr-FR"/>
        </w:rPr>
      </w:pP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Times New Roman" w:eastAsia="Times New Roman" w:hAnsi="Times New Roman"/>
          <w:spacing w:val="35"/>
          <w:w w:val="88"/>
          <w:position w:val="1"/>
          <w:sz w:val="56"/>
          <w:szCs w:val="70"/>
          <w:lang w:eastAsia="fr-FR"/>
        </w:rPr>
      </w:pP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Times New Roman" w:eastAsia="Times New Roman" w:hAnsi="Times New Roman"/>
          <w:spacing w:val="35"/>
          <w:w w:val="88"/>
          <w:position w:val="1"/>
          <w:sz w:val="56"/>
          <w:szCs w:val="70"/>
          <w:lang w:eastAsia="fr-FR"/>
        </w:rPr>
      </w:pP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Times New Roman" w:eastAsia="Times New Roman" w:hAnsi="Times New Roman"/>
          <w:spacing w:val="35"/>
          <w:w w:val="88"/>
          <w:position w:val="1"/>
          <w:sz w:val="56"/>
          <w:szCs w:val="70"/>
          <w:lang w:eastAsia="fr-FR"/>
        </w:rPr>
      </w:pP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Arial Black" w:eastAsia="Times New Roman" w:hAnsi="Arial Black"/>
          <w:spacing w:val="35"/>
          <w:w w:val="88"/>
          <w:position w:val="1"/>
          <w:sz w:val="56"/>
          <w:szCs w:val="70"/>
          <w:lang w:eastAsia="fr-FR"/>
        </w:rPr>
      </w:pPr>
    </w:p>
    <w:p w:rsidR="0047636A" w:rsidRDefault="0047636A" w:rsidP="0047636A">
      <w:pPr>
        <w:widowControl w:val="0"/>
        <w:tabs>
          <w:tab w:val="left" w:pos="4180"/>
        </w:tabs>
        <w:autoSpaceDE w:val="0"/>
        <w:autoSpaceDN w:val="0"/>
        <w:adjustRightInd w:val="0"/>
        <w:spacing w:after="0" w:line="240" w:lineRule="auto"/>
        <w:ind w:right="-7"/>
        <w:jc w:val="center"/>
        <w:rPr>
          <w:rFonts w:ascii="Arial Black" w:eastAsia="Times New Roman" w:hAnsi="Arial Black"/>
          <w:spacing w:val="35"/>
          <w:w w:val="88"/>
          <w:position w:val="1"/>
          <w:sz w:val="56"/>
          <w:szCs w:val="70"/>
          <w:lang w:eastAsia="fr-FR"/>
        </w:rPr>
      </w:pPr>
    </w:p>
    <w:p w:rsidR="0047636A" w:rsidRPr="000B1FC3" w:rsidRDefault="0047636A" w:rsidP="0047636A">
      <w:pPr>
        <w:widowControl w:val="0"/>
        <w:tabs>
          <w:tab w:val="left" w:pos="4180"/>
        </w:tabs>
        <w:autoSpaceDE w:val="0"/>
        <w:autoSpaceDN w:val="0"/>
        <w:adjustRightInd w:val="0"/>
        <w:spacing w:after="0" w:line="240" w:lineRule="auto"/>
        <w:ind w:right="-7"/>
        <w:jc w:val="center"/>
        <w:rPr>
          <w:rFonts w:ascii="Arial Black" w:eastAsia="Times New Roman" w:hAnsi="Arial Black"/>
          <w:spacing w:val="35"/>
          <w:w w:val="88"/>
          <w:position w:val="1"/>
          <w:sz w:val="56"/>
          <w:szCs w:val="70"/>
          <w:lang w:eastAsia="fr-FR"/>
        </w:rPr>
      </w:pPr>
    </w:p>
    <w:p w:rsidR="0047636A" w:rsidRPr="00FE1BB3" w:rsidRDefault="0047636A" w:rsidP="0047636A">
      <w:pPr>
        <w:widowControl w:val="0"/>
        <w:autoSpaceDE w:val="0"/>
        <w:autoSpaceDN w:val="0"/>
        <w:adjustRightInd w:val="0"/>
        <w:spacing w:after="0" w:line="240" w:lineRule="auto"/>
        <w:ind w:right="-7"/>
        <w:jc w:val="center"/>
        <w:rPr>
          <w:rFonts w:ascii="Times New Roman" w:eastAsia="Times New Roman" w:hAnsi="Times New Roman"/>
          <w:b/>
          <w:i/>
          <w:spacing w:val="35"/>
          <w:position w:val="1"/>
          <w:sz w:val="44"/>
          <w:szCs w:val="44"/>
          <w:lang w:eastAsia="fr-FR"/>
        </w:rPr>
      </w:pPr>
      <w:r w:rsidRPr="00FE1BB3">
        <w:rPr>
          <w:rFonts w:ascii="Times New Roman" w:eastAsia="Times New Roman" w:hAnsi="Times New Roman"/>
          <w:b/>
          <w:spacing w:val="35"/>
          <w:w w:val="88"/>
          <w:position w:val="1"/>
          <w:sz w:val="44"/>
          <w:szCs w:val="44"/>
          <w:lang w:eastAsia="fr-FR"/>
        </w:rPr>
        <w:t>Pièce n°3:</w:t>
      </w:r>
    </w:p>
    <w:p w:rsidR="0047636A" w:rsidRPr="00FE1BB3" w:rsidRDefault="0047636A" w:rsidP="0047636A">
      <w:pPr>
        <w:widowControl w:val="0"/>
        <w:autoSpaceDE w:val="0"/>
        <w:autoSpaceDN w:val="0"/>
        <w:adjustRightInd w:val="0"/>
        <w:spacing w:after="0" w:line="240" w:lineRule="auto"/>
        <w:ind w:right="-7"/>
        <w:jc w:val="center"/>
        <w:rPr>
          <w:rFonts w:ascii="Times New Roman" w:eastAsia="Times New Roman" w:hAnsi="Times New Roman"/>
          <w:b/>
          <w:spacing w:val="35"/>
          <w:w w:val="88"/>
          <w:sz w:val="44"/>
          <w:szCs w:val="44"/>
          <w:lang w:eastAsia="fr-FR"/>
        </w:rPr>
      </w:pPr>
      <w:r w:rsidRPr="00FE1BB3">
        <w:rPr>
          <w:rFonts w:ascii="Times New Roman" w:eastAsia="Times New Roman" w:hAnsi="Times New Roman"/>
          <w:b/>
          <w:spacing w:val="35"/>
          <w:w w:val="88"/>
          <w:position w:val="1"/>
          <w:sz w:val="44"/>
          <w:szCs w:val="44"/>
          <w:lang w:eastAsia="fr-FR"/>
        </w:rPr>
        <w:t xml:space="preserve">Règlement Particulier </w:t>
      </w:r>
      <w:r w:rsidRPr="00FE1BB3">
        <w:rPr>
          <w:rFonts w:ascii="Times New Roman" w:eastAsia="Times New Roman" w:hAnsi="Times New Roman"/>
          <w:b/>
          <w:spacing w:val="36"/>
          <w:w w:val="88"/>
          <w:sz w:val="44"/>
          <w:szCs w:val="44"/>
          <w:lang w:eastAsia="fr-FR"/>
        </w:rPr>
        <w:t xml:space="preserve">de </w:t>
      </w:r>
      <w:r w:rsidRPr="00FE1BB3">
        <w:rPr>
          <w:rFonts w:ascii="Times New Roman" w:eastAsia="Times New Roman" w:hAnsi="Times New Roman"/>
          <w:b/>
          <w:spacing w:val="35"/>
          <w:w w:val="88"/>
          <w:sz w:val="44"/>
          <w:szCs w:val="44"/>
          <w:lang w:eastAsia="fr-FR"/>
        </w:rPr>
        <w:t>l’Appel d’Offres</w:t>
      </w:r>
    </w:p>
    <w:p w:rsidR="0047636A" w:rsidRPr="00FE1BB3" w:rsidRDefault="0047636A" w:rsidP="0047636A">
      <w:pPr>
        <w:widowControl w:val="0"/>
        <w:tabs>
          <w:tab w:val="left" w:pos="4180"/>
        </w:tabs>
        <w:autoSpaceDE w:val="0"/>
        <w:autoSpaceDN w:val="0"/>
        <w:adjustRightInd w:val="0"/>
        <w:spacing w:after="0" w:line="240" w:lineRule="auto"/>
        <w:ind w:right="-7"/>
        <w:jc w:val="center"/>
        <w:rPr>
          <w:rFonts w:ascii="Times New Roman" w:eastAsia="Times New Roman" w:hAnsi="Times New Roman"/>
          <w:b/>
          <w:spacing w:val="35"/>
          <w:w w:val="88"/>
          <w:sz w:val="44"/>
          <w:szCs w:val="44"/>
          <w:lang w:eastAsia="fr-FR"/>
        </w:rPr>
      </w:pPr>
      <w:r w:rsidRPr="00FE1BB3">
        <w:rPr>
          <w:rFonts w:ascii="Times New Roman" w:eastAsia="Times New Roman" w:hAnsi="Times New Roman"/>
          <w:b/>
          <w:spacing w:val="35"/>
          <w:w w:val="88"/>
          <w:sz w:val="44"/>
          <w:szCs w:val="44"/>
          <w:lang w:eastAsia="fr-FR"/>
        </w:rPr>
        <w:t>(RPAO)</w:t>
      </w:r>
    </w:p>
    <w:p w:rsidR="0047636A" w:rsidRDefault="0047636A" w:rsidP="0047636A">
      <w:pPr>
        <w:spacing w:after="200" w:line="276" w:lineRule="auto"/>
        <w:rPr>
          <w:rFonts w:ascii="Arial Black" w:eastAsia="Times New Roman" w:hAnsi="Arial Black"/>
          <w:spacing w:val="35"/>
          <w:w w:val="88"/>
          <w:sz w:val="60"/>
          <w:szCs w:val="60"/>
          <w:lang w:eastAsia="fr-FR"/>
        </w:rPr>
      </w:pPr>
      <w:r>
        <w:rPr>
          <w:rFonts w:ascii="Arial Black" w:eastAsia="Times New Roman" w:hAnsi="Arial Black"/>
          <w:spacing w:val="35"/>
          <w:w w:val="88"/>
          <w:sz w:val="60"/>
          <w:szCs w:val="60"/>
          <w:lang w:eastAsia="fr-FR"/>
        </w:rPr>
        <w:br w:type="page"/>
      </w:r>
    </w:p>
    <w:p w:rsidR="0047636A" w:rsidRPr="00F76F01" w:rsidRDefault="0047636A" w:rsidP="0047636A">
      <w:pPr>
        <w:ind w:firstLine="708"/>
        <w:jc w:val="both"/>
        <w:rPr>
          <w:rFonts w:ascii="Times New Roman" w:hAnsi="Times New Roman"/>
          <w:color w:val="000000"/>
        </w:rPr>
      </w:pPr>
      <w:bookmarkStart w:id="45" w:name="_Toc159146907"/>
      <w:bookmarkStart w:id="46" w:name="_Toc158112663"/>
      <w:bookmarkStart w:id="47" w:name="_Toc158112441"/>
      <w:bookmarkStart w:id="48" w:name="_Toc158101741"/>
      <w:bookmarkStart w:id="49" w:name="_Toc158100563"/>
      <w:bookmarkStart w:id="50" w:name="_Toc158100016"/>
      <w:r w:rsidRPr="00F76F01">
        <w:rPr>
          <w:rFonts w:ascii="Times New Roman" w:hAnsi="Times New Roman"/>
          <w:color w:val="000000"/>
        </w:rPr>
        <w:lastRenderedPageBreak/>
        <w:t xml:space="preserve">Les dispositions ci-après, qui sont spécifiques aux travaux faisant l’objet du présent Appel d’Offres, complètent ou, le cas échéant, précisent les dispositions du </w:t>
      </w:r>
      <w:r w:rsidRPr="00F76F01">
        <w:rPr>
          <w:rFonts w:ascii="Times New Roman" w:hAnsi="Times New Roman"/>
          <w:b/>
          <w:color w:val="000000"/>
        </w:rPr>
        <w:t>RGAO.</w:t>
      </w:r>
      <w:r w:rsidRPr="00F76F01">
        <w:rPr>
          <w:rFonts w:ascii="Times New Roman" w:hAnsi="Times New Roman"/>
          <w:color w:val="000000"/>
        </w:rPr>
        <w:t xml:space="preserve"> En cas de conflit, les dispositions ci-après prévalent sur celles du </w:t>
      </w:r>
      <w:r w:rsidRPr="00F76F01">
        <w:rPr>
          <w:rFonts w:ascii="Times New Roman" w:hAnsi="Times New Roman"/>
          <w:b/>
          <w:color w:val="000000"/>
        </w:rPr>
        <w:t>RGAO</w:t>
      </w:r>
      <w:r w:rsidRPr="00F76F01">
        <w:rPr>
          <w:rFonts w:ascii="Times New Roman" w:hAnsi="Times New Roman"/>
          <w:color w:val="000000"/>
        </w:rPr>
        <w:t xml:space="preserve">. </w:t>
      </w:r>
    </w:p>
    <w:p w:rsidR="0047636A" w:rsidRPr="00F76F01" w:rsidRDefault="0047636A" w:rsidP="0047636A">
      <w:pPr>
        <w:jc w:val="both"/>
        <w:rPr>
          <w:rFonts w:ascii="Times New Roman" w:hAnsi="Times New Roman"/>
          <w:color w:val="000000"/>
        </w:rPr>
      </w:pPr>
      <w:r w:rsidRPr="00F76F01">
        <w:rPr>
          <w:rFonts w:ascii="Times New Roman" w:hAnsi="Times New Roman"/>
          <w:color w:val="000000"/>
        </w:rPr>
        <w:t xml:space="preserve">Les numéros de la première colonne se réfèrent à l’article correspondant du </w:t>
      </w:r>
      <w:r w:rsidRPr="00F76F01">
        <w:rPr>
          <w:rFonts w:ascii="Times New Roman" w:hAnsi="Times New Roman"/>
          <w:b/>
          <w:color w:val="000000"/>
        </w:rPr>
        <w:t>RGAO</w:t>
      </w:r>
      <w:r w:rsidRPr="00F76F01">
        <w:rPr>
          <w:rFonts w:ascii="Times New Roman" w:hAnsi="Times New Roman"/>
          <w:color w:val="000000"/>
        </w:rPr>
        <w:t>.</w:t>
      </w:r>
    </w:p>
    <w:tbl>
      <w:tblPr>
        <w:tblStyle w:val="Grilledutableau3"/>
        <w:tblW w:w="9747" w:type="dxa"/>
        <w:tblLook w:val="04A0"/>
      </w:tblPr>
      <w:tblGrid>
        <w:gridCol w:w="1441"/>
        <w:gridCol w:w="8306"/>
      </w:tblGrid>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Références du RGAO</w:t>
            </w:r>
          </w:p>
        </w:tc>
        <w:tc>
          <w:tcPr>
            <w:tcW w:w="830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GENERALITES</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1. Définition des travaux</w:t>
            </w:r>
          </w:p>
        </w:tc>
      </w:tr>
      <w:tr w:rsidR="0047636A" w:rsidRPr="00F76F01" w:rsidTr="003E745B">
        <w:trPr>
          <w:trHeight w:val="959"/>
        </w:trPr>
        <w:tc>
          <w:tcPr>
            <w:tcW w:w="1441" w:type="dxa"/>
            <w:vMerge w:val="restart"/>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1.1.</w:t>
            </w:r>
          </w:p>
        </w:tc>
        <w:tc>
          <w:tcPr>
            <w:tcW w:w="8306" w:type="dxa"/>
            <w:vAlign w:val="center"/>
          </w:tcPr>
          <w:p w:rsidR="0047636A" w:rsidRPr="00F76F01" w:rsidRDefault="0047636A" w:rsidP="003E745B">
            <w:pPr>
              <w:widowControl w:val="0"/>
              <w:autoSpaceDE w:val="0"/>
              <w:spacing w:after="0" w:line="240" w:lineRule="auto"/>
              <w:jc w:val="both"/>
              <w:rPr>
                <w:rFonts w:ascii="Times New Roman" w:hAnsi="Times New Roman"/>
                <w:color w:val="000000"/>
              </w:rPr>
            </w:pPr>
            <w:r w:rsidRPr="00F76F01">
              <w:rPr>
                <w:rFonts w:ascii="Times New Roman" w:hAnsi="Times New Roman"/>
                <w:bCs/>
                <w:color w:val="000000"/>
                <w:spacing w:val="6"/>
              </w:rPr>
              <w:t xml:space="preserve">Travaux de </w:t>
            </w:r>
            <w:r w:rsidR="00062DB8">
              <w:rPr>
                <w:rFonts w:ascii="Times New Roman" w:hAnsi="Times New Roman"/>
                <w:bCs/>
                <w:color w:val="000000"/>
                <w:spacing w:val="6"/>
              </w:rPr>
              <w:t xml:space="preserve">réhabilitation d’un bloc de deux salles de classe à l’école publique de </w:t>
            </w:r>
            <w:proofErr w:type="spellStart"/>
            <w:r w:rsidR="00062DB8">
              <w:rPr>
                <w:rFonts w:ascii="Times New Roman" w:hAnsi="Times New Roman"/>
                <w:bCs/>
                <w:color w:val="000000"/>
                <w:spacing w:val="6"/>
              </w:rPr>
              <w:t>Mefo</w:t>
            </w:r>
            <w:proofErr w:type="spellEnd"/>
            <w:r>
              <w:rPr>
                <w:rFonts w:ascii="Times New Roman" w:hAnsi="Times New Roman"/>
                <w:bCs/>
                <w:color w:val="000000"/>
                <w:spacing w:val="6"/>
              </w:rPr>
              <w:t>, dans la Com</w:t>
            </w:r>
            <w:r w:rsidRPr="00F76F01">
              <w:rPr>
                <w:rFonts w:ascii="Times New Roman" w:hAnsi="Times New Roman"/>
                <w:bCs/>
                <w:color w:val="000000"/>
                <w:spacing w:val="6"/>
              </w:rPr>
              <w:t>mune d</w:t>
            </w:r>
            <w:r w:rsidRPr="00F76F01">
              <w:rPr>
                <w:rFonts w:ascii="Times New Roman" w:hAnsi="Times New Roman"/>
                <w:b/>
                <w:color w:val="000000"/>
                <w:spacing w:val="6"/>
              </w:rPr>
              <w:t>’</w:t>
            </w:r>
            <w:r w:rsidRPr="00F76F01">
              <w:rPr>
                <w:rFonts w:ascii="Times New Roman" w:hAnsi="Times New Roman"/>
                <w:color w:val="000000"/>
                <w:spacing w:val="6"/>
              </w:rPr>
              <w:t>EbolowaII</w:t>
            </w:r>
            <w:r w:rsidRPr="00F76F01">
              <w:rPr>
                <w:rFonts w:ascii="Times New Roman" w:hAnsi="Times New Roman"/>
                <w:b/>
                <w:color w:val="000000"/>
                <w:spacing w:val="6"/>
              </w:rPr>
              <w:t xml:space="preserve">, </w:t>
            </w:r>
            <w:r w:rsidRPr="00F76F01">
              <w:rPr>
                <w:rFonts w:ascii="Times New Roman" w:hAnsi="Times New Roman"/>
                <w:bCs/>
                <w:color w:val="000000"/>
                <w:spacing w:val="6"/>
              </w:rPr>
              <w:t xml:space="preserve">Département de la </w:t>
            </w:r>
            <w:r w:rsidRPr="00F76F01">
              <w:rPr>
                <w:rFonts w:ascii="Times New Roman" w:hAnsi="Times New Roman"/>
                <w:color w:val="000000"/>
                <w:spacing w:val="6"/>
              </w:rPr>
              <w:t>Mvila</w:t>
            </w:r>
            <w:r w:rsidRPr="00F76F01">
              <w:rPr>
                <w:rFonts w:ascii="Times New Roman" w:hAnsi="Times New Roman"/>
                <w:bCs/>
                <w:color w:val="000000"/>
                <w:spacing w:val="6"/>
              </w:rPr>
              <w:t xml:space="preserve">, Région du </w:t>
            </w:r>
            <w:r w:rsidRPr="00F76F01">
              <w:rPr>
                <w:rFonts w:ascii="Times New Roman" w:hAnsi="Times New Roman"/>
                <w:color w:val="000000"/>
                <w:spacing w:val="6"/>
              </w:rPr>
              <w:t>Sud</w:t>
            </w:r>
            <w:r w:rsidRPr="00F76F01">
              <w:rPr>
                <w:rFonts w:ascii="Times New Roman" w:hAnsi="Times New Roman"/>
                <w:bCs/>
                <w:color w:val="000000"/>
                <w:spacing w:val="6"/>
              </w:rPr>
              <w:t>, en procédure d’urgence.</w:t>
            </w:r>
          </w:p>
          <w:p w:rsidR="0047636A" w:rsidRPr="00F76F01" w:rsidRDefault="0047636A" w:rsidP="00062DB8">
            <w:pPr>
              <w:widowControl w:val="0"/>
              <w:autoSpaceDE w:val="0"/>
              <w:spacing w:after="0" w:line="240" w:lineRule="auto"/>
              <w:rPr>
                <w:rFonts w:ascii="Times New Roman" w:hAnsi="Times New Roman"/>
                <w:color w:val="000000"/>
              </w:rPr>
            </w:pPr>
            <w:r w:rsidRPr="00F76F01">
              <w:rPr>
                <w:rFonts w:ascii="Times New Roman" w:hAnsi="Times New Roman"/>
                <w:b/>
                <w:bCs/>
                <w:color w:val="000000"/>
              </w:rPr>
              <w:t>Lieu d’exécution</w:t>
            </w:r>
            <w:r w:rsidRPr="00F76F01">
              <w:rPr>
                <w:rFonts w:ascii="Times New Roman" w:hAnsi="Times New Roman"/>
                <w:color w:val="000000"/>
              </w:rPr>
              <w:t xml:space="preserve"> : </w:t>
            </w:r>
            <w:proofErr w:type="spellStart"/>
            <w:r w:rsidR="00062DB8">
              <w:rPr>
                <w:rFonts w:ascii="Times New Roman" w:hAnsi="Times New Roman"/>
                <w:color w:val="000000"/>
              </w:rPr>
              <w:t>Mefo</w:t>
            </w:r>
            <w:proofErr w:type="spellEnd"/>
          </w:p>
        </w:tc>
      </w:tr>
      <w:tr w:rsidR="0047636A" w:rsidRPr="00F76F01" w:rsidTr="003E745B">
        <w:tc>
          <w:tcPr>
            <w:tcW w:w="1441" w:type="dxa"/>
            <w:vMerge/>
          </w:tcPr>
          <w:p w:rsidR="0047636A" w:rsidRPr="00F76F01" w:rsidRDefault="0047636A" w:rsidP="003E745B">
            <w:pPr>
              <w:spacing w:after="0" w:line="240" w:lineRule="auto"/>
              <w:jc w:val="both"/>
              <w:rPr>
                <w:rFonts w:ascii="Times New Roman" w:hAnsi="Times New Roman"/>
                <w:b/>
                <w:color w:val="000000"/>
              </w:rPr>
            </w:pP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2. Consistance des travaux</w:t>
            </w:r>
          </w:p>
          <w:p w:rsidR="0047636A" w:rsidRPr="006A3CD5" w:rsidRDefault="0047636A" w:rsidP="003E745B">
            <w:pPr>
              <w:widowControl w:val="0"/>
              <w:autoSpaceDE w:val="0"/>
              <w:spacing w:after="0" w:line="240" w:lineRule="auto"/>
              <w:rPr>
                <w:rFonts w:ascii="Times New Roman" w:hAnsi="Times New Roman"/>
                <w:color w:val="000000"/>
              </w:rPr>
            </w:pPr>
            <w:r w:rsidRPr="006A3CD5">
              <w:rPr>
                <w:rFonts w:ascii="Times New Roman" w:hAnsi="Times New Roman"/>
                <w:color w:val="000000"/>
              </w:rPr>
              <w:t xml:space="preserve">La consistance des travaux à exécuter est </w:t>
            </w:r>
            <w:r w:rsidR="006A3CD5" w:rsidRPr="006A3CD5">
              <w:rPr>
                <w:rFonts w:ascii="Times New Roman" w:hAnsi="Times New Roman"/>
                <w:color w:val="000000"/>
              </w:rPr>
              <w:t>définie</w:t>
            </w:r>
            <w:r w:rsidRPr="006A3CD5">
              <w:rPr>
                <w:rFonts w:ascii="Times New Roman" w:hAnsi="Times New Roman"/>
                <w:color w:val="000000"/>
              </w:rPr>
              <w:t xml:space="preserve"> ainsi qu’il suit :</w:t>
            </w:r>
          </w:p>
          <w:p w:rsidR="006A3CD5" w:rsidRPr="006A3CD5" w:rsidRDefault="006A3CD5" w:rsidP="006A3CD5">
            <w:pPr>
              <w:numPr>
                <w:ilvl w:val="0"/>
                <w:numId w:val="57"/>
              </w:numPr>
              <w:spacing w:after="0" w:line="240" w:lineRule="auto"/>
              <w:ind w:left="671" w:hanging="426"/>
              <w:rPr>
                <w:rFonts w:ascii="Times New Roman" w:hAnsi="Times New Roman"/>
                <w:b/>
                <w:bCs/>
                <w:color w:val="000000"/>
              </w:rPr>
            </w:pPr>
            <w:r w:rsidRPr="006A3CD5">
              <w:rPr>
                <w:rFonts w:ascii="Times New Roman" w:hAnsi="Times New Roman"/>
                <w:b/>
                <w:bCs/>
                <w:color w:val="000000"/>
              </w:rPr>
              <w:t>Travaux préliminaires – mobilisation du chantier ;</w:t>
            </w:r>
          </w:p>
          <w:p w:rsidR="006A3CD5" w:rsidRPr="006A3CD5" w:rsidRDefault="006A3CD5" w:rsidP="006A3CD5">
            <w:pPr>
              <w:numPr>
                <w:ilvl w:val="0"/>
                <w:numId w:val="57"/>
              </w:numPr>
              <w:spacing w:after="0" w:line="240" w:lineRule="auto"/>
              <w:ind w:left="671" w:hanging="426"/>
              <w:rPr>
                <w:rFonts w:ascii="Times New Roman" w:hAnsi="Times New Roman"/>
                <w:b/>
                <w:bCs/>
                <w:color w:val="000000"/>
              </w:rPr>
            </w:pPr>
            <w:r w:rsidRPr="006A3CD5">
              <w:rPr>
                <w:rFonts w:ascii="Times New Roman" w:hAnsi="Times New Roman"/>
                <w:b/>
                <w:bCs/>
                <w:color w:val="000000"/>
              </w:rPr>
              <w:t>Couverture, charpente, rive et plafonnage ;</w:t>
            </w:r>
          </w:p>
          <w:p w:rsidR="006A3CD5" w:rsidRPr="006A3CD5" w:rsidRDefault="006A3CD5" w:rsidP="006A3CD5">
            <w:pPr>
              <w:numPr>
                <w:ilvl w:val="0"/>
                <w:numId w:val="57"/>
              </w:numPr>
              <w:spacing w:after="0" w:line="240" w:lineRule="auto"/>
              <w:ind w:left="671" w:hanging="426"/>
              <w:rPr>
                <w:rFonts w:ascii="Times New Roman" w:hAnsi="Times New Roman"/>
                <w:b/>
                <w:bCs/>
                <w:color w:val="000000"/>
              </w:rPr>
            </w:pPr>
            <w:r w:rsidRPr="006A3CD5">
              <w:rPr>
                <w:rFonts w:ascii="Times New Roman" w:hAnsi="Times New Roman"/>
                <w:b/>
                <w:bCs/>
                <w:color w:val="000000"/>
              </w:rPr>
              <w:t>Menuiserie métallique – électricité ;</w:t>
            </w:r>
          </w:p>
          <w:p w:rsidR="006A3CD5" w:rsidRPr="006A3CD5" w:rsidRDefault="006A3CD5" w:rsidP="006A3CD5">
            <w:pPr>
              <w:numPr>
                <w:ilvl w:val="0"/>
                <w:numId w:val="57"/>
              </w:numPr>
              <w:spacing w:after="0" w:line="240" w:lineRule="auto"/>
              <w:ind w:left="671" w:hanging="426"/>
              <w:rPr>
                <w:rFonts w:ascii="Times New Roman" w:hAnsi="Times New Roman"/>
                <w:b/>
                <w:bCs/>
                <w:color w:val="000000"/>
              </w:rPr>
            </w:pPr>
            <w:r w:rsidRPr="006A3CD5">
              <w:rPr>
                <w:rFonts w:ascii="Times New Roman" w:hAnsi="Times New Roman"/>
                <w:b/>
                <w:bCs/>
                <w:color w:val="000000"/>
              </w:rPr>
              <w:t>Maçonnerie – VRD ;</w:t>
            </w:r>
          </w:p>
          <w:p w:rsidR="0047636A" w:rsidRPr="00F76F01" w:rsidRDefault="006A3CD5" w:rsidP="006A3CD5">
            <w:pPr>
              <w:numPr>
                <w:ilvl w:val="0"/>
                <w:numId w:val="57"/>
              </w:numPr>
              <w:spacing w:after="0" w:line="240" w:lineRule="auto"/>
              <w:ind w:left="671" w:hanging="426"/>
              <w:rPr>
                <w:rFonts w:ascii="Times New Roman" w:hAnsi="Times New Roman"/>
                <w:b/>
                <w:bCs/>
                <w:color w:val="000000"/>
              </w:rPr>
            </w:pPr>
            <w:r w:rsidRPr="006A3CD5">
              <w:rPr>
                <w:rFonts w:ascii="Times New Roman" w:hAnsi="Times New Roman"/>
                <w:b/>
                <w:bCs/>
                <w:color w:val="000000"/>
              </w:rPr>
              <w:t>Peinture.</w:t>
            </w:r>
          </w:p>
        </w:tc>
      </w:tr>
      <w:tr w:rsidR="0047636A" w:rsidRPr="00F76F01" w:rsidTr="003E745B">
        <w:tc>
          <w:tcPr>
            <w:tcW w:w="1441" w:type="dxa"/>
            <w:vMerge/>
          </w:tcPr>
          <w:p w:rsidR="0047636A" w:rsidRPr="00F76F01" w:rsidRDefault="0047636A" w:rsidP="003E745B">
            <w:pPr>
              <w:spacing w:after="0" w:line="240" w:lineRule="auto"/>
              <w:jc w:val="both"/>
              <w:rPr>
                <w:rFonts w:ascii="Times New Roman" w:hAnsi="Times New Roman"/>
                <w:b/>
                <w:color w:val="000000"/>
              </w:rPr>
            </w:pPr>
          </w:p>
        </w:tc>
        <w:tc>
          <w:tcPr>
            <w:tcW w:w="8306" w:type="dxa"/>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3. Noms et adresse du Maître d’ouvrage </w:t>
            </w:r>
            <w:r w:rsidRPr="00F76F01">
              <w:rPr>
                <w:rFonts w:ascii="Times New Roman" w:hAnsi="Times New Roman"/>
                <w:bCs/>
                <w:color w:val="000000"/>
              </w:rPr>
              <w:t>:</w:t>
            </w:r>
            <w:r w:rsidRPr="00F76F01">
              <w:rPr>
                <w:rFonts w:ascii="Times New Roman" w:hAnsi="Times New Roman"/>
                <w:color w:val="000000"/>
              </w:rPr>
              <w:t xml:space="preserve"> le </w:t>
            </w:r>
            <w:r w:rsidRPr="00F76F01">
              <w:rPr>
                <w:rFonts w:ascii="Times New Roman" w:hAnsi="Times New Roman"/>
                <w:b/>
                <w:color w:val="000000"/>
              </w:rPr>
              <w:t xml:space="preserve">Maire de la Commune d’Ebolowa II, </w:t>
            </w:r>
            <w:r w:rsidRPr="00F76F01">
              <w:rPr>
                <w:rFonts w:ascii="Times New Roman" w:hAnsi="Times New Roman"/>
                <w:color w:val="000000"/>
              </w:rPr>
              <w:t xml:space="preserve">B.P. </w:t>
            </w:r>
            <w:r w:rsidRPr="00F76F01">
              <w:rPr>
                <w:rFonts w:ascii="Times New Roman" w:hAnsi="Times New Roman"/>
                <w:b/>
                <w:color w:val="000000"/>
              </w:rPr>
              <w:t xml:space="preserve">………….. </w:t>
            </w:r>
            <w:r w:rsidRPr="00F76F01">
              <w:rPr>
                <w:rFonts w:ascii="Times New Roman" w:hAnsi="Times New Roman"/>
                <w:color w:val="000000"/>
              </w:rPr>
              <w:t xml:space="preserve">Tél : (237) </w:t>
            </w:r>
            <w:r w:rsidRPr="00F76F01">
              <w:rPr>
                <w:rFonts w:ascii="Times New Roman" w:hAnsi="Times New Roman"/>
                <w:b/>
                <w:color w:val="000000"/>
              </w:rPr>
              <w:t>……………………….</w:t>
            </w:r>
          </w:p>
        </w:tc>
      </w:tr>
      <w:tr w:rsidR="0047636A" w:rsidRPr="00F76F01" w:rsidTr="003E745B">
        <w:tc>
          <w:tcPr>
            <w:tcW w:w="1441" w:type="dxa"/>
            <w:vMerge/>
          </w:tcPr>
          <w:p w:rsidR="0047636A" w:rsidRPr="00F76F01" w:rsidRDefault="0047636A" w:rsidP="003E745B">
            <w:pPr>
              <w:spacing w:after="0" w:line="240" w:lineRule="auto"/>
              <w:jc w:val="both"/>
              <w:rPr>
                <w:rFonts w:ascii="Times New Roman" w:hAnsi="Times New Roman"/>
                <w:b/>
                <w:color w:val="000000"/>
              </w:rPr>
            </w:pP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4. Références de l’Appel d’Offres</w:t>
            </w:r>
          </w:p>
          <w:p w:rsidR="0047636A" w:rsidRPr="00F76F01" w:rsidRDefault="0047636A" w:rsidP="003E745B">
            <w:pPr>
              <w:widowControl w:val="0"/>
              <w:autoSpaceDE w:val="0"/>
              <w:spacing w:after="0" w:line="240" w:lineRule="auto"/>
              <w:jc w:val="both"/>
              <w:rPr>
                <w:rFonts w:ascii="Times New Roman" w:hAnsi="Times New Roman"/>
                <w:b/>
                <w:color w:val="000000"/>
              </w:rPr>
            </w:pPr>
            <w:r w:rsidRPr="00F76F01">
              <w:rPr>
                <w:rFonts w:ascii="Times New Roman" w:hAnsi="Times New Roman"/>
                <w:color w:val="000000"/>
              </w:rPr>
              <w:t xml:space="preserve">Appel d’Offres National Ouvert en procédure d’urgence </w:t>
            </w:r>
            <w:r w:rsidRPr="004717D2">
              <w:rPr>
                <w:rFonts w:ascii="Times New Roman" w:hAnsi="Times New Roman"/>
                <w:color w:val="000000"/>
              </w:rPr>
              <w:t>N°_</w:t>
            </w:r>
            <w:r w:rsidRPr="004717D2">
              <w:rPr>
                <w:rFonts w:ascii="Times New Roman" w:hAnsi="Times New Roman"/>
                <w:bCs/>
                <w:color w:val="000000"/>
              </w:rPr>
              <w:t>_____</w:t>
            </w:r>
            <w:r w:rsidRPr="004717D2">
              <w:rPr>
                <w:rFonts w:ascii="Times New Roman" w:hAnsi="Times New Roman"/>
                <w:color w:val="000000"/>
              </w:rPr>
              <w:t>/AONO/PU/</w:t>
            </w:r>
            <w:r w:rsidRPr="004717D2">
              <w:rPr>
                <w:rFonts w:ascii="Times New Roman" w:hAnsi="Times New Roman"/>
                <w:bCs/>
                <w:color w:val="000000"/>
              </w:rPr>
              <w:t>C-EBWA II</w:t>
            </w:r>
            <w:r w:rsidRPr="004717D2">
              <w:rPr>
                <w:rFonts w:ascii="Times New Roman" w:hAnsi="Times New Roman"/>
                <w:color w:val="000000"/>
              </w:rPr>
              <w:t>/CIPM/SG/</w:t>
            </w:r>
            <w:r w:rsidRPr="004717D2">
              <w:rPr>
                <w:rFonts w:ascii="Times New Roman" w:hAnsi="Times New Roman"/>
                <w:bCs/>
                <w:color w:val="000000"/>
              </w:rPr>
              <w:t>SIGAMP</w:t>
            </w:r>
            <w:r w:rsidRPr="004717D2">
              <w:rPr>
                <w:rFonts w:ascii="Times New Roman" w:hAnsi="Times New Roman"/>
                <w:color w:val="000000"/>
              </w:rPr>
              <w:t>/2024</w:t>
            </w:r>
            <w:r w:rsidRPr="00F76F01">
              <w:rPr>
                <w:rFonts w:ascii="Times New Roman" w:hAnsi="Times New Roman"/>
                <w:color w:val="000000"/>
              </w:rPr>
              <w:t>du________________</w:t>
            </w:r>
            <w:r>
              <w:rPr>
                <w:rFonts w:ascii="Times New Roman" w:hAnsi="Times New Roman"/>
                <w:color w:val="000000"/>
              </w:rPr>
              <w:t xml:space="preserve">___ </w:t>
            </w:r>
            <w:r w:rsidRPr="00F76F01">
              <w:rPr>
                <w:rFonts w:ascii="Times New Roman" w:hAnsi="Times New Roman"/>
                <w:color w:val="000000"/>
              </w:rPr>
              <w:t>pour les t</w:t>
            </w:r>
            <w:r w:rsidRPr="00F76F01">
              <w:rPr>
                <w:rFonts w:ascii="Times New Roman" w:hAnsi="Times New Roman"/>
                <w:bCs/>
                <w:color w:val="000000"/>
                <w:spacing w:val="6"/>
              </w:rPr>
              <w:t xml:space="preserve">ravaux de </w:t>
            </w:r>
            <w:r w:rsidR="00062DB8" w:rsidRPr="00062DB8">
              <w:rPr>
                <w:rFonts w:ascii="Times New Roman" w:hAnsi="Times New Roman"/>
                <w:bCs/>
                <w:color w:val="000000"/>
                <w:spacing w:val="6"/>
              </w:rPr>
              <w:t xml:space="preserve">réhabilitation d’un bloc de deux salles de classe à l’école publique de </w:t>
            </w:r>
            <w:proofErr w:type="spellStart"/>
            <w:r w:rsidR="00062DB8" w:rsidRPr="00062DB8">
              <w:rPr>
                <w:rFonts w:ascii="Times New Roman" w:hAnsi="Times New Roman"/>
                <w:bCs/>
                <w:color w:val="000000"/>
                <w:spacing w:val="6"/>
              </w:rPr>
              <w:t>Mefo</w:t>
            </w:r>
            <w:proofErr w:type="spellEnd"/>
            <w:r w:rsidR="00062DB8" w:rsidRPr="00062DB8">
              <w:rPr>
                <w:rFonts w:ascii="Times New Roman" w:hAnsi="Times New Roman"/>
                <w:bCs/>
                <w:color w:val="000000"/>
                <w:spacing w:val="6"/>
              </w:rPr>
              <w:t>, dans la Commune d</w:t>
            </w:r>
            <w:r w:rsidR="00062DB8" w:rsidRPr="00062DB8">
              <w:rPr>
                <w:rFonts w:ascii="Times New Roman" w:hAnsi="Times New Roman"/>
                <w:b/>
                <w:bCs/>
                <w:color w:val="000000"/>
                <w:spacing w:val="6"/>
              </w:rPr>
              <w:t>’</w:t>
            </w:r>
            <w:r w:rsidR="00062DB8" w:rsidRPr="00062DB8">
              <w:rPr>
                <w:rFonts w:ascii="Times New Roman" w:hAnsi="Times New Roman"/>
                <w:bCs/>
                <w:color w:val="000000"/>
                <w:spacing w:val="6"/>
              </w:rPr>
              <w:t>EbolowaII</w:t>
            </w:r>
            <w:r w:rsidR="00062DB8" w:rsidRPr="00062DB8">
              <w:rPr>
                <w:rFonts w:ascii="Times New Roman" w:hAnsi="Times New Roman"/>
                <w:b/>
                <w:bCs/>
                <w:color w:val="000000"/>
                <w:spacing w:val="6"/>
              </w:rPr>
              <w:t xml:space="preserve">, </w:t>
            </w:r>
            <w:r w:rsidR="00062DB8" w:rsidRPr="00062DB8">
              <w:rPr>
                <w:rFonts w:ascii="Times New Roman" w:hAnsi="Times New Roman"/>
                <w:bCs/>
                <w:color w:val="000000"/>
                <w:spacing w:val="6"/>
              </w:rPr>
              <w:t>Département de la Mvila, Région du Sud</w:t>
            </w:r>
            <w:r w:rsidRPr="00F76F01">
              <w:rPr>
                <w:rFonts w:ascii="Times New Roman" w:hAnsi="Times New Roman"/>
                <w:bCs/>
                <w:color w:val="000000"/>
                <w:spacing w:val="6"/>
              </w:rPr>
              <w:t xml:space="preserve"> en procédure d’urgence</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1.2.</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 xml:space="preserve">5. Délai d’exécution :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 xml:space="preserve">La durée maximale des travaux est de </w:t>
            </w:r>
            <w:r w:rsidRPr="00F76F01">
              <w:rPr>
                <w:rFonts w:ascii="Times New Roman" w:hAnsi="Times New Roman"/>
                <w:b/>
                <w:color w:val="000000"/>
              </w:rPr>
              <w:t>trois (03) mois</w:t>
            </w:r>
            <w:r w:rsidRPr="00F76F01">
              <w:rPr>
                <w:rFonts w:ascii="Times New Roman" w:hAnsi="Times New Roman"/>
                <w:color w:val="000000"/>
              </w:rPr>
              <w:t xml:space="preserve"> ou quatre-vingt-dix jours (</w:t>
            </w:r>
            <w:r w:rsidRPr="00F76F01">
              <w:rPr>
                <w:rFonts w:ascii="Times New Roman" w:hAnsi="Times New Roman"/>
                <w:b/>
                <w:bCs/>
                <w:color w:val="000000"/>
              </w:rPr>
              <w:t>90</w:t>
            </w:r>
            <w:r w:rsidRPr="00F76F01">
              <w:rPr>
                <w:rFonts w:ascii="Times New Roman" w:hAnsi="Times New Roman"/>
                <w:color w:val="000000"/>
              </w:rPr>
              <w:t>) jours calendaires.</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2.1.</w:t>
            </w:r>
          </w:p>
        </w:tc>
        <w:tc>
          <w:tcPr>
            <w:tcW w:w="8306" w:type="dxa"/>
          </w:tcPr>
          <w:p w:rsidR="0047636A" w:rsidRPr="00F76F01" w:rsidRDefault="0047636A" w:rsidP="002666C0">
            <w:pPr>
              <w:spacing w:after="0" w:line="240" w:lineRule="auto"/>
              <w:jc w:val="both"/>
              <w:rPr>
                <w:rFonts w:ascii="Times New Roman" w:hAnsi="Times New Roman"/>
                <w:b/>
                <w:color w:val="000000"/>
              </w:rPr>
            </w:pPr>
            <w:r w:rsidRPr="00F76F01">
              <w:rPr>
                <w:rFonts w:ascii="Times New Roman" w:hAnsi="Times New Roman"/>
                <w:b/>
                <w:color w:val="000000"/>
              </w:rPr>
              <w:t xml:space="preserve">6. Financement : </w:t>
            </w:r>
            <w:r w:rsidRPr="00F76F01">
              <w:rPr>
                <w:rFonts w:ascii="Times New Roman" w:hAnsi="Times New Roman"/>
                <w:color w:val="000000"/>
              </w:rPr>
              <w:t xml:space="preserve">Les travaux objet du présent Appel d’Offres sont financés par les ressources transférées du Budget d’investissement Public du </w:t>
            </w:r>
            <w:r w:rsidRPr="00F76F01">
              <w:rPr>
                <w:rFonts w:ascii="Times New Roman" w:hAnsi="Times New Roman"/>
                <w:b/>
                <w:bCs/>
                <w:color w:val="000000"/>
              </w:rPr>
              <w:t>Ministère de l’</w:t>
            </w:r>
            <w:r>
              <w:rPr>
                <w:rFonts w:ascii="Times New Roman" w:hAnsi="Times New Roman"/>
                <w:b/>
                <w:bCs/>
                <w:color w:val="000000"/>
              </w:rPr>
              <w:t>Education de Base</w:t>
            </w:r>
            <w:r w:rsidRPr="00F76F01">
              <w:rPr>
                <w:rFonts w:ascii="Times New Roman" w:hAnsi="Times New Roman"/>
                <w:b/>
                <w:color w:val="000000"/>
              </w:rPr>
              <w:t>(MIN</w:t>
            </w:r>
            <w:r w:rsidR="002666C0">
              <w:rPr>
                <w:rFonts w:ascii="Times New Roman" w:hAnsi="Times New Roman"/>
                <w:b/>
                <w:color w:val="000000"/>
              </w:rPr>
              <w:t>E</w:t>
            </w:r>
            <w:r>
              <w:rPr>
                <w:rFonts w:ascii="Times New Roman" w:hAnsi="Times New Roman"/>
                <w:b/>
                <w:color w:val="000000"/>
              </w:rPr>
              <w:t>DUB</w:t>
            </w:r>
            <w:r w:rsidRPr="00F76F01">
              <w:rPr>
                <w:rFonts w:ascii="Times New Roman" w:hAnsi="Times New Roman"/>
                <w:b/>
                <w:color w:val="000000"/>
              </w:rPr>
              <w:t>), Exercice 202</w:t>
            </w:r>
            <w:r>
              <w:rPr>
                <w:rFonts w:ascii="Times New Roman" w:hAnsi="Times New Roman"/>
                <w:b/>
                <w:color w:val="000000"/>
              </w:rPr>
              <w:t>4</w:t>
            </w:r>
            <w:r w:rsidRPr="00F76F01">
              <w:rPr>
                <w:rFonts w:ascii="Times New Roman" w:hAnsi="Times New Roman"/>
                <w:color w:val="000000"/>
              </w:rPr>
              <w:t xml:space="preserve">dont l’imputation budgétaire est indiquée au point </w:t>
            </w:r>
            <w:r w:rsidRPr="00F76F01">
              <w:rPr>
                <w:rFonts w:ascii="Times New Roman" w:hAnsi="Times New Roman"/>
                <w:b/>
                <w:color w:val="000000"/>
              </w:rPr>
              <w:t>7</w:t>
            </w:r>
            <w:r w:rsidRPr="00F76F01">
              <w:rPr>
                <w:rFonts w:ascii="Times New Roman" w:hAnsi="Times New Roman"/>
                <w:color w:val="000000"/>
              </w:rPr>
              <w:t xml:space="preserve"> du présent avis d’appel d’offres.</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7. Fraude et corruption</w:t>
            </w:r>
          </w:p>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color w:val="000000"/>
              </w:rPr>
              <w:t>L’Autorité contractante exige des soumissionnaires et des entrepreneurs, qu’ils respectent les règles d’éthique professionnelle les plus strictes durant la passation et l’exécution de ces marchés</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4.1.</w:t>
            </w:r>
          </w:p>
        </w:tc>
        <w:tc>
          <w:tcPr>
            <w:tcW w:w="8306"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 xml:space="preserve">8. Soumissionnaires admis à concourir : </w:t>
            </w:r>
            <w:r w:rsidRPr="00F76F01">
              <w:rPr>
                <w:rFonts w:ascii="Times New Roman" w:hAnsi="Times New Roman"/>
                <w:color w:val="000000"/>
              </w:rPr>
              <w:t>L’Appel d’Offres est ouvert à toutes les entreprises de droit camerounais.Toute offre présentée par un soumissionnaire frappé d’une décision d’exclusion des marchés publics est irrecevable.</w:t>
            </w:r>
          </w:p>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 xml:space="preserve">9. Liste des candidats </w:t>
            </w:r>
            <w:proofErr w:type="spellStart"/>
            <w:r w:rsidRPr="00F76F01">
              <w:rPr>
                <w:rFonts w:ascii="Times New Roman" w:hAnsi="Times New Roman"/>
                <w:b/>
                <w:color w:val="000000"/>
              </w:rPr>
              <w:t>préqualifiés</w:t>
            </w:r>
            <w:proofErr w:type="spellEnd"/>
            <w:r w:rsidRPr="00F76F01">
              <w:rPr>
                <w:rFonts w:ascii="Times New Roman" w:hAnsi="Times New Roman"/>
                <w:b/>
                <w:color w:val="000000"/>
              </w:rPr>
              <w:t xml:space="preserve"> : </w:t>
            </w:r>
            <w:r w:rsidRPr="00F76F01">
              <w:rPr>
                <w:rFonts w:ascii="Times New Roman" w:hAnsi="Times New Roman"/>
                <w:color w:val="000000"/>
              </w:rPr>
              <w:t>Néant</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5.1.</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 xml:space="preserve">10. Provenance des matériaux, matériels et fournitures d’équipement et services :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Tous les matériaux, matériels, fournitures et équipements fournis dans le cadre du présent marché doivent être de bonne qualité et répondre aux normes en vigueur dans le domaine correspondant. Une préférence doit être accordée aux matériaux d’origine locale pour les prestations de gros œuvre en maçonnerie et en menuiserie.</w:t>
            </w:r>
          </w:p>
        </w:tc>
      </w:tr>
      <w:tr w:rsidR="0047636A" w:rsidRPr="00F76F01" w:rsidTr="003E745B">
        <w:tc>
          <w:tcPr>
            <w:tcW w:w="1441" w:type="dxa"/>
            <w:vMerge w:val="restart"/>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6.1.</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Critères d’évaluation :</w:t>
            </w:r>
          </w:p>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A- Critères éliminatoires</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1.</w:t>
            </w:r>
            <w:r w:rsidRPr="00F76F01">
              <w:rPr>
                <w:rFonts w:ascii="Times New Roman" w:hAnsi="Times New Roman"/>
                <w:iCs/>
                <w:color w:val="000000"/>
              </w:rPr>
              <w:tab/>
              <w:t xml:space="preserve">Absence de la caution de soumission </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2.</w:t>
            </w:r>
            <w:r w:rsidRPr="00F76F01">
              <w:rPr>
                <w:rFonts w:ascii="Times New Roman" w:hAnsi="Times New Roman"/>
                <w:iCs/>
                <w:color w:val="000000"/>
              </w:rPr>
              <w:tab/>
              <w:t>Absence d’</w:t>
            </w:r>
            <w:r w:rsidR="00062DB8">
              <w:rPr>
                <w:rFonts w:ascii="Times New Roman" w:hAnsi="Times New Roman"/>
                <w:iCs/>
                <w:color w:val="000000"/>
              </w:rPr>
              <w:t>une capacité financière de sept</w:t>
            </w:r>
            <w:r w:rsidRPr="00F76F01">
              <w:rPr>
                <w:rFonts w:ascii="Times New Roman" w:hAnsi="Times New Roman"/>
                <w:iCs/>
                <w:color w:val="000000"/>
              </w:rPr>
              <w:t xml:space="preserve"> mill</w:t>
            </w:r>
            <w:r w:rsidR="00062DB8">
              <w:rPr>
                <w:rFonts w:ascii="Times New Roman" w:hAnsi="Times New Roman"/>
                <w:iCs/>
                <w:color w:val="000000"/>
              </w:rPr>
              <w:t>ions (7</w:t>
            </w:r>
            <w:r w:rsidRPr="00F76F01">
              <w:rPr>
                <w:rFonts w:ascii="Times New Roman" w:hAnsi="Times New Roman"/>
                <w:iCs/>
                <w:color w:val="000000"/>
              </w:rPr>
              <w:t xml:space="preserve"> 000 000) Frs CFA</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3.</w:t>
            </w:r>
            <w:r w:rsidRPr="00F76F01">
              <w:rPr>
                <w:rFonts w:ascii="Times New Roman" w:hAnsi="Times New Roman"/>
                <w:iCs/>
                <w:color w:val="000000"/>
              </w:rPr>
              <w:tab/>
              <w:t>Fausses déclarations ou pièces falsifiées (la CIPM et l’Autorité Contractante se réservent le droit de procéder à l’authentification de tout document présentant un caractère douteux);</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4.</w:t>
            </w:r>
            <w:r w:rsidRPr="00F76F01">
              <w:rPr>
                <w:rFonts w:ascii="Times New Roman" w:hAnsi="Times New Roman"/>
                <w:iCs/>
                <w:color w:val="000000"/>
              </w:rPr>
              <w:tab/>
              <w:t>Absence d’un prix unitaire quantifié dans le BPU ou le BQP ;</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5.</w:t>
            </w:r>
            <w:r w:rsidRPr="00F76F01">
              <w:rPr>
                <w:rFonts w:ascii="Times New Roman" w:hAnsi="Times New Roman"/>
                <w:iCs/>
                <w:color w:val="000000"/>
              </w:rPr>
              <w:tab/>
              <w:t xml:space="preserve">Absence ou non-conformité d’une pièce de l’offre administrative non régularisée 48 heures après l’ouverture des plis </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6.</w:t>
            </w:r>
            <w:r w:rsidRPr="00F76F01">
              <w:rPr>
                <w:rFonts w:ascii="Times New Roman" w:hAnsi="Times New Roman"/>
                <w:iCs/>
                <w:color w:val="000000"/>
              </w:rPr>
              <w:tab/>
              <w:t>Dossier non produit en sept (07) exemplaires ;</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lastRenderedPageBreak/>
              <w:t>7.</w:t>
            </w:r>
            <w:r w:rsidRPr="00F76F01">
              <w:rPr>
                <w:rFonts w:ascii="Times New Roman" w:hAnsi="Times New Roman"/>
                <w:iCs/>
                <w:color w:val="000000"/>
              </w:rPr>
              <w:tab/>
              <w:t>Entreprise frappée d’une décision d’exclusion ;</w:t>
            </w:r>
          </w:p>
          <w:p w:rsidR="0047636A" w:rsidRPr="00F76F01" w:rsidRDefault="0047636A" w:rsidP="00062DB8">
            <w:pPr>
              <w:spacing w:after="0" w:line="240" w:lineRule="auto"/>
              <w:ind w:left="260"/>
              <w:jc w:val="both"/>
              <w:rPr>
                <w:rFonts w:ascii="Times New Roman" w:hAnsi="Times New Roman"/>
                <w:iCs/>
                <w:color w:val="000000"/>
              </w:rPr>
            </w:pPr>
            <w:r w:rsidRPr="00F76F01">
              <w:rPr>
                <w:rFonts w:ascii="Times New Roman" w:hAnsi="Times New Roman"/>
                <w:iCs/>
                <w:color w:val="000000"/>
              </w:rPr>
              <w:t>8.</w:t>
            </w:r>
            <w:r w:rsidRPr="00F76F01">
              <w:rPr>
                <w:rFonts w:ascii="Times New Roman" w:hAnsi="Times New Roman"/>
                <w:iCs/>
                <w:color w:val="000000"/>
              </w:rPr>
              <w:tab/>
              <w:t>Note techniq</w:t>
            </w:r>
            <w:r>
              <w:rPr>
                <w:rFonts w:ascii="Times New Roman" w:hAnsi="Times New Roman"/>
                <w:iCs/>
                <w:color w:val="000000"/>
              </w:rPr>
              <w:t>ue inférieure à 70 % de « oui »</w:t>
            </w:r>
          </w:p>
        </w:tc>
      </w:tr>
      <w:tr w:rsidR="0047636A" w:rsidRPr="00F76F01" w:rsidTr="003E745B">
        <w:tc>
          <w:tcPr>
            <w:tcW w:w="1441" w:type="dxa"/>
            <w:vMerge/>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B- Critères essentiels</w:t>
            </w:r>
          </w:p>
          <w:p w:rsidR="0047636A" w:rsidRPr="00F76F01" w:rsidRDefault="0047636A" w:rsidP="003E745B">
            <w:pPr>
              <w:widowControl w:val="0"/>
              <w:autoSpaceDE w:val="0"/>
              <w:autoSpaceDN w:val="0"/>
              <w:adjustRightInd w:val="0"/>
              <w:spacing w:after="0" w:line="240" w:lineRule="auto"/>
              <w:ind w:right="-23"/>
              <w:jc w:val="both"/>
              <w:rPr>
                <w:rFonts w:ascii="Times New Roman" w:eastAsia="Times New Roman" w:hAnsi="Times New Roman"/>
                <w:bCs/>
                <w:color w:val="000000"/>
              </w:rPr>
            </w:pPr>
            <w:r w:rsidRPr="00F76F01">
              <w:rPr>
                <w:rFonts w:ascii="Times New Roman" w:eastAsia="Times New Roman" w:hAnsi="Times New Roman"/>
                <w:b/>
                <w:bCs/>
                <w:color w:val="000000"/>
              </w:rPr>
              <w:t xml:space="preserve">Les critères essentiels seront évalués de manière binaire </w:t>
            </w:r>
            <w:r w:rsidRPr="00F76F01">
              <w:rPr>
                <w:rFonts w:ascii="Times New Roman" w:eastAsia="Times New Roman" w:hAnsi="Times New Roman"/>
                <w:bCs/>
                <w:color w:val="000000"/>
              </w:rPr>
              <w:t>(oui ou non) ; ainsi, plusieurs sous critères tirés des rubriques ci-dessous du dossier de soumission seront retenus pour l’évaluation de l’offre technique :</w:t>
            </w:r>
          </w:p>
          <w:p w:rsidR="0047636A" w:rsidRPr="00F76F01" w:rsidRDefault="0047636A" w:rsidP="005867BA">
            <w:pPr>
              <w:widowControl w:val="0"/>
              <w:numPr>
                <w:ilvl w:val="0"/>
                <w:numId w:val="55"/>
              </w:numPr>
              <w:autoSpaceDE w:val="0"/>
              <w:autoSpaceDN w:val="0"/>
              <w:adjustRightInd w:val="0"/>
              <w:spacing w:after="0" w:line="240" w:lineRule="auto"/>
              <w:ind w:right="-16"/>
              <w:jc w:val="both"/>
              <w:rPr>
                <w:rFonts w:ascii="Times New Roman" w:eastAsia="Times New Roman" w:hAnsi="Times New Roman"/>
                <w:color w:val="000000"/>
              </w:rPr>
            </w:pPr>
            <w:r w:rsidRPr="00F76F01">
              <w:rPr>
                <w:rFonts w:ascii="Times New Roman" w:eastAsia="Times New Roman" w:hAnsi="Times New Roman"/>
                <w:color w:val="000000"/>
              </w:rPr>
              <w:t xml:space="preserve">Présentation générale de l’offre </w:t>
            </w:r>
          </w:p>
          <w:p w:rsidR="0047636A" w:rsidRPr="00F76F01" w:rsidRDefault="0047636A" w:rsidP="005867BA">
            <w:pPr>
              <w:widowControl w:val="0"/>
              <w:numPr>
                <w:ilvl w:val="0"/>
                <w:numId w:val="55"/>
              </w:numPr>
              <w:autoSpaceDE w:val="0"/>
              <w:autoSpaceDN w:val="0"/>
              <w:adjustRightInd w:val="0"/>
              <w:spacing w:after="0" w:line="240" w:lineRule="auto"/>
              <w:ind w:right="-16"/>
              <w:jc w:val="both"/>
              <w:rPr>
                <w:rFonts w:ascii="Times New Roman" w:eastAsia="Times New Roman" w:hAnsi="Times New Roman"/>
                <w:color w:val="000000"/>
              </w:rPr>
            </w:pPr>
            <w:r w:rsidRPr="00F76F01">
              <w:rPr>
                <w:rFonts w:ascii="Times New Roman" w:eastAsia="Times New Roman" w:hAnsi="Times New Roman"/>
                <w:color w:val="000000"/>
              </w:rPr>
              <w:t xml:space="preserve">Références de l’entreprise </w:t>
            </w:r>
          </w:p>
          <w:p w:rsidR="0047636A" w:rsidRPr="00F76F01" w:rsidRDefault="0047636A" w:rsidP="005867BA">
            <w:pPr>
              <w:widowControl w:val="0"/>
              <w:numPr>
                <w:ilvl w:val="0"/>
                <w:numId w:val="55"/>
              </w:numPr>
              <w:autoSpaceDE w:val="0"/>
              <w:autoSpaceDN w:val="0"/>
              <w:adjustRightInd w:val="0"/>
              <w:spacing w:after="0" w:line="240" w:lineRule="auto"/>
              <w:ind w:right="-16"/>
              <w:jc w:val="both"/>
              <w:rPr>
                <w:rFonts w:ascii="Times New Roman" w:eastAsia="Times New Roman" w:hAnsi="Times New Roman"/>
                <w:color w:val="000000"/>
              </w:rPr>
            </w:pPr>
            <w:r w:rsidRPr="00F76F01">
              <w:rPr>
                <w:rFonts w:ascii="Times New Roman" w:eastAsia="Times New Roman" w:hAnsi="Times New Roman"/>
                <w:color w:val="000000"/>
              </w:rPr>
              <w:t>Sous détail des prix unitaires</w:t>
            </w:r>
          </w:p>
          <w:p w:rsidR="0047636A" w:rsidRPr="00F76F01" w:rsidRDefault="0047636A" w:rsidP="005867BA">
            <w:pPr>
              <w:widowControl w:val="0"/>
              <w:numPr>
                <w:ilvl w:val="0"/>
                <w:numId w:val="55"/>
              </w:numPr>
              <w:autoSpaceDE w:val="0"/>
              <w:autoSpaceDN w:val="0"/>
              <w:adjustRightInd w:val="0"/>
              <w:spacing w:after="0" w:line="240" w:lineRule="auto"/>
              <w:ind w:right="-16"/>
              <w:jc w:val="both"/>
              <w:rPr>
                <w:rFonts w:ascii="Times New Roman" w:eastAsia="Times New Roman" w:hAnsi="Times New Roman"/>
                <w:color w:val="000000"/>
              </w:rPr>
            </w:pPr>
            <w:r w:rsidRPr="00F76F01">
              <w:rPr>
                <w:rFonts w:ascii="Times New Roman" w:eastAsia="Times New Roman" w:hAnsi="Times New Roman"/>
                <w:color w:val="000000"/>
              </w:rPr>
              <w:t xml:space="preserve">Personnel de l’entreprise </w:t>
            </w:r>
          </w:p>
          <w:p w:rsidR="0047636A" w:rsidRPr="00F76F01" w:rsidRDefault="0047636A" w:rsidP="005867BA">
            <w:pPr>
              <w:widowControl w:val="0"/>
              <w:numPr>
                <w:ilvl w:val="0"/>
                <w:numId w:val="55"/>
              </w:numPr>
              <w:autoSpaceDE w:val="0"/>
              <w:autoSpaceDN w:val="0"/>
              <w:adjustRightInd w:val="0"/>
              <w:spacing w:after="0" w:line="240" w:lineRule="auto"/>
              <w:ind w:right="-16"/>
              <w:jc w:val="both"/>
              <w:rPr>
                <w:rFonts w:ascii="Times New Roman" w:eastAsia="Times New Roman" w:hAnsi="Times New Roman"/>
                <w:color w:val="000000"/>
              </w:rPr>
            </w:pPr>
            <w:r w:rsidRPr="00F76F01">
              <w:rPr>
                <w:rFonts w:ascii="Times New Roman" w:eastAsia="Times New Roman" w:hAnsi="Times New Roman"/>
                <w:color w:val="000000"/>
              </w:rPr>
              <w:t>Organisation, planning, méthodologie</w:t>
            </w:r>
          </w:p>
          <w:p w:rsidR="0047636A" w:rsidRDefault="0047636A" w:rsidP="005867BA">
            <w:pPr>
              <w:widowControl w:val="0"/>
              <w:numPr>
                <w:ilvl w:val="0"/>
                <w:numId w:val="55"/>
              </w:numPr>
              <w:autoSpaceDE w:val="0"/>
              <w:autoSpaceDN w:val="0"/>
              <w:adjustRightInd w:val="0"/>
              <w:spacing w:after="0" w:line="240" w:lineRule="auto"/>
              <w:ind w:right="-16"/>
              <w:jc w:val="both"/>
              <w:rPr>
                <w:rFonts w:ascii="Times New Roman" w:eastAsia="Times New Roman" w:hAnsi="Times New Roman"/>
                <w:color w:val="000000"/>
              </w:rPr>
            </w:pPr>
            <w:r w:rsidRPr="00F76F01">
              <w:rPr>
                <w:rFonts w:ascii="Times New Roman" w:eastAsia="Times New Roman" w:hAnsi="Times New Roman"/>
                <w:color w:val="000000"/>
              </w:rPr>
              <w:t>Matériel en propre ou en location</w:t>
            </w:r>
          </w:p>
          <w:p w:rsidR="005E7CF6" w:rsidRPr="005E7CF6" w:rsidRDefault="005E7CF6" w:rsidP="005E7CF6">
            <w:pPr>
              <w:pStyle w:val="Paragraphedeliste"/>
              <w:numPr>
                <w:ilvl w:val="0"/>
                <w:numId w:val="55"/>
              </w:numPr>
              <w:rPr>
                <w:rFonts w:ascii="Times New Roman" w:eastAsia="Times New Roman" w:hAnsi="Times New Roman"/>
                <w:color w:val="000000"/>
                <w:sz w:val="22"/>
                <w:szCs w:val="22"/>
              </w:rPr>
            </w:pPr>
            <w:r w:rsidRPr="005E7CF6">
              <w:rPr>
                <w:rFonts w:ascii="Times New Roman" w:eastAsia="Times New Roman" w:hAnsi="Times New Roman"/>
                <w:color w:val="000000"/>
                <w:sz w:val="22"/>
                <w:szCs w:val="22"/>
              </w:rPr>
              <w:t>Preuve d’acceptation du Marché (CCAP, CCTP, CCES)</w:t>
            </w:r>
          </w:p>
          <w:p w:rsidR="0047636A" w:rsidRPr="00F76F01" w:rsidRDefault="0047636A" w:rsidP="003E745B">
            <w:pPr>
              <w:widowControl w:val="0"/>
              <w:autoSpaceDE w:val="0"/>
              <w:autoSpaceDN w:val="0"/>
              <w:adjustRightInd w:val="0"/>
              <w:spacing w:after="0" w:line="240" w:lineRule="auto"/>
              <w:ind w:right="-20"/>
              <w:jc w:val="both"/>
              <w:rPr>
                <w:rFonts w:ascii="Times New Roman" w:eastAsia="Times New Roman" w:hAnsi="Times New Roman"/>
                <w:bCs/>
                <w:color w:val="000000"/>
              </w:rPr>
            </w:pPr>
            <w:r w:rsidRPr="00F76F01">
              <w:rPr>
                <w:rFonts w:ascii="Times New Roman" w:eastAsia="Times New Roman" w:hAnsi="Times New Roman"/>
                <w:bCs/>
                <w:color w:val="000000"/>
              </w:rPr>
              <w:t>Les cartes grises doivent être certifiées par le Service compétent du Ministère des transports et l’authentification peut être faite à tout moment sous peine de disqualification. Il est aussi rappelé que vaudra disqualification du technicien quelle que soient sa qualification ou son expérience :</w:t>
            </w:r>
          </w:p>
          <w:p w:rsidR="0047636A" w:rsidRPr="00F76F01" w:rsidRDefault="0047636A" w:rsidP="005867BA">
            <w:pPr>
              <w:widowControl w:val="0"/>
              <w:numPr>
                <w:ilvl w:val="0"/>
                <w:numId w:val="56"/>
              </w:numPr>
              <w:autoSpaceDE w:val="0"/>
              <w:autoSpaceDN w:val="0"/>
              <w:adjustRightInd w:val="0"/>
              <w:spacing w:after="0" w:line="240" w:lineRule="auto"/>
              <w:ind w:right="-20"/>
              <w:jc w:val="both"/>
              <w:rPr>
                <w:rFonts w:ascii="Times New Roman" w:hAnsi="Times New Roman"/>
                <w:bCs/>
                <w:color w:val="000000"/>
              </w:rPr>
            </w:pPr>
            <w:r w:rsidRPr="00F76F01">
              <w:rPr>
                <w:rFonts w:ascii="Times New Roman" w:hAnsi="Times New Roman"/>
                <w:bCs/>
                <w:color w:val="000000"/>
              </w:rPr>
              <w:t xml:space="preserve">L’absence d’un diplôme certifié, </w:t>
            </w:r>
          </w:p>
          <w:p w:rsidR="0047636A" w:rsidRPr="00F76F01" w:rsidRDefault="0047636A" w:rsidP="005867BA">
            <w:pPr>
              <w:widowControl w:val="0"/>
              <w:numPr>
                <w:ilvl w:val="0"/>
                <w:numId w:val="56"/>
              </w:numPr>
              <w:autoSpaceDE w:val="0"/>
              <w:autoSpaceDN w:val="0"/>
              <w:adjustRightInd w:val="0"/>
              <w:spacing w:after="0" w:line="240" w:lineRule="auto"/>
              <w:ind w:right="-20"/>
              <w:jc w:val="both"/>
              <w:rPr>
                <w:rFonts w:ascii="Times New Roman" w:hAnsi="Times New Roman"/>
                <w:bCs/>
                <w:color w:val="000000"/>
              </w:rPr>
            </w:pPr>
            <w:r w:rsidRPr="00F76F01">
              <w:rPr>
                <w:rFonts w:ascii="Times New Roman" w:hAnsi="Times New Roman"/>
                <w:bCs/>
                <w:color w:val="000000"/>
              </w:rPr>
              <w:t xml:space="preserve">L’absence d’une copie certifiée de la CNI, </w:t>
            </w:r>
          </w:p>
          <w:p w:rsidR="0047636A" w:rsidRDefault="0047636A" w:rsidP="005867BA">
            <w:pPr>
              <w:widowControl w:val="0"/>
              <w:numPr>
                <w:ilvl w:val="0"/>
                <w:numId w:val="56"/>
              </w:numPr>
              <w:autoSpaceDE w:val="0"/>
              <w:autoSpaceDN w:val="0"/>
              <w:adjustRightInd w:val="0"/>
              <w:spacing w:after="0" w:line="240" w:lineRule="auto"/>
              <w:ind w:left="714" w:right="-23" w:hanging="357"/>
              <w:jc w:val="both"/>
              <w:rPr>
                <w:rFonts w:ascii="Times New Roman" w:hAnsi="Times New Roman"/>
                <w:bCs/>
                <w:color w:val="000000"/>
              </w:rPr>
            </w:pPr>
            <w:r w:rsidRPr="00F76F01">
              <w:rPr>
                <w:rFonts w:ascii="Times New Roman" w:hAnsi="Times New Roman"/>
                <w:bCs/>
                <w:color w:val="000000"/>
              </w:rPr>
              <w:t xml:space="preserve">La présentation d’un même technicien par plusieurs entreprises. </w:t>
            </w:r>
          </w:p>
          <w:p w:rsidR="004717D2" w:rsidRPr="00F76F01" w:rsidRDefault="004717D2" w:rsidP="005867BA">
            <w:pPr>
              <w:widowControl w:val="0"/>
              <w:numPr>
                <w:ilvl w:val="0"/>
                <w:numId w:val="56"/>
              </w:numPr>
              <w:autoSpaceDE w:val="0"/>
              <w:autoSpaceDN w:val="0"/>
              <w:adjustRightInd w:val="0"/>
              <w:spacing w:after="0" w:line="240" w:lineRule="auto"/>
              <w:ind w:left="714" w:right="-23" w:hanging="357"/>
              <w:jc w:val="both"/>
              <w:rPr>
                <w:rFonts w:ascii="Times New Roman" w:hAnsi="Times New Roman"/>
                <w:bCs/>
                <w:color w:val="000000"/>
              </w:rPr>
            </w:pPr>
            <w:r>
              <w:rPr>
                <w:rFonts w:ascii="Times New Roman" w:hAnsi="Times New Roman"/>
                <w:bCs/>
                <w:color w:val="000000"/>
              </w:rPr>
              <w:t xml:space="preserve">L’absence de l’attestation de disponibilité. </w:t>
            </w:r>
          </w:p>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
                <w:bCs/>
                <w:color w:val="000000"/>
              </w:rPr>
              <w:t>Les notes du diplôme et de la copie de la CNI sont liées et prise</w:t>
            </w:r>
            <w:r w:rsidR="00062DB8">
              <w:rPr>
                <w:rFonts w:ascii="Times New Roman" w:hAnsi="Times New Roman"/>
                <w:b/>
                <w:bCs/>
                <w:color w:val="000000"/>
              </w:rPr>
              <w:t>s</w:t>
            </w:r>
            <w:r w:rsidRPr="00F76F01">
              <w:rPr>
                <w:rFonts w:ascii="Times New Roman" w:hAnsi="Times New Roman"/>
                <w:b/>
                <w:bCs/>
                <w:color w:val="000000"/>
              </w:rPr>
              <w:t xml:space="preserve"> en compte concomitamment</w:t>
            </w:r>
            <w:r w:rsidRPr="00F76F01">
              <w:rPr>
                <w:rFonts w:ascii="Times New Roman" w:hAnsi="Times New Roman"/>
                <w:bCs/>
                <w:color w:val="000000"/>
              </w:rPr>
              <w:t>.</w:t>
            </w:r>
          </w:p>
          <w:p w:rsidR="0047636A" w:rsidRPr="00F76F01" w:rsidRDefault="0047636A" w:rsidP="003E745B">
            <w:pPr>
              <w:spacing w:after="0" w:line="240" w:lineRule="auto"/>
              <w:jc w:val="both"/>
              <w:rPr>
                <w:rFonts w:ascii="Times New Roman" w:hAnsi="Times New Roman"/>
                <w:b/>
                <w:bCs/>
                <w:color w:val="000000"/>
              </w:rPr>
            </w:pPr>
          </w:p>
          <w:tbl>
            <w:tblPr>
              <w:tblStyle w:val="Grilledutableau3"/>
              <w:tblW w:w="0" w:type="auto"/>
              <w:tblLook w:val="04A0"/>
            </w:tblPr>
            <w:tblGrid>
              <w:gridCol w:w="937"/>
              <w:gridCol w:w="4684"/>
              <w:gridCol w:w="1279"/>
              <w:gridCol w:w="1180"/>
            </w:tblGrid>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N° d’ordre</w:t>
                  </w:r>
                </w:p>
              </w:tc>
              <w:tc>
                <w:tcPr>
                  <w:tcW w:w="4684"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Critères/Sous critères d’évaluation</w:t>
                  </w:r>
                </w:p>
              </w:tc>
              <w:tc>
                <w:tcPr>
                  <w:tcW w:w="2459" w:type="dxa"/>
                  <w:gridSpan w:val="2"/>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Appréciations</w:t>
                  </w: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Oui</w:t>
                  </w: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Non</w:t>
                  </w: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1</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Présentation générale (01 critère)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Respect de l’ordre des pièces demandées dans le DAO, intercalaires en couleur et document relié</w:t>
                  </w:r>
                </w:p>
              </w:tc>
              <w:tc>
                <w:tcPr>
                  <w:tcW w:w="1279" w:type="dxa"/>
                  <w:vAlign w:val="center"/>
                </w:tcPr>
                <w:p w:rsidR="0047636A" w:rsidRPr="00F76F01" w:rsidRDefault="0047636A" w:rsidP="003E745B">
                  <w:pPr>
                    <w:spacing w:after="0" w:line="240" w:lineRule="auto"/>
                    <w:jc w:val="center"/>
                    <w:rPr>
                      <w:rFonts w:ascii="Times New Roman" w:hAnsi="Times New Roman"/>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2</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Expérience de l’entreprise (06 critères)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2.1</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Expérience générale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7A0DDA">
                  <w:pPr>
                    <w:spacing w:after="0" w:line="240" w:lineRule="auto"/>
                    <w:jc w:val="both"/>
                    <w:rPr>
                      <w:rFonts w:ascii="Times New Roman" w:hAnsi="Times New Roman"/>
                      <w:color w:val="000000"/>
                    </w:rPr>
                  </w:pPr>
                  <w:r w:rsidRPr="00F76F01">
                    <w:rPr>
                      <w:rFonts w:ascii="Times New Roman" w:hAnsi="Times New Roman"/>
                      <w:color w:val="000000"/>
                    </w:rPr>
                    <w:t xml:space="preserve">Nombre de marchés exécutés dans le domaine de la construction des ouvrages </w:t>
                  </w:r>
                  <w:r w:rsidR="007A0DDA">
                    <w:rPr>
                      <w:rFonts w:ascii="Times New Roman" w:hAnsi="Times New Roman"/>
                      <w:color w:val="000000"/>
                    </w:rPr>
                    <w:t>de BTP</w:t>
                  </w:r>
                  <w:r w:rsidRPr="00F76F01">
                    <w:rPr>
                      <w:rFonts w:ascii="Times New Roman" w:hAnsi="Times New Roman"/>
                      <w:color w:val="000000"/>
                    </w:rPr>
                    <w:t xml:space="preserve"> pendant les trois dernières années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color w:val="000000"/>
                    </w:rPr>
                    <w:t xml:space="preserve">Nombre de marché supérieur ou égal à </w:t>
                  </w:r>
                  <w:r w:rsidRPr="00F76F01">
                    <w:rPr>
                      <w:rFonts w:ascii="Times New Roman" w:hAnsi="Times New Roman"/>
                      <w:b/>
                      <w:bCs/>
                      <w:color w:val="000000"/>
                    </w:rPr>
                    <w:t>4</w:t>
                  </w:r>
                </w:p>
              </w:tc>
              <w:tc>
                <w:tcPr>
                  <w:tcW w:w="1279" w:type="dxa"/>
                  <w:vAlign w:val="center"/>
                </w:tcPr>
                <w:p w:rsidR="0047636A" w:rsidRPr="00F76F01" w:rsidRDefault="0047636A" w:rsidP="003E745B">
                  <w:pPr>
                    <w:spacing w:after="0" w:line="240" w:lineRule="auto"/>
                    <w:jc w:val="center"/>
                    <w:rPr>
                      <w:rFonts w:ascii="Times New Roman" w:hAnsi="Times New Roman"/>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color w:val="000000"/>
                    </w:rPr>
                    <w:t xml:space="preserve">Nombre de marché entre </w:t>
                  </w:r>
                  <w:r w:rsidRPr="00F76F01">
                    <w:rPr>
                      <w:rFonts w:ascii="Times New Roman" w:hAnsi="Times New Roman"/>
                      <w:b/>
                      <w:bCs/>
                      <w:color w:val="000000"/>
                    </w:rPr>
                    <w:t>2</w:t>
                  </w:r>
                  <w:r w:rsidRPr="00F76F01">
                    <w:rPr>
                      <w:rFonts w:ascii="Times New Roman" w:hAnsi="Times New Roman"/>
                      <w:color w:val="000000"/>
                    </w:rPr>
                    <w:t xml:space="preserve"> et </w:t>
                  </w:r>
                  <w:r w:rsidRPr="00F76F01">
                    <w:rPr>
                      <w:rFonts w:ascii="Times New Roman" w:hAnsi="Times New Roman"/>
                      <w:b/>
                      <w:bCs/>
                      <w:color w:val="000000"/>
                    </w:rPr>
                    <w:t>3</w:t>
                  </w:r>
                </w:p>
              </w:tc>
              <w:tc>
                <w:tcPr>
                  <w:tcW w:w="1279" w:type="dxa"/>
                  <w:vAlign w:val="center"/>
                </w:tcPr>
                <w:p w:rsidR="0047636A" w:rsidRPr="00F76F01" w:rsidRDefault="0047636A" w:rsidP="003E745B">
                  <w:pPr>
                    <w:spacing w:after="0" w:line="240" w:lineRule="auto"/>
                    <w:jc w:val="center"/>
                    <w:rPr>
                      <w:rFonts w:ascii="Times New Roman" w:hAnsi="Times New Roman"/>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color w:val="000000"/>
                    </w:rPr>
                    <w:t xml:space="preserve">Nombre de marché égal à </w:t>
                  </w:r>
                  <w:r w:rsidRPr="00F76F01">
                    <w:rPr>
                      <w:rFonts w:ascii="Times New Roman" w:hAnsi="Times New Roman"/>
                      <w:b/>
                      <w:bCs/>
                      <w:color w:val="000000"/>
                    </w:rPr>
                    <w:t>1</w:t>
                  </w:r>
                </w:p>
              </w:tc>
              <w:tc>
                <w:tcPr>
                  <w:tcW w:w="1279" w:type="dxa"/>
                  <w:vAlign w:val="center"/>
                </w:tcPr>
                <w:p w:rsidR="0047636A" w:rsidRPr="00F76F01" w:rsidRDefault="0047636A" w:rsidP="003E745B">
                  <w:pPr>
                    <w:spacing w:after="0" w:line="240" w:lineRule="auto"/>
                    <w:jc w:val="center"/>
                    <w:rPr>
                      <w:rFonts w:ascii="Times New Roman" w:hAnsi="Times New Roman"/>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2.2</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Expérience spécifique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062DB8">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Avoir exécuté de manière satisfaisante des marchés dans le domaine de la </w:t>
                  </w:r>
                  <w:r>
                    <w:rPr>
                      <w:rFonts w:ascii="Times New Roman" w:hAnsi="Times New Roman"/>
                      <w:color w:val="000000"/>
                    </w:rPr>
                    <w:t>BTP</w:t>
                  </w:r>
                  <w:r w:rsidRPr="00F76F01">
                    <w:rPr>
                      <w:rFonts w:ascii="Times New Roman" w:hAnsi="Times New Roman"/>
                      <w:color w:val="000000"/>
                    </w:rPr>
                    <w:t xml:space="preserve"> d’un montant supérieur ou égal à </w:t>
                  </w:r>
                  <w:r w:rsidRPr="00F76F01">
                    <w:rPr>
                      <w:rFonts w:ascii="Times New Roman" w:hAnsi="Times New Roman"/>
                      <w:bCs/>
                      <w:color w:val="000000"/>
                    </w:rPr>
                    <w:t>5</w:t>
                  </w:r>
                  <w:r w:rsidR="00647C74">
                    <w:rPr>
                      <w:rFonts w:ascii="Times New Roman" w:hAnsi="Times New Roman"/>
                      <w:bCs/>
                      <w:color w:val="000000"/>
                    </w:rPr>
                    <w:t>0</w:t>
                  </w:r>
                  <w:r w:rsidRPr="00F76F01">
                    <w:rPr>
                      <w:rFonts w:ascii="Times New Roman" w:hAnsi="Times New Roman"/>
                      <w:bCs/>
                      <w:color w:val="000000"/>
                    </w:rPr>
                    <w:t xml:space="preserve"> 000 000 FCFA</w:t>
                  </w:r>
                  <w:r w:rsidRPr="00F76F01">
                    <w:rPr>
                      <w:rFonts w:ascii="Times New Roman" w:hAnsi="Times New Roman"/>
                      <w:color w:val="000000"/>
                    </w:rPr>
                    <w:t>au cours des trois dernières années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bCs/>
                      <w:color w:val="000000"/>
                    </w:rPr>
                    <w:t>3</w:t>
                  </w:r>
                  <w:r w:rsidRPr="00F76F01">
                    <w:rPr>
                      <w:rFonts w:ascii="Times New Roman" w:hAnsi="Times New Roman"/>
                      <w:color w:val="000000"/>
                    </w:rPr>
                    <w:t xml:space="preserve"> marchés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b/>
                      <w:bCs/>
                      <w:color w:val="000000"/>
                    </w:rPr>
                    <w:t>2</w:t>
                  </w:r>
                  <w:r w:rsidRPr="00F76F01">
                    <w:rPr>
                      <w:rFonts w:ascii="Times New Roman" w:hAnsi="Times New Roman"/>
                      <w:color w:val="000000"/>
                    </w:rPr>
                    <w:t xml:space="preserve"> marchés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b/>
                      <w:bCs/>
                      <w:color w:val="000000"/>
                    </w:rPr>
                    <w:t>1</w:t>
                  </w:r>
                  <w:r w:rsidRPr="00F76F01">
                    <w:rPr>
                      <w:rFonts w:ascii="Times New Roman" w:hAnsi="Times New Roman"/>
                      <w:color w:val="000000"/>
                    </w:rPr>
                    <w:t xml:space="preserve"> marché</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3</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Ressources humaines (06 critères)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b/>
                      <w:bCs/>
                      <w:color w:val="000000"/>
                    </w:rPr>
                  </w:pPr>
                  <w:r w:rsidRPr="00F76F01">
                    <w:rPr>
                      <w:rFonts w:ascii="Times New Roman" w:hAnsi="Times New Roman"/>
                      <w:b/>
                      <w:bCs/>
                      <w:color w:val="000000"/>
                    </w:rPr>
                    <w:t xml:space="preserve">N.B. : </w:t>
                  </w:r>
                  <w:r w:rsidRPr="00F76F01">
                    <w:rPr>
                      <w:rFonts w:ascii="Times New Roman" w:hAnsi="Times New Roman"/>
                      <w:bCs/>
                      <w:color w:val="000000"/>
                    </w:rPr>
                    <w:t>Pour être pris en compte, le personnel d’encadrement doit présenter un cv daté et signé précisant son numéro de téléphone et son adresse électronique, une copie certifiée du diplôme requis, la copie certifiée de la Carte Nationale d’Identité ou du passeport, l’Attestation de disponibilité en faveur du soumissionnaire. Le CV présenté sera examiné sur la base des preuves justificatives des prestations exécutées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lastRenderedPageBreak/>
                    <w:t>3.1</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Conducteur des travaux</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b/>
                      <w:bCs/>
                      <w:color w:val="000000"/>
                    </w:rPr>
                    <w:t>a</w:t>
                  </w:r>
                  <w:r w:rsidRPr="00F76F01">
                    <w:rPr>
                      <w:rFonts w:ascii="Times New Roman" w:hAnsi="Times New Roman"/>
                      <w:color w:val="000000"/>
                    </w:rPr>
                    <w:t xml:space="preserve">. Licencié en </w:t>
                  </w:r>
                  <w:r>
                    <w:rPr>
                      <w:rFonts w:ascii="Times New Roman" w:hAnsi="Times New Roman"/>
                      <w:color w:val="000000"/>
                    </w:rPr>
                    <w:t xml:space="preserve">génie civil </w:t>
                  </w:r>
                  <w:r w:rsidRPr="00F76F01">
                    <w:rPr>
                      <w:rFonts w:ascii="Times New Roman" w:hAnsi="Times New Roman"/>
                      <w:color w:val="000000"/>
                    </w:rPr>
                    <w:t xml:space="preserve">ou tout autre domaine en rapport avec </w:t>
                  </w:r>
                  <w:r>
                    <w:rPr>
                      <w:rFonts w:ascii="Times New Roman" w:hAnsi="Times New Roman"/>
                      <w:color w:val="000000"/>
                    </w:rPr>
                    <w:t>le BTP</w:t>
                  </w:r>
                  <w:r w:rsidRPr="00F76F01">
                    <w:rPr>
                      <w:rFonts w:ascii="Times New Roman" w:hAnsi="Times New Roman"/>
                      <w:color w:val="000000"/>
                    </w:rPr>
                    <w:t xml:space="preserve"> (</w:t>
                  </w:r>
                  <w:r w:rsidRPr="00F76F01">
                    <w:rPr>
                      <w:rFonts w:ascii="Times New Roman" w:hAnsi="Times New Roman"/>
                      <w:b/>
                      <w:bCs/>
                      <w:color w:val="000000"/>
                    </w:rPr>
                    <w:t>BAC +3</w:t>
                  </w:r>
                  <w:r w:rsidRPr="00F76F01">
                    <w:rPr>
                      <w:rFonts w:ascii="Times New Roman" w:hAnsi="Times New Roman"/>
                      <w:color w:val="000000"/>
                    </w:rPr>
                    <w:t>)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bCs/>
                      <w:color w:val="000000"/>
                    </w:rPr>
                    <w:t>b</w:t>
                  </w:r>
                  <w:r w:rsidRPr="00F76F01">
                    <w:rPr>
                      <w:rFonts w:ascii="Times New Roman" w:hAnsi="Times New Roman"/>
                      <w:color w:val="000000"/>
                    </w:rPr>
                    <w:t>. Au moins deux (</w:t>
                  </w:r>
                  <w:r w:rsidRPr="00F76F01">
                    <w:rPr>
                      <w:rFonts w:ascii="Times New Roman" w:hAnsi="Times New Roman"/>
                      <w:b/>
                      <w:bCs/>
                      <w:color w:val="000000"/>
                    </w:rPr>
                    <w:t>2</w:t>
                  </w:r>
                  <w:r w:rsidRPr="00F76F01">
                    <w:rPr>
                      <w:rFonts w:ascii="Times New Roman" w:hAnsi="Times New Roman"/>
                      <w:color w:val="000000"/>
                    </w:rPr>
                    <w:t>) ans d’expérience dans la réalisation de travaux similaires ;</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color w:val="000000"/>
                    </w:rPr>
                    <w:t>Diplôme requis + expérience conforme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color w:val="000000"/>
                    </w:rPr>
                    <w:t xml:space="preserve">Diplôme requis + expérience comprise entre </w:t>
                  </w:r>
                  <w:r w:rsidRPr="00F76F01">
                    <w:rPr>
                      <w:rFonts w:ascii="Times New Roman" w:hAnsi="Times New Roman"/>
                      <w:b/>
                      <w:bCs/>
                      <w:color w:val="000000"/>
                    </w:rPr>
                    <w:t>1</w:t>
                  </w:r>
                  <w:r w:rsidRPr="00F76F01">
                    <w:rPr>
                      <w:rFonts w:ascii="Times New Roman" w:hAnsi="Times New Roman"/>
                      <w:color w:val="000000"/>
                    </w:rPr>
                    <w:t xml:space="preserve"> et </w:t>
                  </w:r>
                  <w:r w:rsidRPr="00F76F01">
                    <w:rPr>
                      <w:rFonts w:ascii="Times New Roman" w:hAnsi="Times New Roman"/>
                      <w:b/>
                      <w:bCs/>
                      <w:color w:val="000000"/>
                    </w:rPr>
                    <w:t>2</w:t>
                  </w:r>
                  <w:r w:rsidRPr="00F76F01">
                    <w:rPr>
                      <w:rFonts w:ascii="Times New Roman" w:hAnsi="Times New Roman"/>
                      <w:color w:val="000000"/>
                    </w:rPr>
                    <w:t xml:space="preserve"> ans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color w:val="000000"/>
                    </w:rPr>
                    <w:t>Diplôme de Licencié + expérience conforme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3.2</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Chef de chantier</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bCs/>
                      <w:color w:val="000000"/>
                    </w:rPr>
                    <w:t>a.</w:t>
                  </w:r>
                  <w:r w:rsidRPr="00F76F01">
                    <w:rPr>
                      <w:rFonts w:ascii="Times New Roman" w:hAnsi="Times New Roman"/>
                      <w:color w:val="000000"/>
                    </w:rPr>
                    <w:t xml:space="preserve"> Brevet de Technicien du génie </w:t>
                  </w:r>
                  <w:r>
                    <w:rPr>
                      <w:rFonts w:ascii="Times New Roman" w:hAnsi="Times New Roman"/>
                      <w:color w:val="000000"/>
                    </w:rPr>
                    <w:t>civil o</w:t>
                  </w:r>
                  <w:r w:rsidRPr="00F76F01">
                    <w:rPr>
                      <w:rFonts w:ascii="Times New Roman" w:hAnsi="Times New Roman"/>
                      <w:color w:val="000000"/>
                    </w:rPr>
                    <w:t xml:space="preserve">u tout autre domaine en rapport avec </w:t>
                  </w:r>
                  <w:r>
                    <w:rPr>
                      <w:rFonts w:ascii="Times New Roman" w:hAnsi="Times New Roman"/>
                      <w:color w:val="000000"/>
                    </w:rPr>
                    <w:t>le BTP</w:t>
                  </w:r>
                  <w:r w:rsidRPr="00F76F01">
                    <w:rPr>
                      <w:rFonts w:ascii="Times New Roman" w:hAnsi="Times New Roman"/>
                      <w:color w:val="000000"/>
                    </w:rPr>
                    <w:t xml:space="preserve"> (BAC +2)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bCs/>
                      <w:color w:val="000000"/>
                    </w:rPr>
                    <w:t>b.</w:t>
                  </w:r>
                  <w:r w:rsidRPr="00F76F01">
                    <w:rPr>
                      <w:rFonts w:ascii="Times New Roman" w:hAnsi="Times New Roman"/>
                      <w:color w:val="000000"/>
                    </w:rPr>
                    <w:t xml:space="preserve"> Au moins trois (</w:t>
                  </w:r>
                  <w:r w:rsidRPr="00F76F01">
                    <w:rPr>
                      <w:rFonts w:ascii="Times New Roman" w:hAnsi="Times New Roman"/>
                      <w:b/>
                      <w:bCs/>
                      <w:color w:val="000000"/>
                    </w:rPr>
                    <w:t>3</w:t>
                  </w:r>
                  <w:r w:rsidRPr="00F76F01">
                    <w:rPr>
                      <w:rFonts w:ascii="Times New Roman" w:hAnsi="Times New Roman"/>
                      <w:color w:val="000000"/>
                    </w:rPr>
                    <w:t>) ans d’expérience dans la réalisation de travaux similaires ;</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color w:val="000000"/>
                    </w:rPr>
                    <w:t>Diplôme requis + expérience conforme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color w:val="000000"/>
                    </w:rPr>
                    <w:t xml:space="preserve">Diplôme requis + expérience comprise entre </w:t>
                  </w:r>
                  <w:r w:rsidRPr="00F76F01">
                    <w:rPr>
                      <w:rFonts w:ascii="Times New Roman" w:hAnsi="Times New Roman"/>
                      <w:b/>
                      <w:bCs/>
                      <w:color w:val="000000"/>
                    </w:rPr>
                    <w:t>1</w:t>
                  </w:r>
                  <w:r w:rsidRPr="00F76F01">
                    <w:rPr>
                      <w:rFonts w:ascii="Times New Roman" w:hAnsi="Times New Roman"/>
                      <w:color w:val="000000"/>
                    </w:rPr>
                    <w:t xml:space="preserve"> et </w:t>
                  </w:r>
                  <w:r w:rsidRPr="00F76F01">
                    <w:rPr>
                      <w:rFonts w:ascii="Times New Roman" w:hAnsi="Times New Roman"/>
                      <w:b/>
                      <w:bCs/>
                      <w:color w:val="000000"/>
                    </w:rPr>
                    <w:t>2</w:t>
                  </w:r>
                  <w:r w:rsidRPr="00F76F01">
                    <w:rPr>
                      <w:rFonts w:ascii="Times New Roman" w:hAnsi="Times New Roman"/>
                      <w:color w:val="000000"/>
                    </w:rPr>
                    <w:t xml:space="preserve"> ans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BACC Technique</w:t>
                  </w:r>
                  <w:r w:rsidRPr="00F76F01">
                    <w:rPr>
                      <w:rFonts w:ascii="Times New Roman" w:hAnsi="Times New Roman"/>
                      <w:color w:val="000000"/>
                    </w:rPr>
                    <w:t xml:space="preserve"> ou </w:t>
                  </w:r>
                  <w:r w:rsidRPr="00F76F01">
                    <w:rPr>
                      <w:rFonts w:ascii="Times New Roman" w:hAnsi="Times New Roman"/>
                      <w:b/>
                      <w:bCs/>
                      <w:color w:val="000000"/>
                    </w:rPr>
                    <w:t>Brevet de technicien</w:t>
                  </w:r>
                  <w:r w:rsidRPr="00F76F01">
                    <w:rPr>
                      <w:rFonts w:ascii="Times New Roman" w:hAnsi="Times New Roman"/>
                      <w:color w:val="000000"/>
                    </w:rPr>
                    <w:t xml:space="preserve"> + expérience conforme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4</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Moyens logistiques et matériels (05 critères)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b/>
                      <w:bCs/>
                      <w:color w:val="000000"/>
                    </w:rPr>
                  </w:pPr>
                  <w:r w:rsidRPr="00F76F01">
                    <w:rPr>
                      <w:rFonts w:ascii="Times New Roman" w:hAnsi="Times New Roman"/>
                      <w:b/>
                      <w:bCs/>
                      <w:color w:val="000000"/>
                    </w:rPr>
                    <w:t xml:space="preserve">N.B. </w:t>
                  </w:r>
                  <w:r w:rsidRPr="00F76F01">
                    <w:rPr>
                      <w:rFonts w:ascii="Times New Roman" w:hAnsi="Times New Roman"/>
                      <w:bCs/>
                      <w:color w:val="000000"/>
                    </w:rPr>
                    <w:t>: Le soumissionnaire produira les pièces justificatives de la disponibilité des moyens indiqués. Pour être pris en compte, les documents doivent être lisibles et certifiés par les autorités compétentes.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4.1</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Matériel roulant</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color w:val="000000"/>
                    </w:rPr>
                    <w:t>Pick-up 4×4 en propre ou en location</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4.2</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Equipement de protection individuelle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color w:val="000000"/>
                    </w:rPr>
                    <w:t>Combinaison, casque et chaussures de sécurité, …</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4.3</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Matériel technique et équipements divers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Bétonnière, </w:t>
                  </w:r>
                  <w:r w:rsidRPr="00F76F01">
                    <w:rPr>
                      <w:rFonts w:ascii="Times New Roman" w:hAnsi="Times New Roman"/>
                      <w:color w:val="000000"/>
                    </w:rPr>
                    <w:t>petit matériel et outils de travail manuel (pioche, barre à mine en fer forgé, brouette, …)</w:t>
                  </w:r>
                  <w:r>
                    <w:rPr>
                      <w:rFonts w:ascii="Times New Roman" w:hAnsi="Times New Roman"/>
                      <w:color w:val="000000"/>
                    </w:rPr>
                    <w:t>, etc…</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t>5</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Méthodologie d’exécution (06 critères)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N.B. : Le soumissionnaire produira une méthodologie d’exécution satisfaisante démontrant une bonne compréhension du projet, contenant précisément :</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Rapport de visite de site signé sur l’honneur faisant ressortir la localisation du site, les points de repères pour y accéder et leurs coordonnées GPS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Note méthodologique ressortant clairement les différentes phases d’exécution des travaux et le planning d’approvisionnement.</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 xml:space="preserve">Documents justifiant la qualité, l’origine et les spécifications techniques des principaux équipements (contrats avec les fournisseurs, devis ou factures </w:t>
                  </w:r>
                  <w:proofErr w:type="spellStart"/>
                  <w:r w:rsidRPr="00F76F01">
                    <w:rPr>
                      <w:rFonts w:ascii="Times New Roman" w:hAnsi="Times New Roman"/>
                      <w:color w:val="000000"/>
                    </w:rPr>
                    <w:t>proformas</w:t>
                  </w:r>
                  <w:proofErr w:type="spellEnd"/>
                  <w:r w:rsidRPr="00F76F01">
                    <w:rPr>
                      <w:rFonts w:ascii="Times New Roman" w:hAnsi="Times New Roman"/>
                      <w:color w:val="000000"/>
                    </w:rPr>
                    <w:t>, dossiers techniques des équipements)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Planning d’exécution des travaux cohérent et respectant les délais figurant dans la soumission</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Prise en compte des aspects sociaux environnementaux</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bCs/>
                      <w:color w:val="000000"/>
                    </w:rPr>
                    <w:t>CCTP</w:t>
                  </w:r>
                  <w:r w:rsidRPr="00F76F01">
                    <w:rPr>
                      <w:rFonts w:ascii="Times New Roman" w:hAnsi="Times New Roman"/>
                      <w:color w:val="000000"/>
                    </w:rPr>
                    <w:t xml:space="preserve"> et </w:t>
                  </w:r>
                  <w:r w:rsidRPr="00F76F01">
                    <w:rPr>
                      <w:rFonts w:ascii="Times New Roman" w:hAnsi="Times New Roman"/>
                      <w:b/>
                      <w:bCs/>
                      <w:color w:val="000000"/>
                    </w:rPr>
                    <w:t>CCES</w:t>
                  </w:r>
                  <w:r w:rsidRPr="00F76F01">
                    <w:rPr>
                      <w:rFonts w:ascii="Times New Roman" w:hAnsi="Times New Roman"/>
                      <w:color w:val="000000"/>
                    </w:rPr>
                    <w:t xml:space="preserve"> complété et paraphé à chaque page, daté, signé à la dernière page avec le nom </w:t>
                  </w:r>
                  <w:r w:rsidRPr="00F76F01">
                    <w:rPr>
                      <w:rFonts w:ascii="Times New Roman" w:hAnsi="Times New Roman"/>
                      <w:color w:val="000000"/>
                    </w:rPr>
                    <w:lastRenderedPageBreak/>
                    <w:t>du soumissionnaire.</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r w:rsidRPr="00F76F01">
                    <w:rPr>
                      <w:rFonts w:ascii="Times New Roman" w:hAnsi="Times New Roman"/>
                      <w:b/>
                      <w:bCs/>
                      <w:color w:val="000000"/>
                    </w:rPr>
                    <w:lastRenderedPageBreak/>
                    <w:t>6</w:t>
                  </w:r>
                </w:p>
              </w:tc>
              <w:tc>
                <w:tcPr>
                  <w:tcW w:w="4684"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Capacité financière (02 critères)</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r w:rsidR="0047636A" w:rsidRPr="00F76F01" w:rsidTr="003E745B">
              <w:tc>
                <w:tcPr>
                  <w:tcW w:w="937"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4684"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 soumissionnaire produira une attestation de capacité financière ou de surface financière délivrée par une Banque de 1</w:t>
                  </w:r>
                  <w:r w:rsidRPr="00F76F01">
                    <w:rPr>
                      <w:rFonts w:ascii="Times New Roman" w:hAnsi="Times New Roman"/>
                      <w:color w:val="000000"/>
                      <w:vertAlign w:val="superscript"/>
                    </w:rPr>
                    <w:t>er</w:t>
                  </w:r>
                  <w:r w:rsidRPr="00F76F01">
                    <w:rPr>
                      <w:rFonts w:ascii="Times New Roman" w:hAnsi="Times New Roman"/>
                      <w:color w:val="000000"/>
                    </w:rPr>
                    <w:t xml:space="preserve"> ordre d’un montant au-moins égal aux deux-tiers (</w:t>
                  </w:r>
                  <w:r w:rsidRPr="00F76F01">
                    <w:rPr>
                      <w:rFonts w:ascii="Times New Roman" w:hAnsi="Times New Roman"/>
                      <w:b/>
                      <w:bCs/>
                      <w:color w:val="000000"/>
                    </w:rPr>
                    <w:t>2/3</w:t>
                  </w:r>
                  <w:r w:rsidRPr="00F76F01">
                    <w:rPr>
                      <w:rFonts w:ascii="Times New Roman" w:hAnsi="Times New Roman"/>
                      <w:color w:val="000000"/>
                    </w:rPr>
                    <w:t>) du montant prévisionnel du projet</w:t>
                  </w:r>
                </w:p>
              </w:tc>
              <w:tc>
                <w:tcPr>
                  <w:tcW w:w="1279" w:type="dxa"/>
                  <w:vAlign w:val="center"/>
                </w:tcPr>
                <w:p w:rsidR="0047636A" w:rsidRPr="00F76F01" w:rsidRDefault="0047636A" w:rsidP="003E745B">
                  <w:pPr>
                    <w:spacing w:after="0" w:line="240" w:lineRule="auto"/>
                    <w:jc w:val="center"/>
                    <w:rPr>
                      <w:rFonts w:ascii="Times New Roman" w:hAnsi="Times New Roman"/>
                      <w:b/>
                      <w:bCs/>
                      <w:color w:val="000000"/>
                    </w:rPr>
                  </w:pPr>
                </w:p>
              </w:tc>
              <w:tc>
                <w:tcPr>
                  <w:tcW w:w="1180" w:type="dxa"/>
                  <w:vAlign w:val="center"/>
                </w:tcPr>
                <w:p w:rsidR="0047636A" w:rsidRPr="00F76F01" w:rsidRDefault="0047636A" w:rsidP="003E745B">
                  <w:pPr>
                    <w:spacing w:after="0" w:line="240" w:lineRule="auto"/>
                    <w:jc w:val="center"/>
                    <w:rPr>
                      <w:rFonts w:ascii="Times New Roman" w:hAnsi="Times New Roman"/>
                      <w:b/>
                      <w:bCs/>
                      <w:color w:val="000000"/>
                    </w:rPr>
                  </w:pPr>
                </w:p>
              </w:tc>
            </w:tr>
          </w:tbl>
          <w:p w:rsidR="0047636A" w:rsidRPr="00F76F01" w:rsidRDefault="0047636A" w:rsidP="003E745B">
            <w:pPr>
              <w:spacing w:after="0" w:line="240" w:lineRule="auto"/>
              <w:jc w:val="both"/>
              <w:rPr>
                <w:rFonts w:ascii="Times New Roman" w:hAnsi="Times New Roman"/>
                <w:b/>
                <w:color w:val="000000"/>
              </w:rPr>
            </w:pP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11. En cas de groupement d’entreprises :</w:t>
            </w:r>
          </w:p>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 xml:space="preserve">La nature du groupement (conjoint ou solidaire) doit être précisée et justifiée par la production d’une copie de l’accord de groupement en bonne et due forme. Le membre du groupement désigné comme mandataire, représentera l’ensemble des entreprises vis à vis du </w:t>
            </w:r>
            <w:r w:rsidRPr="00F76F01">
              <w:rPr>
                <w:rFonts w:ascii="Times New Roman" w:hAnsi="Times New Roman"/>
                <w:b/>
                <w:color w:val="000000"/>
              </w:rPr>
              <w:t>Maître d’ouvrage</w:t>
            </w:r>
            <w:r w:rsidRPr="00F76F01">
              <w:rPr>
                <w:rFonts w:ascii="Times New Roman" w:hAnsi="Times New Roman"/>
                <w:bCs/>
                <w:color w:val="000000"/>
              </w:rPr>
              <w:t xml:space="preserve"> pour l’exécution du marché. En cas de groupement solidaire, les cotraitants se répartissent les sommes qui sont réglées par le </w:t>
            </w:r>
            <w:r w:rsidRPr="00F76F01">
              <w:rPr>
                <w:rFonts w:ascii="Times New Roman" w:hAnsi="Times New Roman"/>
                <w:b/>
                <w:color w:val="000000"/>
              </w:rPr>
              <w:t>Maître d’Ouvrage</w:t>
            </w:r>
            <w:r w:rsidRPr="00F76F01">
              <w:rPr>
                <w:rFonts w:ascii="Times New Roman" w:hAnsi="Times New Roman"/>
                <w:bCs/>
                <w:color w:val="000000"/>
              </w:rPr>
              <w:t xml:space="preserve"> dans un compte unique ; en revanche, chaque entreprise est payée par le Maître d’Ouvrage dans son propre compte, lorsqu’il s’agit d’un groupement conjoint.</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7.3.</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 xml:space="preserve">12. Visite du site des travaux et réunion préparatoire : </w:t>
            </w:r>
            <w:r w:rsidRPr="00F76F01">
              <w:rPr>
                <w:rFonts w:ascii="Times New Roman" w:hAnsi="Times New Roman"/>
                <w:color w:val="000000"/>
              </w:rPr>
              <w:t xml:space="preserve">Chaque soumissionnaire est tenu de visiter le site pour apprécier les contraintes et de fournir une déclaration sur l’honneur attestant qu’il a pris connaissance de toutes les informations utiles et nécessaires, notamment : </w:t>
            </w:r>
            <w:r w:rsidRPr="00F76F01">
              <w:rPr>
                <w:rFonts w:ascii="Times New Roman" w:hAnsi="Times New Roman"/>
                <w:bCs/>
                <w:color w:val="000000"/>
              </w:rPr>
              <w:t>l’emplacement des sites, l’importance des matériaux à fournir, les voies et moyens d’accès au chantier, les installations nécessaires</w:t>
            </w:r>
            <w:r w:rsidRPr="00F76F01">
              <w:rPr>
                <w:rFonts w:ascii="Times New Roman" w:hAnsi="Times New Roman"/>
                <w:color w:val="000000"/>
              </w:rPr>
              <w:t xml:space="preserve"> pour l’élaboration de son offre et l’exécution des travaux.</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8.1.</w:t>
            </w:r>
          </w:p>
        </w:tc>
        <w:tc>
          <w:tcPr>
            <w:tcW w:w="8306" w:type="dxa"/>
          </w:tcPr>
          <w:p w:rsidR="0047636A" w:rsidRPr="00F76F01" w:rsidRDefault="0047636A" w:rsidP="003E745B">
            <w:pPr>
              <w:spacing w:after="0" w:line="240" w:lineRule="auto"/>
              <w:jc w:val="both"/>
              <w:rPr>
                <w:rFonts w:ascii="Times New Roman" w:hAnsi="Times New Roman"/>
                <w:b/>
                <w:bCs/>
                <w:iCs/>
                <w:color w:val="000000"/>
              </w:rPr>
            </w:pPr>
            <w:r w:rsidRPr="00F76F01">
              <w:rPr>
                <w:rFonts w:ascii="Times New Roman" w:hAnsi="Times New Roman"/>
                <w:b/>
                <w:bCs/>
                <w:iCs/>
                <w:color w:val="000000"/>
              </w:rPr>
              <w:t>13. Contenu du Dossier d’Appel d’Offres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8.1. Le Dossier d’Appel d’Offres décrit les travaux faisant l’objet du marché, fixe les procédures de consultation des entrepreneurs et précise les conditions du marché. Outre le(s) additif(s) publié(s) conformément à l’Article 10 du RGAO, il comprend les principaux documents énumérés ci-après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a. La lettre d’invitation à soumissionner (pour les Appels d’Offres Restreints)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b. L’Avis d’Appel d’Offres (AAO)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c. Le Règlement Général de l’Appel d’Offres (RGAO)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d. Le Règlement Particulier de l’Appel d’Offres (RPAO)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e. Le Cahier des Clauses Administratives Particulières (CCAP)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f. Le Cahier des Clauses Techniques Particulières (CCTP)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g. Le Cadre du Bordereau des Prix unitaires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h. Le Cadre du Détail quantitatif et estimatif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i. Le Cadre du Sous-Détail des Prix unitaires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j. Le Cadre du planning d’exécution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k. Documents graphiques et autres éléments du dossier technique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 Modèles de fiches de présentation du matériel, personnel et références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m. Modèle de lettre de soumission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n. Modèle de caution de soumission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o. Modèle de cautionnement définitif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p. Modèle de caution d’avance de démarrage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 xml:space="preserve">q. Modèle de caution de retenue de garantie en remplacement de la retenue de garantie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r. Modèle de marché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s. Formulaire relatif aux études préalables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t. La liste des banques et organismes financiers de 1er rang agréés par le Ministre en charge des finances autorisés à émettre des cautions.</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9.</w:t>
            </w:r>
          </w:p>
        </w:tc>
        <w:tc>
          <w:tcPr>
            <w:tcW w:w="8306" w:type="dxa"/>
          </w:tcPr>
          <w:p w:rsidR="0047636A" w:rsidRPr="00F76F01" w:rsidRDefault="0047636A" w:rsidP="003E745B">
            <w:pPr>
              <w:spacing w:after="0" w:line="240" w:lineRule="auto"/>
              <w:jc w:val="both"/>
              <w:rPr>
                <w:rFonts w:ascii="Times New Roman" w:hAnsi="Times New Roman"/>
                <w:b/>
                <w:bCs/>
                <w:iCs/>
                <w:color w:val="000000"/>
              </w:rPr>
            </w:pPr>
            <w:r w:rsidRPr="00F76F01">
              <w:rPr>
                <w:rFonts w:ascii="Times New Roman" w:hAnsi="Times New Roman"/>
                <w:b/>
                <w:bCs/>
                <w:iCs/>
                <w:color w:val="000000"/>
              </w:rPr>
              <w:t>14. Eclaircissements apportés au Dossier d’Appel d’Offres et recours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14.1.</w:t>
            </w:r>
            <w:r w:rsidRPr="00F76F01">
              <w:rPr>
                <w:rFonts w:ascii="Times New Roman" w:hAnsi="Times New Roman"/>
                <w:color w:val="000000"/>
              </w:rPr>
              <w:t xml:space="preserve"> Tout soumissionnaire désirant obtenir des éclaircissements sur le Dossier d’Appel d’Offres peut en faire la demande à l’Autorité contractante par écrit ou par courrier électronique (télécopie ou e-mail) à l’adresse de l’Autorité contractante indiquée dans le RPAO. L’Autorité contractante répondra par écrit à toute demande d’éclaircissement reçue au moins quatorze (14) jours pour les (AON), et Vingt et un (21) jours pour les (AOI) avant la date limite de dépôt des offres. Une copie de la réponse de l’Autorité contractante, indiquant la question posée mais ne mentionnant pas son auteur, est adressée à tous les soumissionnaires ayant acheté le Dossier d’Appel d’Offres.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14.2.</w:t>
            </w:r>
            <w:r w:rsidRPr="00F76F01">
              <w:rPr>
                <w:rFonts w:ascii="Times New Roman" w:hAnsi="Times New Roman"/>
                <w:color w:val="000000"/>
              </w:rPr>
              <w:t xml:space="preserve"> Entre la publication de l’Avis d’Appel d’Offres y compris la phase de pré-</w:t>
            </w:r>
            <w:r w:rsidRPr="00F76F01">
              <w:rPr>
                <w:rFonts w:ascii="Times New Roman" w:hAnsi="Times New Roman"/>
                <w:color w:val="000000"/>
              </w:rPr>
              <w:lastRenderedPageBreak/>
              <w:t>qualification des candidats et l’ouverture des plis, tout soumissionnaire qui s’estime lésé dans la procédure de passation des marchés publics peut introduire une requête auprès de l’Autorité contractante.</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14.3.</w:t>
            </w:r>
            <w:r w:rsidRPr="00F76F01">
              <w:rPr>
                <w:rFonts w:ascii="Times New Roman" w:hAnsi="Times New Roman"/>
                <w:color w:val="000000"/>
              </w:rPr>
              <w:t xml:space="preserve"> Le recours doit être adressé à l’Autorité contractante avec copies à l’organisme chargé de la régulation des marchés publics et au Président de la Commission. Il doit parvenir à l’Autorité contractante au plus tard quatorze (14) jours avant la date d’ouverture des offres.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14.4.</w:t>
            </w:r>
            <w:r w:rsidRPr="00F76F01">
              <w:rPr>
                <w:rFonts w:ascii="Times New Roman" w:hAnsi="Times New Roman"/>
                <w:color w:val="000000"/>
              </w:rPr>
              <w:t xml:space="preserve"> L’Autorité contractante dispose de cinq (05) jours pour réagir. La copie de la réaction est transmise à l’organisme chargé de la régulation des marchés publics.</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lastRenderedPageBreak/>
              <w:t>10.1.</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15. Modification du Dossier d’Appel d’Offres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b/>
                <w:color w:val="000000"/>
              </w:rPr>
              <w:t>15.1</w:t>
            </w:r>
            <w:r w:rsidRPr="00F76F01">
              <w:rPr>
                <w:rFonts w:ascii="Times New Roman" w:hAnsi="Times New Roman"/>
                <w:color w:val="000000"/>
              </w:rPr>
              <w:t>. L’Autorité contractante peut, à tout moment avant la date limite de dépôt des offres et pour tout motif, que ce soit à son initiative ou en réponse à une demande d’éclaircissements formulée par un soumissionnaire, modifier le Dossier d’Appel d’Offres en publiant un additif.</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11</w:t>
            </w:r>
          </w:p>
        </w:tc>
        <w:tc>
          <w:tcPr>
            <w:tcW w:w="8306" w:type="dxa"/>
          </w:tcPr>
          <w:p w:rsidR="0047636A" w:rsidRPr="00F76F01" w:rsidRDefault="0047636A" w:rsidP="003E745B">
            <w:pPr>
              <w:spacing w:after="0" w:line="240" w:lineRule="auto"/>
              <w:jc w:val="both"/>
              <w:rPr>
                <w:rFonts w:ascii="Times New Roman" w:hAnsi="Times New Roman"/>
                <w:b/>
                <w:bCs/>
                <w:iCs/>
                <w:color w:val="000000"/>
              </w:rPr>
            </w:pPr>
            <w:r w:rsidRPr="00F76F01">
              <w:rPr>
                <w:rFonts w:ascii="Times New Roman" w:hAnsi="Times New Roman"/>
                <w:b/>
                <w:bCs/>
                <w:iCs/>
                <w:color w:val="000000"/>
              </w:rPr>
              <w:t>16. Frais de soumission</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 candidat supportera tous les frais afférents à la préparation et à la présentation de son offre, et l’Autorité contractante n’est en aucun cas responsable de ces frais, ni tenu de les régler, quel que soit le déroulement ou l’issue de la procédure d’appel d’offres.</w:t>
            </w:r>
          </w:p>
        </w:tc>
      </w:tr>
      <w:tr w:rsidR="0047636A" w:rsidRPr="00F76F01" w:rsidTr="003E745B">
        <w:trPr>
          <w:trHeight w:val="734"/>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12.</w:t>
            </w:r>
          </w:p>
        </w:tc>
        <w:tc>
          <w:tcPr>
            <w:tcW w:w="8306" w:type="dxa"/>
          </w:tcPr>
          <w:p w:rsidR="0047636A" w:rsidRPr="00F76F01" w:rsidRDefault="0047636A" w:rsidP="003E745B">
            <w:pPr>
              <w:spacing w:after="0" w:line="240" w:lineRule="auto"/>
              <w:rPr>
                <w:rFonts w:ascii="Times New Roman" w:hAnsi="Times New Roman"/>
                <w:b/>
                <w:color w:val="000000"/>
              </w:rPr>
            </w:pPr>
            <w:r w:rsidRPr="00F76F01">
              <w:rPr>
                <w:rFonts w:ascii="Times New Roman" w:hAnsi="Times New Roman"/>
                <w:b/>
                <w:color w:val="000000"/>
              </w:rPr>
              <w:t>17. Langue de l’offre :</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color w:val="000000"/>
              </w:rPr>
              <w:t xml:space="preserve">L’offre ainsi que toutes les correspondances émises dans le cadre de cet appel d’offres seront rédigées indépendamment dans l’une ou l’autre des langues officielles du </w:t>
            </w:r>
            <w:r w:rsidRPr="00F76F01">
              <w:rPr>
                <w:rFonts w:ascii="Times New Roman" w:hAnsi="Times New Roman"/>
                <w:b/>
                <w:bCs/>
                <w:color w:val="000000"/>
              </w:rPr>
              <w:t>Cameroun</w:t>
            </w:r>
            <w:r w:rsidRPr="00F76F01">
              <w:rPr>
                <w:rFonts w:ascii="Times New Roman" w:hAnsi="Times New Roman"/>
                <w:color w:val="000000"/>
              </w:rPr>
              <w:t xml:space="preserve"> à savoir le </w:t>
            </w:r>
            <w:r w:rsidRPr="00F76F01">
              <w:rPr>
                <w:rFonts w:ascii="Times New Roman" w:hAnsi="Times New Roman"/>
                <w:b/>
                <w:bCs/>
                <w:color w:val="000000"/>
              </w:rPr>
              <w:t>français</w:t>
            </w:r>
            <w:r w:rsidRPr="00F76F01">
              <w:rPr>
                <w:rFonts w:ascii="Times New Roman" w:hAnsi="Times New Roman"/>
                <w:color w:val="000000"/>
              </w:rPr>
              <w:t xml:space="preserve"> ou l’</w:t>
            </w:r>
            <w:r w:rsidRPr="00F76F01">
              <w:rPr>
                <w:rFonts w:ascii="Times New Roman" w:hAnsi="Times New Roman"/>
                <w:b/>
                <w:bCs/>
                <w:color w:val="000000"/>
              </w:rPr>
              <w:t>anglais</w:t>
            </w:r>
          </w:p>
        </w:tc>
      </w:tr>
      <w:tr w:rsidR="0047636A" w:rsidRPr="00F76F01" w:rsidTr="003E745B">
        <w:trPr>
          <w:trHeight w:val="970"/>
        </w:trPr>
        <w:tc>
          <w:tcPr>
            <w:tcW w:w="1441" w:type="dxa"/>
            <w:vMerge w:val="restart"/>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13</w:t>
            </w:r>
          </w:p>
        </w:tc>
        <w:tc>
          <w:tcPr>
            <w:tcW w:w="8306" w:type="dxa"/>
          </w:tcPr>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 xml:space="preserve">18. Documents constituant l’offre du soumissionnaire : </w:t>
            </w:r>
          </w:p>
          <w:p w:rsidR="0047636A" w:rsidRPr="00F76F01" w:rsidRDefault="0047636A" w:rsidP="003E745B">
            <w:pPr>
              <w:widowControl w:val="0"/>
              <w:tabs>
                <w:tab w:val="left" w:pos="1320"/>
              </w:tabs>
              <w:autoSpaceDE w:val="0"/>
              <w:spacing w:after="0" w:line="240" w:lineRule="auto"/>
              <w:jc w:val="both"/>
              <w:rPr>
                <w:rFonts w:ascii="Times New Roman" w:hAnsi="Times New Roman"/>
                <w:color w:val="000000"/>
              </w:rPr>
            </w:pPr>
            <w:r w:rsidRPr="00F76F01">
              <w:rPr>
                <w:rFonts w:ascii="Times New Roman" w:hAnsi="Times New Roman"/>
                <w:color w:val="000000"/>
              </w:rPr>
              <w:t xml:space="preserve">L’offre de chaque soumissionnaire visée à l’article </w:t>
            </w:r>
            <w:r w:rsidRPr="00F76F01">
              <w:rPr>
                <w:rFonts w:ascii="Times New Roman" w:hAnsi="Times New Roman"/>
                <w:b/>
                <w:color w:val="000000"/>
              </w:rPr>
              <w:t>13</w:t>
            </w:r>
            <w:r w:rsidRPr="00F76F01">
              <w:rPr>
                <w:rFonts w:ascii="Times New Roman" w:hAnsi="Times New Roman"/>
                <w:color w:val="000000"/>
              </w:rPr>
              <w:t xml:space="preserve"> du </w:t>
            </w:r>
            <w:r w:rsidRPr="00F76F01">
              <w:rPr>
                <w:rFonts w:ascii="Times New Roman" w:hAnsi="Times New Roman"/>
                <w:b/>
                <w:color w:val="000000"/>
              </w:rPr>
              <w:t>RGAO</w:t>
            </w:r>
            <w:r w:rsidRPr="00F76F01">
              <w:rPr>
                <w:rFonts w:ascii="Times New Roman" w:hAnsi="Times New Roman"/>
                <w:color w:val="000000"/>
              </w:rPr>
              <w:t xml:space="preserve"> est constituée d’une enveloppe extérieure contenant trois enveloppes intérieures détaillées comme suit :</w:t>
            </w:r>
          </w:p>
          <w:p w:rsidR="0047636A" w:rsidRPr="00F76F01" w:rsidRDefault="0047636A" w:rsidP="003E745B">
            <w:pPr>
              <w:widowControl w:val="0"/>
              <w:autoSpaceDE w:val="0"/>
              <w:spacing w:after="0" w:line="240" w:lineRule="auto"/>
              <w:jc w:val="both"/>
              <w:rPr>
                <w:rFonts w:ascii="Times New Roman" w:hAnsi="Times New Roman"/>
                <w:b/>
                <w:color w:val="000000"/>
              </w:rPr>
            </w:pPr>
            <w:r w:rsidRPr="00F76F01">
              <w:rPr>
                <w:rFonts w:ascii="Times New Roman" w:hAnsi="Times New Roman"/>
                <w:b/>
                <w:iCs/>
                <w:color w:val="000000"/>
              </w:rPr>
              <w:t>18.1. Enveloppe A : Volume I - Dossier Administratif</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color w:val="000000"/>
              </w:rPr>
              <w:t xml:space="preserve">La première enveloppe portera la mention « </w:t>
            </w:r>
            <w:r w:rsidRPr="00F76F01">
              <w:rPr>
                <w:rFonts w:ascii="Times New Roman" w:hAnsi="Times New Roman"/>
                <w:b/>
                <w:color w:val="000000"/>
              </w:rPr>
              <w:t>enveloppe A</w:t>
            </w:r>
            <w:r w:rsidRPr="00F76F01">
              <w:rPr>
                <w:rFonts w:ascii="Times New Roman" w:hAnsi="Times New Roman"/>
                <w:color w:val="000000"/>
              </w:rPr>
              <w:t xml:space="preserve"> » et contiendra le volume des pièces administratives, datant de moins de trois (</w:t>
            </w:r>
            <w:r w:rsidRPr="00F76F01">
              <w:rPr>
                <w:rFonts w:ascii="Times New Roman" w:hAnsi="Times New Roman"/>
                <w:b/>
                <w:color w:val="000000"/>
              </w:rPr>
              <w:t>03</w:t>
            </w:r>
            <w:r w:rsidRPr="00F76F01">
              <w:rPr>
                <w:rFonts w:ascii="Times New Roman" w:hAnsi="Times New Roman"/>
                <w:color w:val="000000"/>
              </w:rPr>
              <w:t>) mois, du soumissionnaire dont un (</w:t>
            </w:r>
            <w:r w:rsidRPr="00F76F01">
              <w:rPr>
                <w:rFonts w:ascii="Times New Roman" w:hAnsi="Times New Roman"/>
                <w:b/>
                <w:color w:val="000000"/>
              </w:rPr>
              <w:t>01</w:t>
            </w:r>
            <w:r w:rsidRPr="00F76F01">
              <w:rPr>
                <w:rFonts w:ascii="Times New Roman" w:hAnsi="Times New Roman"/>
                <w:color w:val="000000"/>
              </w:rPr>
              <w:t>) original ou une copie certifiée conforme signée par les administrations émettrices compétentes et six (</w:t>
            </w:r>
            <w:r w:rsidRPr="00F76F01">
              <w:rPr>
                <w:rFonts w:ascii="Times New Roman" w:hAnsi="Times New Roman"/>
                <w:b/>
                <w:color w:val="000000"/>
              </w:rPr>
              <w:t>06</w:t>
            </w:r>
            <w:r w:rsidRPr="00F76F01">
              <w:rPr>
                <w:rFonts w:ascii="Times New Roman" w:hAnsi="Times New Roman"/>
                <w:color w:val="000000"/>
              </w:rPr>
              <w:t>) photocopies simples. Dans ce volume, chaque pièce doit être précédée d’une pag</w:t>
            </w:r>
            <w:r>
              <w:rPr>
                <w:rFonts w:ascii="Times New Roman" w:hAnsi="Times New Roman"/>
                <w:color w:val="000000"/>
              </w:rPr>
              <w:t>e de garde. Ces pièces sont :</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A.1.</w:t>
            </w:r>
            <w:r w:rsidRPr="00F76F01">
              <w:rPr>
                <w:rFonts w:ascii="Times New Roman" w:hAnsi="Times New Roman"/>
                <w:color w:val="000000"/>
              </w:rPr>
              <w:t xml:space="preserve"> La déclaration d’intention de soumissionner suivant le modèle joint en annexe, datée et timbrée au tarif en vigueur ;</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A.2.</w:t>
            </w:r>
            <w:r w:rsidRPr="00F76F01">
              <w:rPr>
                <w:rFonts w:ascii="Times New Roman" w:hAnsi="Times New Roman"/>
                <w:color w:val="000000"/>
              </w:rPr>
              <w:t xml:space="preserve"> L’accord de groupement, le cas échéant ;</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A.3.</w:t>
            </w:r>
            <w:r w:rsidRPr="00F76F01">
              <w:rPr>
                <w:rFonts w:ascii="Times New Roman" w:hAnsi="Times New Roman"/>
                <w:color w:val="000000"/>
              </w:rPr>
              <w:t xml:space="preserve"> Le pouvoir de signature, le cas échéant ;</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b/>
                <w:bCs/>
                <w:color w:val="000000"/>
              </w:rPr>
            </w:pPr>
            <w:r w:rsidRPr="00F76F01">
              <w:rPr>
                <w:rFonts w:ascii="Times New Roman" w:hAnsi="Times New Roman"/>
                <w:b/>
                <w:color w:val="000000"/>
              </w:rPr>
              <w:t xml:space="preserve">    A.4.</w:t>
            </w:r>
            <w:r w:rsidRPr="00F76F01">
              <w:rPr>
                <w:rFonts w:ascii="Times New Roman" w:hAnsi="Times New Roman"/>
                <w:color w:val="000000"/>
              </w:rPr>
              <w:t xml:space="preserve"> Une attestation de non-faillite établie par le Tribunal de Première Instance datant de moins de trois (</w:t>
            </w:r>
            <w:r w:rsidRPr="00F76F01">
              <w:rPr>
                <w:rFonts w:ascii="Times New Roman" w:hAnsi="Times New Roman"/>
                <w:b/>
                <w:color w:val="000000"/>
              </w:rPr>
              <w:t>03</w:t>
            </w:r>
            <w:r w:rsidRPr="00F76F01">
              <w:rPr>
                <w:rFonts w:ascii="Times New Roman" w:hAnsi="Times New Roman"/>
                <w:color w:val="000000"/>
              </w:rPr>
              <w:t xml:space="preserve">) mois précédant la date de remise des offres ;                </w:t>
            </w:r>
            <w:r w:rsidRPr="00F76F01">
              <w:rPr>
                <w:rFonts w:ascii="Times New Roman" w:hAnsi="Times New Roman"/>
                <w:b/>
                <w:bCs/>
                <w:color w:val="000000"/>
              </w:rPr>
              <w:t>(O)</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A.5.</w:t>
            </w:r>
            <w:r w:rsidRPr="00F76F01">
              <w:rPr>
                <w:rFonts w:ascii="Times New Roman" w:hAnsi="Times New Roman"/>
                <w:color w:val="000000"/>
              </w:rPr>
              <w:t xml:space="preserve"> Une attestation d’immatriculation timbrée délivrée par la </w:t>
            </w:r>
            <w:r w:rsidRPr="00F76F01">
              <w:rPr>
                <w:rFonts w:ascii="Times New Roman" w:hAnsi="Times New Roman"/>
                <w:b/>
                <w:bCs/>
                <w:color w:val="000000"/>
              </w:rPr>
              <w:t>Direction Générale des Impôts</w:t>
            </w:r>
            <w:r w:rsidRPr="00F76F01">
              <w:rPr>
                <w:rFonts w:ascii="Times New Roman" w:hAnsi="Times New Roman"/>
                <w:color w:val="000000"/>
              </w:rPr>
              <w:t xml:space="preserve"> du Cameroun                                                              </w:t>
            </w:r>
            <w:r w:rsidRPr="00F76F01">
              <w:rPr>
                <w:rFonts w:ascii="Times New Roman" w:hAnsi="Times New Roman"/>
                <w:b/>
                <w:bCs/>
                <w:color w:val="000000"/>
              </w:rPr>
              <w:t xml:space="preserve"> (O)</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b/>
                <w:bCs/>
                <w:color w:val="000000"/>
              </w:rPr>
            </w:pPr>
            <w:r w:rsidRPr="00F76F01">
              <w:rPr>
                <w:rFonts w:ascii="Times New Roman" w:hAnsi="Times New Roman"/>
                <w:b/>
                <w:color w:val="000000"/>
              </w:rPr>
              <w:t>A.6.</w:t>
            </w:r>
            <w:r w:rsidRPr="00F76F01">
              <w:rPr>
                <w:rFonts w:ascii="Times New Roman" w:hAnsi="Times New Roman"/>
                <w:color w:val="000000"/>
              </w:rPr>
              <w:t xml:space="preserve"> La caution de soumission (suivant modèle joint) d’un montant de </w:t>
            </w:r>
            <w:r w:rsidR="00062DB8">
              <w:rPr>
                <w:rFonts w:ascii="Times New Roman" w:hAnsi="Times New Roman"/>
                <w:b/>
                <w:color w:val="000000"/>
              </w:rPr>
              <w:t>2</w:t>
            </w:r>
            <w:r>
              <w:rPr>
                <w:rFonts w:ascii="Times New Roman" w:hAnsi="Times New Roman"/>
                <w:b/>
                <w:color w:val="000000"/>
              </w:rPr>
              <w:t>0</w:t>
            </w:r>
            <w:r w:rsidRPr="00F76F01">
              <w:rPr>
                <w:rFonts w:ascii="Times New Roman" w:hAnsi="Times New Roman"/>
                <w:b/>
                <w:color w:val="000000"/>
              </w:rPr>
              <w:t xml:space="preserve">0.000 </w:t>
            </w:r>
            <w:r w:rsidRPr="003B47C9">
              <w:rPr>
                <w:rFonts w:ascii="Times New Roman" w:hAnsi="Times New Roman"/>
                <w:b/>
                <w:bCs/>
                <w:color w:val="000000"/>
              </w:rPr>
              <w:t>(</w:t>
            </w:r>
            <w:r w:rsidR="00062DB8">
              <w:rPr>
                <w:rFonts w:ascii="Times New Roman" w:hAnsi="Times New Roman"/>
                <w:b/>
                <w:bCs/>
                <w:color w:val="000000"/>
              </w:rPr>
              <w:t xml:space="preserve">deux </w:t>
            </w:r>
            <w:r w:rsidRPr="003B47C9">
              <w:rPr>
                <w:rFonts w:ascii="Times New Roman" w:hAnsi="Times New Roman"/>
                <w:b/>
                <w:bCs/>
                <w:color w:val="000000"/>
              </w:rPr>
              <w:t xml:space="preserve"> c</w:t>
            </w:r>
            <w:r w:rsidRPr="003B47C9">
              <w:rPr>
                <w:rFonts w:ascii="Times New Roman" w:hAnsi="Times New Roman"/>
                <w:b/>
                <w:color w:val="000000"/>
              </w:rPr>
              <w:t>ent mille</w:t>
            </w:r>
            <w:r w:rsidRPr="003B47C9">
              <w:rPr>
                <w:rFonts w:ascii="Times New Roman" w:hAnsi="Times New Roman"/>
                <w:b/>
                <w:bCs/>
                <w:color w:val="000000"/>
              </w:rPr>
              <w:t>)</w:t>
            </w:r>
            <w:r w:rsidRPr="00F76F01">
              <w:rPr>
                <w:rFonts w:ascii="Times New Roman" w:hAnsi="Times New Roman"/>
                <w:b/>
                <w:color w:val="000000"/>
              </w:rPr>
              <w:t xml:space="preserve"> Francs CFA </w:t>
            </w:r>
            <w:r w:rsidRPr="00F76F01">
              <w:rPr>
                <w:rFonts w:ascii="Times New Roman" w:hAnsi="Times New Roman"/>
                <w:color w:val="000000"/>
              </w:rPr>
              <w:t>et d’une durée de validité de trois (</w:t>
            </w:r>
            <w:r w:rsidRPr="00F76F01">
              <w:rPr>
                <w:rFonts w:ascii="Times New Roman" w:hAnsi="Times New Roman"/>
                <w:b/>
                <w:color w:val="000000"/>
              </w:rPr>
              <w:t>03</w:t>
            </w:r>
            <w:r w:rsidRPr="00F76F01">
              <w:rPr>
                <w:rFonts w:ascii="Times New Roman" w:hAnsi="Times New Roman"/>
                <w:color w:val="000000"/>
              </w:rPr>
              <w:t>) mois, établie par une banque de premier ordre agréée par le Ministère en charge des Finances du Cameroun, sauf dispo</w:t>
            </w:r>
            <w:r w:rsidR="00B77C21">
              <w:rPr>
                <w:rFonts w:ascii="Times New Roman" w:hAnsi="Times New Roman"/>
                <w:color w:val="000000"/>
              </w:rPr>
              <w:t>sitions contraires prévues par une</w:t>
            </w:r>
            <w:r w:rsidRPr="00F76F01">
              <w:rPr>
                <w:rFonts w:ascii="Times New Roman" w:hAnsi="Times New Roman"/>
                <w:color w:val="000000"/>
              </w:rPr>
              <w:t xml:space="preserve"> convention de financement. La caution de soumission et la domiciliation bancaire doivent être délivrées par le même établissement bancaire ;                                                                       </w:t>
            </w:r>
            <w:r w:rsidRPr="00F76F01">
              <w:rPr>
                <w:rFonts w:ascii="Times New Roman" w:hAnsi="Times New Roman"/>
                <w:b/>
                <w:bCs/>
                <w:color w:val="000000"/>
              </w:rPr>
              <w:t xml:space="preserve"> (O)</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A.7.</w:t>
            </w:r>
            <w:r w:rsidRPr="00F76F01">
              <w:rPr>
                <w:rFonts w:ascii="Times New Roman" w:hAnsi="Times New Roman"/>
                <w:color w:val="000000"/>
              </w:rPr>
              <w:t xml:space="preserve"> La quittance d’achat du Dossier d’Appel d’Offres délivrée par délivrée par la </w:t>
            </w:r>
            <w:r w:rsidRPr="00F76F01">
              <w:rPr>
                <w:rFonts w:ascii="Times New Roman" w:hAnsi="Times New Roman"/>
                <w:b/>
                <w:bCs/>
                <w:color w:val="000000"/>
              </w:rPr>
              <w:t>recette municipale</w:t>
            </w:r>
            <w:r w:rsidRPr="00F76F01">
              <w:rPr>
                <w:rFonts w:ascii="Times New Roman" w:hAnsi="Times New Roman"/>
                <w:color w:val="000000"/>
              </w:rPr>
              <w:t xml:space="preserve"> de la </w:t>
            </w:r>
            <w:r w:rsidRPr="00F76F01">
              <w:rPr>
                <w:rFonts w:ascii="Times New Roman" w:hAnsi="Times New Roman"/>
                <w:b/>
                <w:bCs/>
                <w:color w:val="000000"/>
              </w:rPr>
              <w:t>Commune d’Ebolowa II</w:t>
            </w:r>
            <w:r w:rsidRPr="00F76F01">
              <w:rPr>
                <w:rFonts w:ascii="Times New Roman" w:hAnsi="Times New Roman"/>
                <w:color w:val="000000"/>
              </w:rPr>
              <w:t xml:space="preserve"> dont le montant est fixé à </w:t>
            </w:r>
            <w:r w:rsidR="00062DB8">
              <w:rPr>
                <w:rFonts w:ascii="Times New Roman" w:hAnsi="Times New Roman"/>
                <w:b/>
                <w:color w:val="000000"/>
              </w:rPr>
              <w:t xml:space="preserve">dix </w:t>
            </w:r>
            <w:r w:rsidR="008E7D43">
              <w:rPr>
                <w:rFonts w:ascii="Times New Roman" w:hAnsi="Times New Roman"/>
                <w:b/>
                <w:color w:val="000000"/>
              </w:rPr>
              <w:t xml:space="preserve">mille </w:t>
            </w:r>
            <w:r w:rsidRPr="00F76F01">
              <w:rPr>
                <w:rFonts w:ascii="Times New Roman" w:hAnsi="Times New Roman"/>
                <w:color w:val="000000"/>
              </w:rPr>
              <w:t>(</w:t>
            </w:r>
            <w:r w:rsidR="00062DB8">
              <w:rPr>
                <w:rFonts w:ascii="Times New Roman" w:hAnsi="Times New Roman"/>
                <w:b/>
                <w:bCs/>
                <w:color w:val="000000"/>
              </w:rPr>
              <w:t>1</w:t>
            </w:r>
            <w:r>
              <w:rPr>
                <w:rFonts w:ascii="Times New Roman" w:hAnsi="Times New Roman"/>
                <w:b/>
                <w:bCs/>
                <w:color w:val="000000"/>
              </w:rPr>
              <w:t>0</w:t>
            </w:r>
            <w:r w:rsidRPr="00F76F01">
              <w:rPr>
                <w:rFonts w:ascii="Times New Roman" w:hAnsi="Times New Roman"/>
                <w:b/>
                <w:bCs/>
                <w:color w:val="000000"/>
              </w:rPr>
              <w:t xml:space="preserve"> 000</w:t>
            </w:r>
            <w:r w:rsidRPr="00F76F01">
              <w:rPr>
                <w:rFonts w:ascii="Times New Roman" w:hAnsi="Times New Roman"/>
                <w:color w:val="000000"/>
              </w:rPr>
              <w:t xml:space="preserve">) </w:t>
            </w:r>
            <w:r w:rsidRPr="00062DB8">
              <w:rPr>
                <w:rFonts w:ascii="Times New Roman" w:hAnsi="Times New Roman"/>
                <w:b/>
                <w:color w:val="000000"/>
              </w:rPr>
              <w:t>Francs CFA</w:t>
            </w:r>
            <w:r w:rsidRPr="00F76F01">
              <w:rPr>
                <w:rFonts w:ascii="Times New Roman" w:hAnsi="Times New Roman"/>
                <w:color w:val="000000"/>
              </w:rPr>
              <w:t xml:space="preserve">;                                                             </w:t>
            </w:r>
            <w:r w:rsidRPr="00F76F01">
              <w:rPr>
                <w:rFonts w:ascii="Times New Roman" w:hAnsi="Times New Roman"/>
                <w:b/>
                <w:bCs/>
                <w:color w:val="000000"/>
              </w:rPr>
              <w:t>(O)</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A.8.</w:t>
            </w:r>
            <w:r w:rsidRPr="00F76F01">
              <w:rPr>
                <w:rFonts w:ascii="Times New Roman" w:hAnsi="Times New Roman"/>
                <w:color w:val="000000"/>
              </w:rPr>
              <w:t xml:space="preserve"> Une attestation de non exclusion des marchés publics délivrée par l’autorité compétente de l’organisme chargée de la régulation des marchés publics ;                </w:t>
            </w:r>
            <w:r w:rsidRPr="00F76F01">
              <w:rPr>
                <w:rFonts w:ascii="Times New Roman" w:hAnsi="Times New Roman"/>
                <w:b/>
                <w:bCs/>
                <w:color w:val="000000"/>
              </w:rPr>
              <w:t>(O)</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A.9.</w:t>
            </w:r>
            <w:r w:rsidRPr="00F76F01">
              <w:rPr>
                <w:rFonts w:ascii="Times New Roman" w:hAnsi="Times New Roman"/>
                <w:color w:val="000000"/>
              </w:rPr>
              <w:t xml:space="preserve"> Une attestation délivrée par la </w:t>
            </w:r>
            <w:r w:rsidRPr="00F76F01">
              <w:rPr>
                <w:rFonts w:ascii="Times New Roman" w:hAnsi="Times New Roman"/>
                <w:b/>
                <w:color w:val="000000"/>
              </w:rPr>
              <w:t>Caisse Nationale de Prévoyance Sociale</w:t>
            </w:r>
            <w:r w:rsidRPr="00F76F01">
              <w:rPr>
                <w:rFonts w:ascii="Times New Roman" w:hAnsi="Times New Roman"/>
                <w:color w:val="000000"/>
              </w:rPr>
              <w:t xml:space="preserve"> certifiant que le soumissionnaire a satisfait à ses obligations vis-à-vis dudit organisme et datant de moins de trois mois ;                                                                               </w:t>
            </w:r>
            <w:r w:rsidRPr="00F76F01">
              <w:rPr>
                <w:rFonts w:ascii="Times New Roman" w:hAnsi="Times New Roman"/>
                <w:b/>
                <w:bCs/>
                <w:color w:val="000000"/>
              </w:rPr>
              <w:t>(O)</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A.10.</w:t>
            </w:r>
            <w:r w:rsidR="00471906">
              <w:rPr>
                <w:rFonts w:ascii="Times New Roman" w:hAnsi="Times New Roman"/>
                <w:color w:val="000000"/>
              </w:rPr>
              <w:t xml:space="preserve"> UnCertificat de Conformité</w:t>
            </w:r>
            <w:r w:rsidRPr="00F76F01">
              <w:rPr>
                <w:rFonts w:ascii="Times New Roman" w:hAnsi="Times New Roman"/>
                <w:color w:val="000000"/>
              </w:rPr>
              <w:t xml:space="preserve"> timbré pour l'exercice en cours ;            </w:t>
            </w:r>
            <w:r w:rsidRPr="00F76F01">
              <w:rPr>
                <w:rFonts w:ascii="Times New Roman" w:hAnsi="Times New Roman"/>
                <w:b/>
                <w:bCs/>
                <w:color w:val="000000"/>
              </w:rPr>
              <w:t>(CL)</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b/>
                <w:bCs/>
                <w:color w:val="000000"/>
              </w:rPr>
            </w:pPr>
            <w:r w:rsidRPr="00F76F01">
              <w:rPr>
                <w:rFonts w:ascii="Times New Roman" w:hAnsi="Times New Roman"/>
                <w:b/>
                <w:color w:val="000000"/>
              </w:rPr>
              <w:t>A.11.</w:t>
            </w:r>
            <w:r w:rsidRPr="00F76F01">
              <w:rPr>
                <w:rFonts w:ascii="Times New Roman" w:hAnsi="Times New Roman"/>
                <w:color w:val="000000"/>
              </w:rPr>
              <w:t xml:space="preserve"> Une copie certifiée conforme du registre de commerce ;                                  </w:t>
            </w:r>
            <w:r w:rsidRPr="00F76F01">
              <w:rPr>
                <w:rFonts w:ascii="Times New Roman" w:hAnsi="Times New Roman"/>
                <w:b/>
                <w:bCs/>
                <w:color w:val="000000"/>
              </w:rPr>
              <w:t>(CL)</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b/>
                <w:bCs/>
                <w:color w:val="000000"/>
              </w:rPr>
            </w:pPr>
            <w:r w:rsidRPr="00F76F01">
              <w:rPr>
                <w:rFonts w:ascii="Times New Roman" w:hAnsi="Times New Roman"/>
                <w:b/>
                <w:bCs/>
                <w:color w:val="000000"/>
              </w:rPr>
              <w:t>A.12</w:t>
            </w:r>
            <w:r w:rsidRPr="00F76F01">
              <w:rPr>
                <w:rFonts w:ascii="Times New Roman" w:hAnsi="Times New Roman"/>
                <w:bCs/>
                <w:color w:val="000000"/>
              </w:rPr>
              <w:t>. Attestation de domiciliation bancaire</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bCs/>
                <w:color w:val="000000"/>
              </w:rPr>
              <w:t>N.B. : (O)= Original   ;  (CL)= Copie légalisée</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color w:val="000000"/>
              </w:rPr>
              <w:lastRenderedPageBreak/>
              <w:t xml:space="preserve">En cas de groupement chaque membre du groupement doit présenter un dossier administratif complet ; les pièces </w:t>
            </w:r>
            <w:r w:rsidRPr="00F76F01">
              <w:rPr>
                <w:rFonts w:ascii="Times New Roman" w:hAnsi="Times New Roman"/>
                <w:b/>
                <w:color w:val="000000"/>
              </w:rPr>
              <w:t>A3</w:t>
            </w:r>
            <w:r w:rsidRPr="00F76F01">
              <w:rPr>
                <w:rFonts w:ascii="Times New Roman" w:hAnsi="Times New Roman"/>
                <w:color w:val="000000"/>
              </w:rPr>
              <w:t xml:space="preserve">, </w:t>
            </w:r>
            <w:r w:rsidRPr="00F76F01">
              <w:rPr>
                <w:rFonts w:ascii="Times New Roman" w:hAnsi="Times New Roman"/>
                <w:b/>
                <w:color w:val="000000"/>
              </w:rPr>
              <w:t>A5, A6 et A7</w:t>
            </w:r>
            <w:r w:rsidRPr="00F76F01">
              <w:rPr>
                <w:rFonts w:ascii="Times New Roman" w:hAnsi="Times New Roman"/>
                <w:color w:val="000000"/>
              </w:rPr>
              <w:t xml:space="preserve"> étant uniquement présentés par le mandataire du groupement.</w:t>
            </w:r>
          </w:p>
          <w:p w:rsidR="0047636A" w:rsidRPr="00F76F01" w:rsidRDefault="0047636A" w:rsidP="003E745B">
            <w:pPr>
              <w:widowControl w:val="0"/>
              <w:suppressAutoHyphens/>
              <w:autoSpaceDE w:val="0"/>
              <w:autoSpaceDN w:val="0"/>
              <w:spacing w:after="0" w:line="240" w:lineRule="auto"/>
              <w:jc w:val="both"/>
              <w:textAlignment w:val="baseline"/>
              <w:rPr>
                <w:rFonts w:ascii="Times New Roman" w:hAnsi="Times New Roman"/>
                <w:b/>
                <w:color w:val="000000"/>
              </w:rPr>
            </w:pPr>
            <w:r w:rsidRPr="00F76F01">
              <w:rPr>
                <w:rFonts w:ascii="Times New Roman" w:hAnsi="Times New Roman"/>
                <w:i/>
                <w:color w:val="000000"/>
              </w:rPr>
              <w:t xml:space="preserve">N.B. : </w:t>
            </w:r>
            <w:r w:rsidRPr="00F76F01">
              <w:rPr>
                <w:rFonts w:ascii="Times New Roman" w:hAnsi="Times New Roman"/>
                <w:bCs/>
                <w:i/>
                <w:color w:val="000000"/>
              </w:rPr>
              <w:t>Toutes les pièces doivent être présentées en version originale ou en copies certifiées conformes et signées par les autorités qui ont délivré les originaux et être datées d’au plus trois (</w:t>
            </w:r>
            <w:r w:rsidRPr="00F76F01">
              <w:rPr>
                <w:rFonts w:ascii="Times New Roman" w:hAnsi="Times New Roman"/>
                <w:b/>
                <w:bCs/>
                <w:i/>
                <w:color w:val="000000"/>
              </w:rPr>
              <w:t>03</w:t>
            </w:r>
            <w:r w:rsidRPr="00F76F01">
              <w:rPr>
                <w:rFonts w:ascii="Times New Roman" w:hAnsi="Times New Roman"/>
                <w:bCs/>
                <w:i/>
                <w:color w:val="000000"/>
              </w:rPr>
              <w:t>) mois par rapport à la date de dépôt des offres</w:t>
            </w:r>
            <w:r w:rsidRPr="00F76F01">
              <w:rPr>
                <w:rFonts w:ascii="Times New Roman" w:hAnsi="Times New Roman"/>
                <w:bCs/>
                <w:color w:val="000000"/>
              </w:rPr>
              <w:t>.</w:t>
            </w:r>
          </w:p>
          <w:p w:rsidR="0047636A" w:rsidRPr="00F76F01" w:rsidRDefault="0047636A" w:rsidP="003E745B">
            <w:pPr>
              <w:widowControl w:val="0"/>
              <w:autoSpaceDE w:val="0"/>
              <w:spacing w:after="0" w:line="240" w:lineRule="auto"/>
              <w:jc w:val="both"/>
              <w:rPr>
                <w:rFonts w:ascii="Times New Roman" w:hAnsi="Times New Roman"/>
                <w:b/>
                <w:color w:val="000000"/>
              </w:rPr>
            </w:pPr>
            <w:r w:rsidRPr="00F76F01">
              <w:rPr>
                <w:rFonts w:ascii="Times New Roman" w:hAnsi="Times New Roman"/>
                <w:b/>
                <w:iCs/>
                <w:color w:val="000000"/>
              </w:rPr>
              <w:t>Enveloppe C : Volume III - Offre financière</w:t>
            </w:r>
          </w:p>
        </w:tc>
      </w:tr>
      <w:tr w:rsidR="0047636A" w:rsidRPr="00F76F01" w:rsidTr="003E745B">
        <w:tc>
          <w:tcPr>
            <w:tcW w:w="1441" w:type="dxa"/>
            <w:vMerge/>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vAlign w:val="center"/>
          </w:tcPr>
          <w:p w:rsidR="0047636A" w:rsidRPr="00F76F01" w:rsidRDefault="0047636A" w:rsidP="003E745B">
            <w:pPr>
              <w:spacing w:after="0" w:line="240" w:lineRule="auto"/>
              <w:rPr>
                <w:rFonts w:ascii="Times New Roman" w:hAnsi="Times New Roman"/>
                <w:b/>
                <w:iCs/>
                <w:color w:val="000000"/>
              </w:rPr>
            </w:pPr>
            <w:r w:rsidRPr="00F76F01">
              <w:rPr>
                <w:rFonts w:ascii="Times New Roman" w:hAnsi="Times New Roman"/>
                <w:b/>
                <w:iCs/>
                <w:color w:val="000000"/>
              </w:rPr>
              <w:t>18.2. Enveloppe B : Volume II - Offre technique</w:t>
            </w:r>
          </w:p>
          <w:p w:rsidR="0047636A" w:rsidRPr="00F76F01" w:rsidRDefault="0047636A" w:rsidP="003E745B">
            <w:pPr>
              <w:spacing w:after="0" w:line="240" w:lineRule="auto"/>
              <w:rPr>
                <w:rFonts w:ascii="Times New Roman" w:hAnsi="Times New Roman"/>
                <w:bCs/>
                <w:color w:val="000000"/>
              </w:rPr>
            </w:pPr>
            <w:r w:rsidRPr="00F76F01">
              <w:rPr>
                <w:rFonts w:ascii="Times New Roman" w:hAnsi="Times New Roman"/>
                <w:bCs/>
                <w:color w:val="000000"/>
              </w:rPr>
              <w:t>Les éléments constitutifs de l’offre technique sont :</w:t>
            </w:r>
          </w:p>
        </w:tc>
      </w:tr>
      <w:tr w:rsidR="0047636A" w:rsidRPr="00F76F01" w:rsidTr="003E745B">
        <w:tc>
          <w:tcPr>
            <w:tcW w:w="1441" w:type="dxa"/>
            <w:vMerge/>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vAlign w:val="center"/>
          </w:tcPr>
          <w:p w:rsidR="0047636A" w:rsidRPr="00F76F01" w:rsidRDefault="0047636A" w:rsidP="003E745B">
            <w:pPr>
              <w:spacing w:after="0" w:line="240" w:lineRule="auto"/>
              <w:jc w:val="center"/>
              <w:rPr>
                <w:rFonts w:ascii="Times New Roman" w:hAnsi="Times New Roman"/>
                <w:b/>
                <w:color w:val="000000"/>
              </w:rPr>
            </w:pPr>
          </w:p>
          <w:tbl>
            <w:tblPr>
              <w:tblStyle w:val="Grilledutableau3"/>
              <w:tblW w:w="0" w:type="auto"/>
              <w:tblLook w:val="04A0"/>
            </w:tblPr>
            <w:tblGrid>
              <w:gridCol w:w="966"/>
              <w:gridCol w:w="1638"/>
              <w:gridCol w:w="2711"/>
              <w:gridCol w:w="2765"/>
            </w:tblGrid>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N° d’ordre</w:t>
                  </w:r>
                </w:p>
              </w:tc>
              <w:tc>
                <w:tcPr>
                  <w:tcW w:w="1689"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Désignation</w:t>
                  </w:r>
                </w:p>
              </w:tc>
              <w:tc>
                <w:tcPr>
                  <w:tcW w:w="2977"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Détails</w:t>
                  </w:r>
                </w:p>
              </w:tc>
              <w:tc>
                <w:tcPr>
                  <w:tcW w:w="31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Justification</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B1</w:t>
                  </w:r>
                </w:p>
              </w:tc>
              <w:tc>
                <w:tcPr>
                  <w:tcW w:w="1689" w:type="dxa"/>
                  <w:vAlign w:val="center"/>
                </w:tcPr>
                <w:p w:rsidR="0047636A" w:rsidRPr="00F76F01" w:rsidRDefault="0047636A" w:rsidP="003E745B">
                  <w:pPr>
                    <w:autoSpaceDE w:val="0"/>
                    <w:autoSpaceDN w:val="0"/>
                    <w:adjustRightInd w:val="0"/>
                    <w:spacing w:after="0" w:line="240" w:lineRule="auto"/>
                    <w:rPr>
                      <w:rFonts w:ascii="Times New Roman" w:hAnsi="Times New Roman"/>
                      <w:b/>
                      <w:bCs/>
                      <w:color w:val="000000"/>
                    </w:rPr>
                  </w:pPr>
                  <w:r w:rsidRPr="00F76F01">
                    <w:rPr>
                      <w:rFonts w:ascii="Times New Roman" w:hAnsi="Times New Roman"/>
                      <w:b/>
                      <w:bCs/>
                      <w:color w:val="000000"/>
                    </w:rPr>
                    <w:t>Références de l’entreprise dans des travaux similaires</w:t>
                  </w:r>
                </w:p>
              </w:tc>
              <w:tc>
                <w:tcPr>
                  <w:tcW w:w="2977" w:type="dxa"/>
                  <w:vAlign w:val="center"/>
                </w:tcPr>
                <w:p w:rsidR="0047636A" w:rsidRPr="00F76F01" w:rsidRDefault="0047636A" w:rsidP="005867BA">
                  <w:pPr>
                    <w:numPr>
                      <w:ilvl w:val="0"/>
                      <w:numId w:val="58"/>
                    </w:numPr>
                    <w:spacing w:after="0" w:line="240" w:lineRule="auto"/>
                    <w:ind w:left="175" w:hanging="284"/>
                    <w:jc w:val="both"/>
                    <w:rPr>
                      <w:rFonts w:ascii="Times New Roman" w:hAnsi="Times New Roman"/>
                      <w:bCs/>
                      <w:color w:val="000000"/>
                    </w:rPr>
                  </w:pPr>
                  <w:r w:rsidRPr="00F76F01">
                    <w:rPr>
                      <w:rFonts w:ascii="Times New Roman" w:hAnsi="Times New Roman"/>
                      <w:bCs/>
                      <w:color w:val="000000"/>
                    </w:rPr>
                    <w:t>Indiquer la liste des travaux similaires réalisés au cours des cinq (</w:t>
                  </w:r>
                  <w:r w:rsidRPr="00F76F01">
                    <w:rPr>
                      <w:rFonts w:ascii="Times New Roman" w:hAnsi="Times New Roman"/>
                      <w:b/>
                      <w:color w:val="000000"/>
                    </w:rPr>
                    <w:t>05</w:t>
                  </w:r>
                  <w:r w:rsidRPr="00F76F01">
                    <w:rPr>
                      <w:rFonts w:ascii="Times New Roman" w:hAnsi="Times New Roman"/>
                      <w:bCs/>
                      <w:color w:val="000000"/>
                    </w:rPr>
                    <w:t>) dernières années.</w:t>
                  </w:r>
                </w:p>
                <w:p w:rsidR="0047636A" w:rsidRPr="00F76F01" w:rsidRDefault="0047636A" w:rsidP="005867BA">
                  <w:pPr>
                    <w:numPr>
                      <w:ilvl w:val="0"/>
                      <w:numId w:val="58"/>
                    </w:numPr>
                    <w:spacing w:after="0" w:line="240" w:lineRule="auto"/>
                    <w:ind w:left="175" w:hanging="284"/>
                    <w:jc w:val="both"/>
                    <w:rPr>
                      <w:rFonts w:ascii="Times New Roman" w:hAnsi="Times New Roman"/>
                      <w:bCs/>
                      <w:color w:val="000000"/>
                    </w:rPr>
                  </w:pPr>
                  <w:r w:rsidRPr="00F76F01">
                    <w:rPr>
                      <w:rFonts w:ascii="Times New Roman" w:hAnsi="Times New Roman"/>
                      <w:bCs/>
                      <w:color w:val="000000"/>
                    </w:rPr>
                    <w:t>Fournir tous les documents attestant que le soumissionnaire a exécuté de manière satisfaisante</w:t>
                  </w:r>
                  <w:r>
                    <w:rPr>
                      <w:rFonts w:ascii="Times New Roman" w:hAnsi="Times New Roman"/>
                      <w:bCs/>
                      <w:color w:val="000000"/>
                    </w:rPr>
                    <w:t xml:space="preserve"> des marchés dans le domaine des BTP </w:t>
                  </w:r>
                  <w:r w:rsidRPr="00F76F01">
                    <w:rPr>
                      <w:rFonts w:ascii="Times New Roman" w:hAnsi="Times New Roman"/>
                      <w:bCs/>
                      <w:color w:val="000000"/>
                    </w:rPr>
                    <w:t>d’un montant supérieur ou égal à 5</w:t>
                  </w:r>
                  <w:r w:rsidR="00647C74">
                    <w:rPr>
                      <w:rFonts w:ascii="Times New Roman" w:hAnsi="Times New Roman"/>
                      <w:bCs/>
                      <w:color w:val="000000"/>
                    </w:rPr>
                    <w:t>0</w:t>
                  </w:r>
                  <w:r w:rsidRPr="00F76F01">
                    <w:rPr>
                      <w:rFonts w:ascii="Times New Roman" w:hAnsi="Times New Roman"/>
                      <w:bCs/>
                      <w:color w:val="000000"/>
                    </w:rPr>
                    <w:t xml:space="preserve"> 000 000 FCFAau cours des trois dernières années.</w:t>
                  </w:r>
                </w:p>
              </w:tc>
              <w:tc>
                <w:tcPr>
                  <w:tcW w:w="3176" w:type="dxa"/>
                  <w:vAlign w:val="center"/>
                </w:tcPr>
                <w:p w:rsidR="0047636A" w:rsidRPr="00F76F01" w:rsidRDefault="0047636A" w:rsidP="00100F1E">
                  <w:pPr>
                    <w:spacing w:after="0" w:line="240" w:lineRule="auto"/>
                    <w:jc w:val="both"/>
                    <w:rPr>
                      <w:rFonts w:ascii="Times New Roman" w:hAnsi="Times New Roman"/>
                      <w:bCs/>
                      <w:color w:val="000000"/>
                    </w:rPr>
                  </w:pPr>
                  <w:r w:rsidRPr="00F76F01">
                    <w:rPr>
                      <w:rFonts w:ascii="Times New Roman" w:hAnsi="Times New Roman"/>
                      <w:bCs/>
                      <w:color w:val="000000"/>
                    </w:rPr>
                    <w:t>Joindre les copies des premières et dernières pages des marchés, le bordereau de livraison signé par le Maître d’Ouvrage ou PV de réception c</w:t>
                  </w:r>
                  <w:r w:rsidR="005E7CF6">
                    <w:rPr>
                      <w:rFonts w:ascii="Times New Roman" w:hAnsi="Times New Roman"/>
                      <w:bCs/>
                      <w:color w:val="000000"/>
                    </w:rPr>
                    <w:t xml:space="preserve">ertifiant la bonne exécution </w:t>
                  </w:r>
                  <w:r w:rsidRPr="00F76F01">
                    <w:rPr>
                      <w:rFonts w:ascii="Times New Roman" w:hAnsi="Times New Roman"/>
                      <w:bCs/>
                      <w:color w:val="000000"/>
                    </w:rPr>
                    <w:t>des marchés correspondants se</w:t>
                  </w:r>
                  <w:r w:rsidR="00100F1E">
                    <w:rPr>
                      <w:rFonts w:ascii="Times New Roman" w:hAnsi="Times New Roman"/>
                      <w:bCs/>
                      <w:color w:val="000000"/>
                    </w:rPr>
                    <w:t xml:space="preserve">ra </w:t>
                  </w:r>
                  <w:r w:rsidRPr="00F76F01">
                    <w:rPr>
                      <w:rFonts w:ascii="Times New Roman" w:hAnsi="Times New Roman"/>
                      <w:bCs/>
                      <w:color w:val="000000"/>
                    </w:rPr>
                    <w:t>l</w:t>
                  </w:r>
                  <w:r w:rsidR="00100F1E">
                    <w:rPr>
                      <w:rFonts w:ascii="Times New Roman" w:hAnsi="Times New Roman"/>
                      <w:bCs/>
                      <w:color w:val="000000"/>
                    </w:rPr>
                    <w:t>a</w:t>
                  </w:r>
                  <w:r w:rsidRPr="00F76F01">
                    <w:rPr>
                      <w:rFonts w:ascii="Times New Roman" w:hAnsi="Times New Roman"/>
                      <w:bCs/>
                      <w:color w:val="000000"/>
                    </w:rPr>
                    <w:t xml:space="preserve"> pièce justifica</w:t>
                  </w:r>
                  <w:r w:rsidR="005E7CF6">
                    <w:rPr>
                      <w:rFonts w:ascii="Times New Roman" w:hAnsi="Times New Roman"/>
                      <w:bCs/>
                      <w:color w:val="000000"/>
                    </w:rPr>
                    <w:t>tive admise. Peut</w:t>
                  </w:r>
                  <w:r w:rsidRPr="00F76F01">
                    <w:rPr>
                      <w:rFonts w:ascii="Times New Roman" w:hAnsi="Times New Roman"/>
                      <w:bCs/>
                      <w:color w:val="000000"/>
                    </w:rPr>
                    <w:t xml:space="preserve"> également être joint</w:t>
                  </w:r>
                  <w:r w:rsidR="005E7CF6">
                    <w:rPr>
                      <w:rFonts w:ascii="Times New Roman" w:hAnsi="Times New Roman"/>
                      <w:bCs/>
                      <w:color w:val="000000"/>
                    </w:rPr>
                    <w:t>e</w:t>
                  </w:r>
                  <w:r w:rsidRPr="00F76F01">
                    <w:rPr>
                      <w:rFonts w:ascii="Times New Roman" w:hAnsi="Times New Roman"/>
                      <w:bCs/>
                      <w:color w:val="000000"/>
                    </w:rPr>
                    <w:t>, selon le cas, une copi</w:t>
                  </w:r>
                  <w:r>
                    <w:rPr>
                      <w:rFonts w:ascii="Times New Roman" w:hAnsi="Times New Roman"/>
                      <w:bCs/>
                      <w:color w:val="000000"/>
                    </w:rPr>
                    <w:t>e de la décision d’attribution.</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B2</w:t>
                  </w:r>
                </w:p>
              </w:tc>
              <w:tc>
                <w:tcPr>
                  <w:tcW w:w="1689"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Ressources humaines</w:t>
                  </w:r>
                </w:p>
              </w:tc>
              <w:tc>
                <w:tcPr>
                  <w:tcW w:w="2977" w:type="dxa"/>
                  <w:vAlign w:val="center"/>
                </w:tcPr>
                <w:p w:rsidR="0047636A" w:rsidRPr="00F76F01" w:rsidRDefault="0047636A" w:rsidP="003E745B">
                  <w:pPr>
                    <w:spacing w:after="0" w:line="240" w:lineRule="auto"/>
                    <w:rPr>
                      <w:rFonts w:ascii="Times New Roman" w:hAnsi="Times New Roman"/>
                      <w:bCs/>
                      <w:color w:val="000000"/>
                    </w:rPr>
                  </w:pPr>
                  <w:r w:rsidRPr="00F76F01">
                    <w:rPr>
                      <w:rFonts w:ascii="Times New Roman" w:hAnsi="Times New Roman"/>
                      <w:bCs/>
                      <w:color w:val="000000"/>
                    </w:rPr>
                    <w:t>Conformément à la grille d’évaluation</w:t>
                  </w:r>
                </w:p>
              </w:tc>
              <w:tc>
                <w:tcPr>
                  <w:tcW w:w="3176"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Joindre CV et copies certifiées conformes du diplôme</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B3</w:t>
                  </w:r>
                </w:p>
              </w:tc>
              <w:tc>
                <w:tcPr>
                  <w:tcW w:w="1689"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Moyens logistiques et matériels</w:t>
                  </w:r>
                </w:p>
              </w:tc>
              <w:tc>
                <w:tcPr>
                  <w:tcW w:w="2977"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Conformément à la grille d’évaluation présentée ci-dessus.</w:t>
                  </w:r>
                </w:p>
              </w:tc>
              <w:tc>
                <w:tcPr>
                  <w:tcW w:w="3176"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Joindre les photocopies des cartes grises légalisées par les services compétents du Ministère des Transports ou l’attestation de mise à disposition pour le matériel roulant, et les factures pour le reste du matériel.</w:t>
                  </w:r>
                </w:p>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En cas de location joindre une copie du contrat de location et les copies certifiées conformes des pièces justifiant que la partie qui loue le matériel n’en est pas propriétaire.</w:t>
                  </w:r>
                </w:p>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Ces pièces doivent être datées de moins de trois mois</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B4</w:t>
                  </w:r>
                </w:p>
              </w:tc>
              <w:tc>
                <w:tcPr>
                  <w:tcW w:w="1689" w:type="dxa"/>
                  <w:vAlign w:val="center"/>
                </w:tcPr>
                <w:p w:rsidR="0047636A" w:rsidRPr="00F76F01" w:rsidRDefault="0047636A" w:rsidP="003E745B">
                  <w:pPr>
                    <w:spacing w:after="0" w:line="240" w:lineRule="auto"/>
                    <w:rPr>
                      <w:rFonts w:ascii="Times New Roman" w:hAnsi="Times New Roman"/>
                      <w:b/>
                      <w:color w:val="000000"/>
                    </w:rPr>
                  </w:pPr>
                  <w:r w:rsidRPr="00F76F01">
                    <w:rPr>
                      <w:rFonts w:ascii="Times New Roman" w:hAnsi="Times New Roman"/>
                      <w:b/>
                      <w:color w:val="000000"/>
                    </w:rPr>
                    <w:t>Méthodologie d’exécution et planning des travaux</w:t>
                  </w:r>
                </w:p>
              </w:tc>
              <w:tc>
                <w:tcPr>
                  <w:tcW w:w="2977"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Une note descriptive présentant les méthodes d’exécution proposées par le soumissionnaire et les dispositions sur lesquelles il s’engage en matière d’installation du chantier et des approvisionnements en matériel et matériaux.</w:t>
                  </w:r>
                </w:p>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 xml:space="preserve">Un calendrier des travaux, </w:t>
                  </w:r>
                  <w:r w:rsidRPr="00F76F01">
                    <w:rPr>
                      <w:rFonts w:ascii="Times New Roman" w:hAnsi="Times New Roman"/>
                      <w:bCs/>
                      <w:color w:val="000000"/>
                    </w:rPr>
                    <w:lastRenderedPageBreak/>
                    <w:t>précisant le délai global et les délais partiels des principales phases de réalisation des travaux. Il devra permettre d’apprécier la compatibilité entre les cadences annoncées dans ce programme et celles mentionnées dans les sous-détails de prix.</w:t>
                  </w:r>
                </w:p>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Ce planning des travaux doit tenir compte du délai maximum d</w:t>
                  </w:r>
                  <w:r w:rsidR="009F0A52">
                    <w:rPr>
                      <w:rFonts w:ascii="Times New Roman" w:hAnsi="Times New Roman"/>
                      <w:bCs/>
                      <w:color w:val="000000"/>
                    </w:rPr>
                    <w:t>es prestations qui est de trois</w:t>
                  </w:r>
                  <w:r w:rsidRPr="00F76F01">
                    <w:rPr>
                      <w:rFonts w:ascii="Times New Roman" w:hAnsi="Times New Roman"/>
                      <w:bCs/>
                      <w:color w:val="000000"/>
                    </w:rPr>
                    <w:t xml:space="preserve"> (</w:t>
                  </w:r>
                  <w:r w:rsidR="009F0A52">
                    <w:rPr>
                      <w:rFonts w:ascii="Times New Roman" w:hAnsi="Times New Roman"/>
                      <w:b/>
                      <w:color w:val="000000"/>
                    </w:rPr>
                    <w:t>03</w:t>
                  </w:r>
                  <w:r w:rsidRPr="00F76F01">
                    <w:rPr>
                      <w:rFonts w:ascii="Times New Roman" w:hAnsi="Times New Roman"/>
                      <w:bCs/>
                      <w:color w:val="000000"/>
                    </w:rPr>
                    <w:t>) mois ;</w:t>
                  </w:r>
                </w:p>
              </w:tc>
              <w:tc>
                <w:tcPr>
                  <w:tcW w:w="3176"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lastRenderedPageBreak/>
                    <w:t>Paraphé sur chaque page, daté et signé à la fin du document.</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lastRenderedPageBreak/>
                    <w:t>B5</w:t>
                  </w:r>
                </w:p>
              </w:tc>
              <w:tc>
                <w:tcPr>
                  <w:tcW w:w="1689" w:type="dxa"/>
                  <w:vAlign w:val="center"/>
                </w:tcPr>
                <w:p w:rsidR="0047636A" w:rsidRPr="00F76F01" w:rsidRDefault="0047636A" w:rsidP="003E745B">
                  <w:pPr>
                    <w:spacing w:after="0" w:line="240" w:lineRule="auto"/>
                    <w:rPr>
                      <w:rFonts w:ascii="Times New Roman" w:hAnsi="Times New Roman"/>
                      <w:b/>
                      <w:color w:val="000000"/>
                    </w:rPr>
                  </w:pPr>
                  <w:r w:rsidRPr="00F76F01">
                    <w:rPr>
                      <w:rFonts w:ascii="Times New Roman" w:hAnsi="Times New Roman"/>
                      <w:b/>
                      <w:color w:val="000000"/>
                    </w:rPr>
                    <w:t>Rapport de visite de site</w:t>
                  </w:r>
                </w:p>
              </w:tc>
              <w:tc>
                <w:tcPr>
                  <w:tcW w:w="2977" w:type="dxa"/>
                  <w:vAlign w:val="center"/>
                </w:tcPr>
                <w:p w:rsidR="0047636A" w:rsidRPr="00F76F01" w:rsidRDefault="00DF36C5" w:rsidP="003E745B">
                  <w:pPr>
                    <w:spacing w:after="0" w:line="240" w:lineRule="auto"/>
                    <w:jc w:val="both"/>
                    <w:rPr>
                      <w:rFonts w:ascii="Times New Roman" w:hAnsi="Times New Roman"/>
                      <w:bCs/>
                      <w:color w:val="000000"/>
                    </w:rPr>
                  </w:pPr>
                  <w:r>
                    <w:rPr>
                      <w:rFonts w:ascii="Times New Roman" w:hAnsi="Times New Roman"/>
                      <w:bCs/>
                      <w:color w:val="000000"/>
                    </w:rPr>
                    <w:t>Signé</w:t>
                  </w:r>
                  <w:r w:rsidR="0047636A" w:rsidRPr="00F76F01">
                    <w:rPr>
                      <w:rFonts w:ascii="Times New Roman" w:hAnsi="Times New Roman"/>
                      <w:bCs/>
                      <w:color w:val="000000"/>
                    </w:rPr>
                    <w:t xml:space="preserve"> sur l’honneur faisant ressortir la localisation du site, les points de repères pour y accéder et leurs coordonnées GPS</w:t>
                  </w:r>
                </w:p>
              </w:tc>
              <w:tc>
                <w:tcPr>
                  <w:tcW w:w="3176" w:type="dxa"/>
                  <w:vAlign w:val="center"/>
                </w:tcPr>
                <w:p w:rsidR="0047636A" w:rsidRPr="00F76F01" w:rsidRDefault="0047636A" w:rsidP="003E745B">
                  <w:pPr>
                    <w:autoSpaceDE w:val="0"/>
                    <w:autoSpaceDN w:val="0"/>
                    <w:adjustRightInd w:val="0"/>
                    <w:spacing w:after="0" w:line="240" w:lineRule="auto"/>
                    <w:rPr>
                      <w:rFonts w:ascii="Times New Roman" w:hAnsi="Times New Roman"/>
                      <w:color w:val="000000"/>
                    </w:rPr>
                  </w:pPr>
                  <w:r w:rsidRPr="00F76F01">
                    <w:rPr>
                      <w:rFonts w:ascii="Times New Roman" w:hAnsi="Times New Roman"/>
                      <w:color w:val="000000"/>
                    </w:rPr>
                    <w:t>Date, signature et cachet du soumissionnaire</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B6</w:t>
                  </w:r>
                </w:p>
              </w:tc>
              <w:tc>
                <w:tcPr>
                  <w:tcW w:w="1689" w:type="dxa"/>
                  <w:vAlign w:val="center"/>
                </w:tcPr>
                <w:p w:rsidR="0047636A" w:rsidRPr="00F76F01" w:rsidRDefault="0047636A" w:rsidP="003E745B">
                  <w:pPr>
                    <w:spacing w:after="0" w:line="240" w:lineRule="auto"/>
                    <w:rPr>
                      <w:rFonts w:ascii="Times New Roman" w:hAnsi="Times New Roman"/>
                      <w:b/>
                      <w:color w:val="000000"/>
                    </w:rPr>
                  </w:pPr>
                  <w:r w:rsidRPr="00F76F01">
                    <w:rPr>
                      <w:rFonts w:ascii="Times New Roman" w:hAnsi="Times New Roman"/>
                      <w:b/>
                      <w:color w:val="000000"/>
                    </w:rPr>
                    <w:t>CCTP et CCES</w:t>
                  </w:r>
                </w:p>
              </w:tc>
              <w:tc>
                <w:tcPr>
                  <w:tcW w:w="2977" w:type="dxa"/>
                  <w:vAlign w:val="center"/>
                </w:tcPr>
                <w:p w:rsidR="0047636A" w:rsidRPr="00F76F01" w:rsidRDefault="0047636A" w:rsidP="003E745B">
                  <w:pPr>
                    <w:spacing w:after="0" w:line="240" w:lineRule="auto"/>
                    <w:rPr>
                      <w:rFonts w:ascii="Times New Roman" w:hAnsi="Times New Roman"/>
                      <w:bCs/>
                      <w:color w:val="000000"/>
                    </w:rPr>
                  </w:pPr>
                  <w:r w:rsidRPr="00F76F01">
                    <w:rPr>
                      <w:rFonts w:ascii="Times New Roman" w:hAnsi="Times New Roman"/>
                      <w:bCs/>
                      <w:color w:val="000000"/>
                    </w:rPr>
                    <w:t xml:space="preserve">Insérer le </w:t>
                  </w:r>
                  <w:r w:rsidRPr="00F76F01">
                    <w:rPr>
                      <w:rFonts w:ascii="Times New Roman" w:hAnsi="Times New Roman"/>
                      <w:b/>
                      <w:color w:val="000000"/>
                    </w:rPr>
                    <w:t>CCTP</w:t>
                  </w:r>
                  <w:r w:rsidRPr="00F76F01">
                    <w:rPr>
                      <w:rFonts w:ascii="Times New Roman" w:hAnsi="Times New Roman"/>
                      <w:bCs/>
                      <w:color w:val="000000"/>
                    </w:rPr>
                    <w:t xml:space="preserve"> et le </w:t>
                  </w:r>
                  <w:r w:rsidRPr="00F76F01">
                    <w:rPr>
                      <w:rFonts w:ascii="Times New Roman" w:hAnsi="Times New Roman"/>
                      <w:b/>
                      <w:color w:val="000000"/>
                    </w:rPr>
                    <w:t>CCES</w:t>
                  </w:r>
                  <w:r w:rsidRPr="00F76F01">
                    <w:rPr>
                      <w:rFonts w:ascii="Times New Roman" w:hAnsi="Times New Roman"/>
                      <w:bCs/>
                      <w:color w:val="000000"/>
                    </w:rPr>
                    <w:t xml:space="preserve"> inclus dans le présent dossier d’appel d’offres</w:t>
                  </w:r>
                </w:p>
              </w:tc>
              <w:tc>
                <w:tcPr>
                  <w:tcW w:w="3176" w:type="dxa"/>
                  <w:vAlign w:val="center"/>
                </w:tcPr>
                <w:p w:rsidR="0047636A" w:rsidRPr="00F76F01" w:rsidRDefault="0047636A" w:rsidP="003E745B">
                  <w:pPr>
                    <w:spacing w:after="0" w:line="240" w:lineRule="auto"/>
                    <w:rPr>
                      <w:rFonts w:ascii="Times New Roman" w:hAnsi="Times New Roman"/>
                      <w:bCs/>
                      <w:color w:val="000000"/>
                    </w:rPr>
                  </w:pPr>
                  <w:r w:rsidRPr="00F76F01">
                    <w:rPr>
                      <w:rFonts w:ascii="Times New Roman" w:hAnsi="Times New Roman"/>
                      <w:bCs/>
                      <w:color w:val="000000"/>
                    </w:rPr>
                    <w:t>Paraphé sur chaque page, date, signature et cachet du soumissionnaire à la fin du document.</w:t>
                  </w:r>
                </w:p>
              </w:tc>
            </w:tr>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B7</w:t>
                  </w:r>
                </w:p>
              </w:tc>
              <w:tc>
                <w:tcPr>
                  <w:tcW w:w="1689" w:type="dxa"/>
                  <w:vAlign w:val="center"/>
                </w:tcPr>
                <w:p w:rsidR="0047636A" w:rsidRPr="00F76F01" w:rsidRDefault="0047636A" w:rsidP="003E745B">
                  <w:pPr>
                    <w:spacing w:after="0" w:line="240" w:lineRule="auto"/>
                    <w:rPr>
                      <w:rFonts w:ascii="Times New Roman" w:hAnsi="Times New Roman"/>
                      <w:b/>
                      <w:color w:val="000000"/>
                    </w:rPr>
                  </w:pPr>
                  <w:r w:rsidRPr="00F76F01">
                    <w:rPr>
                      <w:rFonts w:ascii="Times New Roman" w:hAnsi="Times New Roman"/>
                      <w:b/>
                      <w:color w:val="000000"/>
                    </w:rPr>
                    <w:t>Attestation de capacité financière</w:t>
                  </w:r>
                </w:p>
              </w:tc>
              <w:tc>
                <w:tcPr>
                  <w:tcW w:w="2977"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 xml:space="preserve">Équivalent au moins aux </w:t>
                  </w:r>
                  <w:r>
                    <w:rPr>
                      <w:rFonts w:ascii="Times New Roman" w:hAnsi="Times New Roman"/>
                      <w:bCs/>
                      <w:color w:val="000000"/>
                    </w:rPr>
                    <w:t>2/3</w:t>
                  </w:r>
                  <w:r w:rsidRPr="00F76F01">
                    <w:rPr>
                      <w:rFonts w:ascii="Times New Roman" w:hAnsi="Times New Roman"/>
                      <w:bCs/>
                      <w:color w:val="000000"/>
                    </w:rPr>
                    <w:t xml:space="preserve"> du montant prévisionnel du marché</w:t>
                  </w:r>
                </w:p>
              </w:tc>
              <w:tc>
                <w:tcPr>
                  <w:tcW w:w="3176" w:type="dxa"/>
                  <w:vAlign w:val="center"/>
                </w:tcPr>
                <w:p w:rsidR="0047636A" w:rsidRPr="00F76F01" w:rsidRDefault="0047636A" w:rsidP="003E745B">
                  <w:pPr>
                    <w:spacing w:after="0" w:line="240" w:lineRule="auto"/>
                    <w:rPr>
                      <w:rFonts w:ascii="Times New Roman" w:hAnsi="Times New Roman"/>
                      <w:bCs/>
                      <w:color w:val="000000"/>
                    </w:rPr>
                  </w:pPr>
                  <w:r w:rsidRPr="00F76F01">
                    <w:rPr>
                      <w:rFonts w:ascii="Times New Roman" w:hAnsi="Times New Roman"/>
                      <w:bCs/>
                      <w:color w:val="000000"/>
                    </w:rPr>
                    <w:t xml:space="preserve">Date, signature et cachet d’une banque de premier ordre agréée par le </w:t>
                  </w:r>
                  <w:r w:rsidRPr="00F76F01">
                    <w:rPr>
                      <w:rFonts w:ascii="Times New Roman" w:hAnsi="Times New Roman"/>
                      <w:b/>
                      <w:color w:val="000000"/>
                    </w:rPr>
                    <w:t>MINFI</w:t>
                  </w:r>
                </w:p>
              </w:tc>
            </w:tr>
          </w:tbl>
          <w:p w:rsidR="0047636A" w:rsidRPr="00F76F01" w:rsidRDefault="0047636A" w:rsidP="003E745B">
            <w:pPr>
              <w:spacing w:after="0" w:line="240" w:lineRule="auto"/>
              <w:jc w:val="center"/>
              <w:rPr>
                <w:rFonts w:ascii="Times New Roman" w:hAnsi="Times New Roman"/>
                <w:b/>
                <w:color w:val="000000"/>
              </w:rPr>
            </w:pPr>
          </w:p>
        </w:tc>
      </w:tr>
      <w:tr w:rsidR="0047636A" w:rsidRPr="00F76F01" w:rsidTr="003E745B">
        <w:tc>
          <w:tcPr>
            <w:tcW w:w="1441" w:type="dxa"/>
            <w:vMerge/>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vAlign w:val="center"/>
          </w:tcPr>
          <w:p w:rsidR="0047636A" w:rsidRPr="00F76F01" w:rsidRDefault="0047636A" w:rsidP="003E745B">
            <w:pPr>
              <w:spacing w:after="0" w:line="240" w:lineRule="auto"/>
              <w:rPr>
                <w:rFonts w:ascii="Times New Roman" w:hAnsi="Times New Roman"/>
                <w:b/>
                <w:iCs/>
                <w:color w:val="000000"/>
              </w:rPr>
            </w:pPr>
            <w:r w:rsidRPr="00F76F01">
              <w:rPr>
                <w:rFonts w:ascii="Times New Roman" w:hAnsi="Times New Roman"/>
                <w:b/>
                <w:iCs/>
                <w:color w:val="000000"/>
              </w:rPr>
              <w:t>18.3. Enveloppe C : Volume III - Offre financière</w:t>
            </w:r>
          </w:p>
          <w:p w:rsidR="0047636A" w:rsidRPr="00F76F01" w:rsidRDefault="0047636A" w:rsidP="00EA2D06">
            <w:pPr>
              <w:spacing w:after="0" w:line="240" w:lineRule="auto"/>
              <w:rPr>
                <w:rFonts w:ascii="Times New Roman" w:hAnsi="Times New Roman"/>
                <w:b/>
                <w:color w:val="000000"/>
              </w:rPr>
            </w:pPr>
            <w:r w:rsidRPr="00F76F01">
              <w:rPr>
                <w:rFonts w:ascii="Times New Roman" w:hAnsi="Times New Roman"/>
                <w:bCs/>
                <w:color w:val="000000"/>
              </w:rPr>
              <w:t xml:space="preserve">Les éléments constitutifs de l’offre </w:t>
            </w:r>
            <w:r w:rsidR="00EA2D06">
              <w:rPr>
                <w:rFonts w:ascii="Times New Roman" w:hAnsi="Times New Roman"/>
                <w:bCs/>
                <w:color w:val="000000"/>
              </w:rPr>
              <w:t>financière</w:t>
            </w:r>
            <w:r w:rsidRPr="00F76F01">
              <w:rPr>
                <w:rFonts w:ascii="Times New Roman" w:hAnsi="Times New Roman"/>
                <w:bCs/>
                <w:color w:val="000000"/>
              </w:rPr>
              <w:t xml:space="preserve"> sont :</w:t>
            </w:r>
          </w:p>
        </w:tc>
      </w:tr>
      <w:tr w:rsidR="0047636A" w:rsidRPr="00F76F01" w:rsidTr="003E745B">
        <w:tc>
          <w:tcPr>
            <w:tcW w:w="1441" w:type="dxa"/>
            <w:vMerge/>
            <w:vAlign w:val="center"/>
          </w:tcPr>
          <w:p w:rsidR="0047636A" w:rsidRPr="00F76F01" w:rsidRDefault="0047636A" w:rsidP="003E745B">
            <w:pPr>
              <w:spacing w:after="0" w:line="240" w:lineRule="auto"/>
              <w:jc w:val="center"/>
              <w:rPr>
                <w:rFonts w:ascii="Times New Roman" w:hAnsi="Times New Roman"/>
                <w:b/>
                <w:color w:val="000000"/>
              </w:rPr>
            </w:pPr>
          </w:p>
        </w:tc>
        <w:tc>
          <w:tcPr>
            <w:tcW w:w="8306" w:type="dxa"/>
            <w:vAlign w:val="center"/>
          </w:tcPr>
          <w:p w:rsidR="0047636A" w:rsidRPr="00F76F01" w:rsidRDefault="0047636A" w:rsidP="003E745B">
            <w:pPr>
              <w:spacing w:after="0" w:line="240" w:lineRule="auto"/>
              <w:jc w:val="center"/>
              <w:rPr>
                <w:rFonts w:ascii="Times New Roman" w:hAnsi="Times New Roman"/>
                <w:b/>
                <w:color w:val="000000"/>
              </w:rPr>
            </w:pPr>
          </w:p>
          <w:tbl>
            <w:tblPr>
              <w:tblStyle w:val="Grilledutableau3"/>
              <w:tblW w:w="0" w:type="auto"/>
              <w:tblLook w:val="04A0"/>
            </w:tblPr>
            <w:tblGrid>
              <w:gridCol w:w="967"/>
              <w:gridCol w:w="1606"/>
              <w:gridCol w:w="2683"/>
              <w:gridCol w:w="2824"/>
            </w:tblGrid>
            <w:tr w:rsidR="0047636A" w:rsidRPr="00F76F01" w:rsidTr="003E745B">
              <w:tc>
                <w:tcPr>
                  <w:tcW w:w="9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N° d’ordre</w:t>
                  </w:r>
                </w:p>
              </w:tc>
              <w:tc>
                <w:tcPr>
                  <w:tcW w:w="1689"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Désignation</w:t>
                  </w:r>
                </w:p>
              </w:tc>
              <w:tc>
                <w:tcPr>
                  <w:tcW w:w="2977"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Détails</w:t>
                  </w:r>
                </w:p>
              </w:tc>
              <w:tc>
                <w:tcPr>
                  <w:tcW w:w="3176"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Justification</w:t>
                  </w:r>
                </w:p>
              </w:tc>
            </w:tr>
            <w:tr w:rsidR="0047636A" w:rsidRPr="00F76F01" w:rsidTr="003E745B">
              <w:tc>
                <w:tcPr>
                  <w:tcW w:w="976" w:type="dxa"/>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C1</w:t>
                  </w:r>
                </w:p>
              </w:tc>
              <w:tc>
                <w:tcPr>
                  <w:tcW w:w="1689"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Soumission de l’entreprise</w:t>
                  </w:r>
                </w:p>
              </w:tc>
              <w:tc>
                <w:tcPr>
                  <w:tcW w:w="2977"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Modèle joint dûment complété avec indication du montant de la proposition</w:t>
                  </w:r>
                </w:p>
              </w:tc>
              <w:tc>
                <w:tcPr>
                  <w:tcW w:w="3176"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Date, signature, nom et cachet du soumissionnaire</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 Timbrée</w:t>
                  </w:r>
                </w:p>
              </w:tc>
            </w:tr>
            <w:tr w:rsidR="0047636A" w:rsidRPr="00F76F01" w:rsidTr="003E745B">
              <w:tc>
                <w:tcPr>
                  <w:tcW w:w="976" w:type="dxa"/>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C2</w:t>
                  </w:r>
                </w:p>
              </w:tc>
              <w:tc>
                <w:tcPr>
                  <w:tcW w:w="1689" w:type="dxa"/>
                  <w:vAlign w:val="center"/>
                </w:tcPr>
                <w:p w:rsidR="0047636A" w:rsidRPr="00F76F01" w:rsidRDefault="0047636A" w:rsidP="003E745B">
                  <w:pPr>
                    <w:autoSpaceDE w:val="0"/>
                    <w:autoSpaceDN w:val="0"/>
                    <w:adjustRightInd w:val="0"/>
                    <w:spacing w:after="0" w:line="240" w:lineRule="auto"/>
                    <w:rPr>
                      <w:rFonts w:ascii="Times New Roman" w:hAnsi="Times New Roman"/>
                      <w:b/>
                      <w:bCs/>
                      <w:color w:val="000000"/>
                    </w:rPr>
                  </w:pPr>
                  <w:r w:rsidRPr="00F76F01">
                    <w:rPr>
                      <w:rFonts w:ascii="Times New Roman" w:hAnsi="Times New Roman"/>
                      <w:b/>
                      <w:bCs/>
                      <w:color w:val="000000"/>
                    </w:rPr>
                    <w:t>Bordereau des prix unitaires</w:t>
                  </w:r>
                </w:p>
              </w:tc>
              <w:tc>
                <w:tcPr>
                  <w:tcW w:w="2977"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bCs/>
                      <w:color w:val="000000"/>
                    </w:rPr>
                  </w:pPr>
                  <w:r w:rsidRPr="00F76F01">
                    <w:rPr>
                      <w:rFonts w:ascii="Times New Roman" w:hAnsi="Times New Roman"/>
                      <w:bCs/>
                      <w:color w:val="000000"/>
                    </w:rPr>
                    <w:t>Original du cadre du bordereau des prix dûment complété en lettres et en chiffres par le soumissionnaire.</w:t>
                  </w:r>
                </w:p>
              </w:tc>
              <w:tc>
                <w:tcPr>
                  <w:tcW w:w="3176"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Paraphé sur chaque page, date, signature et cachet du soumissionnaire à la dernière page du bordereau</w:t>
                  </w:r>
                </w:p>
              </w:tc>
            </w:tr>
            <w:tr w:rsidR="0047636A" w:rsidRPr="00F76F01" w:rsidTr="003E745B">
              <w:tc>
                <w:tcPr>
                  <w:tcW w:w="976" w:type="dxa"/>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C3</w:t>
                  </w:r>
                </w:p>
              </w:tc>
              <w:tc>
                <w:tcPr>
                  <w:tcW w:w="1689" w:type="dxa"/>
                  <w:vAlign w:val="center"/>
                </w:tcPr>
                <w:p w:rsidR="0047636A" w:rsidRPr="00F76F01" w:rsidRDefault="0047636A" w:rsidP="003E745B">
                  <w:pPr>
                    <w:spacing w:after="0" w:line="240" w:lineRule="auto"/>
                    <w:rPr>
                      <w:rFonts w:ascii="Times New Roman" w:hAnsi="Times New Roman"/>
                      <w:b/>
                      <w:bCs/>
                      <w:color w:val="000000"/>
                    </w:rPr>
                  </w:pPr>
                  <w:r w:rsidRPr="00F76F01">
                    <w:rPr>
                      <w:rFonts w:ascii="Times New Roman" w:hAnsi="Times New Roman"/>
                      <w:b/>
                      <w:bCs/>
                      <w:color w:val="000000"/>
                    </w:rPr>
                    <w:t>Détail estimatif et quantitatif</w:t>
                  </w:r>
                </w:p>
              </w:tc>
              <w:tc>
                <w:tcPr>
                  <w:tcW w:w="2977" w:type="dxa"/>
                  <w:vAlign w:val="center"/>
                </w:tcPr>
                <w:p w:rsidR="0047636A" w:rsidRPr="00F76F01" w:rsidRDefault="0047636A" w:rsidP="003E745B">
                  <w:pPr>
                    <w:spacing w:after="0" w:line="240" w:lineRule="auto"/>
                    <w:jc w:val="both"/>
                    <w:rPr>
                      <w:rFonts w:ascii="Times New Roman" w:hAnsi="Times New Roman"/>
                      <w:bCs/>
                      <w:color w:val="000000"/>
                    </w:rPr>
                  </w:pPr>
                  <w:r w:rsidRPr="00F76F01">
                    <w:rPr>
                      <w:rFonts w:ascii="Times New Roman" w:hAnsi="Times New Roman"/>
                      <w:bCs/>
                      <w:color w:val="000000"/>
                    </w:rPr>
                    <w:t>Original du cadre du détail estimatif dûment complété par le soumissionnaire</w:t>
                  </w:r>
                </w:p>
              </w:tc>
              <w:tc>
                <w:tcPr>
                  <w:tcW w:w="3176"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Paraphé sur chaque page, date, signature et cachet du soumissionnaire à la dernière page.</w:t>
                  </w:r>
                </w:p>
              </w:tc>
            </w:tr>
            <w:tr w:rsidR="0047636A" w:rsidRPr="00F76F01" w:rsidTr="003E745B">
              <w:tc>
                <w:tcPr>
                  <w:tcW w:w="976" w:type="dxa"/>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C4</w:t>
                  </w:r>
                </w:p>
              </w:tc>
              <w:tc>
                <w:tcPr>
                  <w:tcW w:w="1689" w:type="dxa"/>
                  <w:vAlign w:val="center"/>
                </w:tcPr>
                <w:p w:rsidR="0047636A" w:rsidRPr="00F76F01" w:rsidRDefault="0047636A" w:rsidP="003E745B">
                  <w:pPr>
                    <w:autoSpaceDE w:val="0"/>
                    <w:autoSpaceDN w:val="0"/>
                    <w:adjustRightInd w:val="0"/>
                    <w:spacing w:after="0" w:line="240" w:lineRule="auto"/>
                    <w:rPr>
                      <w:rFonts w:ascii="Times New Roman" w:hAnsi="Times New Roman"/>
                      <w:b/>
                      <w:bCs/>
                      <w:color w:val="000000"/>
                    </w:rPr>
                  </w:pPr>
                  <w:r w:rsidRPr="00F76F01">
                    <w:rPr>
                      <w:rFonts w:ascii="Times New Roman" w:hAnsi="Times New Roman"/>
                      <w:b/>
                      <w:bCs/>
                      <w:color w:val="000000"/>
                    </w:rPr>
                    <w:t>Sous-détail des prix unitaires</w:t>
                  </w:r>
                </w:p>
              </w:tc>
              <w:tc>
                <w:tcPr>
                  <w:tcW w:w="2977" w:type="dxa"/>
                  <w:vAlign w:val="center"/>
                </w:tcPr>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Décomposition de chaque prix unitaire suivant les règles en usages et selon le modèle joint au dossier</w:t>
                  </w:r>
                </w:p>
              </w:tc>
              <w:tc>
                <w:tcPr>
                  <w:tcW w:w="3176" w:type="dxa"/>
                  <w:vAlign w:val="center"/>
                </w:tcPr>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Paraphé et cachet du soumissionnaire sur chaque page</w:t>
                  </w:r>
                </w:p>
              </w:tc>
            </w:tr>
          </w:tbl>
          <w:p w:rsidR="0047636A" w:rsidRPr="00F76F01" w:rsidRDefault="0047636A" w:rsidP="003E745B">
            <w:pPr>
              <w:spacing w:after="0" w:line="240" w:lineRule="auto"/>
              <w:jc w:val="center"/>
              <w:rPr>
                <w:rFonts w:ascii="Times New Roman" w:hAnsi="Times New Roman"/>
                <w:b/>
                <w:color w:val="000000"/>
              </w:rPr>
            </w:pP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14.1.</w:t>
            </w:r>
          </w:p>
        </w:tc>
        <w:tc>
          <w:tcPr>
            <w:tcW w:w="8306" w:type="dxa"/>
          </w:tcPr>
          <w:p w:rsidR="0047636A" w:rsidRPr="00F76F01" w:rsidRDefault="0047636A" w:rsidP="003E745B">
            <w:pPr>
              <w:spacing w:before="120" w:after="0" w:line="240" w:lineRule="auto"/>
              <w:jc w:val="both"/>
              <w:rPr>
                <w:rFonts w:ascii="Times New Roman" w:hAnsi="Times New Roman"/>
                <w:color w:val="000000"/>
              </w:rPr>
            </w:pPr>
            <w:r w:rsidRPr="00F76F01">
              <w:rPr>
                <w:rFonts w:ascii="Times New Roman" w:hAnsi="Times New Roman"/>
                <w:b/>
                <w:color w:val="000000"/>
              </w:rPr>
              <w:t>19. Montant de l’offre :</w:t>
            </w:r>
            <w:r w:rsidRPr="00F76F01">
              <w:rPr>
                <w:rFonts w:ascii="Times New Roman" w:hAnsi="Times New Roman"/>
                <w:color w:val="000000"/>
              </w:rPr>
              <w:t xml:space="preserve"> Sauf indication contraire figurant dans le dossier d’Appel d’Offres, le montant du marché couvrira l’ensemble des travaux décrits dans l’article 1.1 du </w:t>
            </w:r>
            <w:r w:rsidRPr="00F76F01">
              <w:rPr>
                <w:rFonts w:ascii="Times New Roman" w:hAnsi="Times New Roman"/>
                <w:b/>
                <w:color w:val="000000"/>
              </w:rPr>
              <w:t>RGAO</w:t>
            </w:r>
            <w:r w:rsidRPr="00F76F01">
              <w:rPr>
                <w:rFonts w:ascii="Times New Roman" w:hAnsi="Times New Roman"/>
                <w:color w:val="000000"/>
              </w:rPr>
              <w:t>, sur la base du Bordereau des Prix et du détail quantitatif et Estimatif chiffrés présentés par le soumissionnaire.</w:t>
            </w:r>
          </w:p>
        </w:tc>
      </w:tr>
      <w:tr w:rsidR="0047636A" w:rsidRPr="00F76F01" w:rsidTr="003E745B">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15.2.</w:t>
            </w:r>
          </w:p>
        </w:tc>
        <w:tc>
          <w:tcPr>
            <w:tcW w:w="8306" w:type="dxa"/>
          </w:tcPr>
          <w:p w:rsidR="0047636A" w:rsidRPr="00F76F01" w:rsidRDefault="0047636A" w:rsidP="003E745B">
            <w:pPr>
              <w:spacing w:before="120" w:after="0" w:line="240" w:lineRule="auto"/>
              <w:jc w:val="both"/>
              <w:rPr>
                <w:rFonts w:ascii="Times New Roman" w:hAnsi="Times New Roman"/>
                <w:b/>
                <w:bCs/>
                <w:iCs/>
                <w:color w:val="000000"/>
              </w:rPr>
            </w:pPr>
            <w:r w:rsidRPr="00F76F01">
              <w:rPr>
                <w:rFonts w:ascii="Times New Roman" w:hAnsi="Times New Roman"/>
                <w:b/>
                <w:bCs/>
                <w:iCs/>
                <w:color w:val="000000"/>
              </w:rPr>
              <w:t>20. Monnaies de soumission et de règlement</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 montant de la soumission est libellé entièrement en monnaie nationale</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 montant de la soumission, les prix unitaires du bordereau des prix et les prix du détail quantitatif et estimati</w:t>
            </w:r>
            <w:r w:rsidR="002F3B6D">
              <w:rPr>
                <w:rFonts w:ascii="Times New Roman" w:hAnsi="Times New Roman"/>
                <w:color w:val="000000"/>
              </w:rPr>
              <w:t>f sont libellés entièrement e</w:t>
            </w:r>
            <w:r w:rsidRPr="00F76F01">
              <w:rPr>
                <w:rFonts w:ascii="Times New Roman" w:hAnsi="Times New Roman"/>
                <w:color w:val="000000"/>
              </w:rPr>
              <w:t xml:space="preserve">n </w:t>
            </w:r>
            <w:r w:rsidRPr="00F76F01">
              <w:rPr>
                <w:rFonts w:ascii="Times New Roman" w:hAnsi="Times New Roman"/>
                <w:b/>
                <w:color w:val="000000"/>
              </w:rPr>
              <w:t>francs CFA</w:t>
            </w:r>
            <w:r w:rsidRPr="00F76F01">
              <w:rPr>
                <w:rFonts w:ascii="Times New Roman" w:hAnsi="Times New Roman"/>
                <w:color w:val="000000"/>
              </w:rPr>
              <w:t xml:space="preserve"> de la manière suivante :</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lastRenderedPageBreak/>
              <w:t>16.1.</w:t>
            </w:r>
          </w:p>
        </w:tc>
        <w:tc>
          <w:tcPr>
            <w:tcW w:w="8306" w:type="dxa"/>
            <w:vAlign w:val="center"/>
          </w:tcPr>
          <w:p w:rsidR="0047636A" w:rsidRPr="00F76F01" w:rsidRDefault="0047636A" w:rsidP="003E745B">
            <w:pPr>
              <w:widowControl w:val="0"/>
              <w:suppressAutoHyphens/>
              <w:autoSpaceDE w:val="0"/>
              <w:autoSpaceDN w:val="0"/>
              <w:spacing w:before="120" w:after="0" w:line="240" w:lineRule="auto"/>
              <w:jc w:val="both"/>
              <w:textAlignment w:val="baseline"/>
              <w:rPr>
                <w:rFonts w:ascii="Times New Roman" w:hAnsi="Times New Roman"/>
                <w:b/>
                <w:color w:val="000000"/>
              </w:rPr>
            </w:pPr>
            <w:r w:rsidRPr="00F76F01">
              <w:rPr>
                <w:rFonts w:ascii="Times New Roman" w:hAnsi="Times New Roman"/>
                <w:b/>
                <w:color w:val="000000"/>
              </w:rPr>
              <w:t>21. validité des offres :</w:t>
            </w:r>
            <w:r w:rsidRPr="00F76F01">
              <w:rPr>
                <w:rFonts w:ascii="Times New Roman" w:hAnsi="Times New Roman"/>
                <w:color w:val="000000"/>
              </w:rPr>
              <w:t xml:space="preserve"> La période de validité des offres est de </w:t>
            </w:r>
            <w:r w:rsidRPr="00F76F01">
              <w:rPr>
                <w:rFonts w:ascii="Times New Roman" w:hAnsi="Times New Roman"/>
                <w:b/>
                <w:color w:val="000000"/>
              </w:rPr>
              <w:t xml:space="preserve">quatre-vingt-dix </w:t>
            </w:r>
            <w:r w:rsidRPr="00F76F01">
              <w:rPr>
                <w:rFonts w:ascii="Times New Roman" w:hAnsi="Times New Roman"/>
                <w:color w:val="000000"/>
              </w:rPr>
              <w:t>(</w:t>
            </w:r>
            <w:r w:rsidRPr="00F76F01">
              <w:rPr>
                <w:rFonts w:ascii="Times New Roman" w:hAnsi="Times New Roman"/>
                <w:b/>
                <w:color w:val="000000"/>
              </w:rPr>
              <w:t>90</w:t>
            </w:r>
            <w:r w:rsidRPr="00F76F01">
              <w:rPr>
                <w:rFonts w:ascii="Times New Roman" w:hAnsi="Times New Roman"/>
                <w:color w:val="000000"/>
              </w:rPr>
              <w:t xml:space="preserve">) </w:t>
            </w:r>
            <w:r w:rsidRPr="00F76F01">
              <w:rPr>
                <w:rFonts w:ascii="Times New Roman" w:hAnsi="Times New Roman"/>
                <w:b/>
                <w:color w:val="000000"/>
              </w:rPr>
              <w:t>jours</w:t>
            </w:r>
            <w:r w:rsidRPr="00F76F01">
              <w:rPr>
                <w:rFonts w:ascii="Times New Roman" w:hAnsi="Times New Roman"/>
                <w:color w:val="000000"/>
              </w:rPr>
              <w:t xml:space="preserve"> à compter de la date limite de dépôt des offres.</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17.1.</w:t>
            </w:r>
          </w:p>
        </w:tc>
        <w:tc>
          <w:tcPr>
            <w:tcW w:w="8306" w:type="dxa"/>
            <w:vAlign w:val="center"/>
          </w:tcPr>
          <w:p w:rsidR="0047636A" w:rsidRPr="00F76F01" w:rsidRDefault="0047636A" w:rsidP="00062DB8">
            <w:pPr>
              <w:widowControl w:val="0"/>
              <w:suppressAutoHyphens/>
              <w:autoSpaceDE w:val="0"/>
              <w:autoSpaceDN w:val="0"/>
              <w:spacing w:after="0" w:line="240" w:lineRule="auto"/>
              <w:jc w:val="both"/>
              <w:textAlignment w:val="baseline"/>
              <w:rPr>
                <w:rFonts w:ascii="Times New Roman" w:hAnsi="Times New Roman"/>
                <w:color w:val="000000"/>
              </w:rPr>
            </w:pPr>
            <w:r w:rsidRPr="00F76F01">
              <w:rPr>
                <w:rFonts w:ascii="Times New Roman" w:hAnsi="Times New Roman"/>
                <w:b/>
                <w:color w:val="000000"/>
              </w:rPr>
              <w:t>22. Caution de soumission :</w:t>
            </w:r>
            <w:r w:rsidRPr="00F76F01">
              <w:rPr>
                <w:rFonts w:ascii="Times New Roman" w:hAnsi="Times New Roman"/>
                <w:color w:val="000000"/>
              </w:rPr>
              <w:t xml:space="preserve"> Le montant de la caution de soumission est fixé à </w:t>
            </w:r>
            <w:r w:rsidR="00062DB8">
              <w:rPr>
                <w:rFonts w:ascii="Times New Roman" w:hAnsi="Times New Roman"/>
                <w:b/>
                <w:color w:val="000000"/>
              </w:rPr>
              <w:t xml:space="preserve">deux cent </w:t>
            </w:r>
            <w:r w:rsidRPr="00F76F01">
              <w:rPr>
                <w:rFonts w:ascii="Times New Roman" w:hAnsi="Times New Roman"/>
                <w:b/>
                <w:color w:val="000000"/>
              </w:rPr>
              <w:t xml:space="preserve">mille </w:t>
            </w:r>
            <w:r w:rsidRPr="00F76F01">
              <w:rPr>
                <w:rFonts w:ascii="Times New Roman" w:hAnsi="Times New Roman"/>
                <w:color w:val="000000"/>
              </w:rPr>
              <w:t>(</w:t>
            </w:r>
            <w:r w:rsidR="00062DB8">
              <w:rPr>
                <w:rFonts w:ascii="Times New Roman" w:hAnsi="Times New Roman"/>
                <w:b/>
                <w:color w:val="000000"/>
              </w:rPr>
              <w:t>2</w:t>
            </w:r>
            <w:r w:rsidRPr="00151CA7">
              <w:rPr>
                <w:rFonts w:ascii="Times New Roman" w:hAnsi="Times New Roman"/>
                <w:b/>
                <w:color w:val="000000"/>
              </w:rPr>
              <w:t>0</w:t>
            </w:r>
            <w:r w:rsidRPr="00F76F01">
              <w:rPr>
                <w:rFonts w:ascii="Times New Roman" w:hAnsi="Times New Roman"/>
                <w:b/>
                <w:color w:val="000000"/>
              </w:rPr>
              <w:t>0 000</w:t>
            </w:r>
            <w:r w:rsidRPr="00F76F01">
              <w:rPr>
                <w:rFonts w:ascii="Times New Roman" w:hAnsi="Times New Roman"/>
                <w:color w:val="000000"/>
              </w:rPr>
              <w:t xml:space="preserve">) </w:t>
            </w:r>
            <w:r w:rsidRPr="00F76F01">
              <w:rPr>
                <w:rFonts w:ascii="Times New Roman" w:hAnsi="Times New Roman"/>
                <w:b/>
                <w:color w:val="000000"/>
              </w:rPr>
              <w:t>FCFA</w:t>
            </w:r>
            <w:r w:rsidRPr="00F76F01">
              <w:rPr>
                <w:rFonts w:ascii="Times New Roman" w:hAnsi="Times New Roman"/>
                <w:color w:val="000000"/>
              </w:rPr>
              <w:t>.</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18.2.</w:t>
            </w:r>
          </w:p>
        </w:tc>
        <w:tc>
          <w:tcPr>
            <w:tcW w:w="8306" w:type="dxa"/>
            <w:vAlign w:val="center"/>
          </w:tcPr>
          <w:p w:rsidR="0047636A" w:rsidRPr="00F76F01" w:rsidRDefault="0047636A" w:rsidP="003E745B">
            <w:pPr>
              <w:widowControl w:val="0"/>
              <w:suppressAutoHyphens/>
              <w:autoSpaceDE w:val="0"/>
              <w:autoSpaceDN w:val="0"/>
              <w:spacing w:before="120" w:after="0" w:line="240" w:lineRule="auto"/>
              <w:jc w:val="both"/>
              <w:textAlignment w:val="baseline"/>
              <w:rPr>
                <w:rFonts w:ascii="Times New Roman" w:hAnsi="Times New Roman"/>
                <w:color w:val="000000"/>
              </w:rPr>
            </w:pPr>
            <w:r w:rsidRPr="00F76F01">
              <w:rPr>
                <w:rFonts w:ascii="Times New Roman" w:hAnsi="Times New Roman"/>
                <w:b/>
                <w:color w:val="000000"/>
              </w:rPr>
              <w:t>23. Propositions variantes des soumissionnaires </w:t>
            </w:r>
            <w:r w:rsidRPr="00F76F01">
              <w:rPr>
                <w:rFonts w:ascii="Times New Roman" w:hAnsi="Times New Roman"/>
                <w:color w:val="000000"/>
              </w:rPr>
              <w:t>: les soumissionnaires souhaitant offrir des variantes techniques doivent d’abord chiffrer la solution de base de l’Autorité contractante telle que décrite dans le Dossier d’Appel d’Offres, et fournir en outre tous les renseignements dont L’Autorité contractante a besoin pour procéder à l’évaluation complète de la variante proposée, y compris les plans, notes de calcul, spécifications techniques, sous-détails de prix et méthodes de construction proposées, et tous autres détails utiles. L’Autorité contractante n’examinera que les variantes techniques, le cas échéant, du soumissionnaire dont l’offre conforme à la solution de base a été évaluée la moins disante.</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19.3.</w:t>
            </w:r>
          </w:p>
        </w:tc>
        <w:tc>
          <w:tcPr>
            <w:tcW w:w="8306" w:type="dxa"/>
            <w:vAlign w:val="center"/>
          </w:tcPr>
          <w:p w:rsidR="0047636A" w:rsidRPr="00F76F01" w:rsidRDefault="0047636A" w:rsidP="003E745B">
            <w:pPr>
              <w:widowControl w:val="0"/>
              <w:suppressAutoHyphens/>
              <w:autoSpaceDE w:val="0"/>
              <w:autoSpaceDN w:val="0"/>
              <w:spacing w:before="120" w:after="0" w:line="240" w:lineRule="auto"/>
              <w:jc w:val="both"/>
              <w:textAlignment w:val="baseline"/>
              <w:rPr>
                <w:rFonts w:ascii="Times New Roman" w:hAnsi="Times New Roman"/>
                <w:b/>
                <w:color w:val="000000"/>
              </w:rPr>
            </w:pPr>
            <w:r w:rsidRPr="00F76F01">
              <w:rPr>
                <w:rFonts w:ascii="Times New Roman" w:hAnsi="Times New Roman"/>
                <w:b/>
                <w:color w:val="000000"/>
              </w:rPr>
              <w:t>23. Réunion préparatoire à l’établissement des offres :</w:t>
            </w:r>
            <w:r w:rsidRPr="00F76F01">
              <w:rPr>
                <w:rFonts w:ascii="Times New Roman" w:hAnsi="Times New Roman"/>
                <w:color w:val="000000"/>
              </w:rPr>
              <w:t xml:space="preserve"> Il est demandé au soumissionnaire, autant que possible, de soumettre toute question par écrit ou télex, de façon qu’elle parvienne à l’Autorité contractante au moins une semaine avant la réunion préparatoire. Il se peut que l’Autorité contractante ne puisse répondre au cours de la réunion aux questions reçues trop tard.</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20.1.</w:t>
            </w:r>
          </w:p>
        </w:tc>
        <w:tc>
          <w:tcPr>
            <w:tcW w:w="8306" w:type="dxa"/>
            <w:vAlign w:val="center"/>
          </w:tcPr>
          <w:p w:rsidR="0047636A" w:rsidRPr="00F76F01" w:rsidRDefault="0047636A" w:rsidP="003E745B">
            <w:pPr>
              <w:widowControl w:val="0"/>
              <w:autoSpaceDE w:val="0"/>
              <w:spacing w:before="120" w:after="0" w:line="240" w:lineRule="auto"/>
              <w:jc w:val="both"/>
              <w:rPr>
                <w:rFonts w:ascii="Times New Roman" w:hAnsi="Times New Roman"/>
                <w:color w:val="000000"/>
              </w:rPr>
            </w:pPr>
            <w:r w:rsidRPr="00F76F01">
              <w:rPr>
                <w:rFonts w:ascii="Times New Roman" w:hAnsi="Times New Roman"/>
                <w:b/>
                <w:color w:val="000000"/>
              </w:rPr>
              <w:t xml:space="preserve">24.Forme et signature de l’offre : </w:t>
            </w:r>
            <w:r w:rsidRPr="00F76F01">
              <w:rPr>
                <w:rFonts w:ascii="Times New Roman" w:hAnsi="Times New Roman"/>
                <w:color w:val="000000"/>
              </w:rPr>
              <w:t xml:space="preserve">L’offre de chaque soumissionnaire devra être présentée en </w:t>
            </w:r>
            <w:r w:rsidRPr="00F76F01">
              <w:rPr>
                <w:rFonts w:ascii="Times New Roman" w:hAnsi="Times New Roman"/>
                <w:b/>
                <w:color w:val="000000"/>
              </w:rPr>
              <w:t>07</w:t>
            </w:r>
            <w:r w:rsidRPr="00F76F01">
              <w:rPr>
                <w:rFonts w:ascii="Times New Roman" w:hAnsi="Times New Roman"/>
                <w:color w:val="000000"/>
              </w:rPr>
              <w:t xml:space="preserve"> (sept) exemplaires dont un (</w:t>
            </w:r>
            <w:r w:rsidRPr="00F76F01">
              <w:rPr>
                <w:rFonts w:ascii="Times New Roman" w:hAnsi="Times New Roman"/>
                <w:b/>
                <w:color w:val="000000"/>
              </w:rPr>
              <w:t>01</w:t>
            </w:r>
            <w:r w:rsidRPr="00F76F01">
              <w:rPr>
                <w:rFonts w:ascii="Times New Roman" w:hAnsi="Times New Roman"/>
                <w:color w:val="000000"/>
              </w:rPr>
              <w:t>) original et six (</w:t>
            </w:r>
            <w:r w:rsidRPr="00F76F01">
              <w:rPr>
                <w:rFonts w:ascii="Times New Roman" w:hAnsi="Times New Roman"/>
                <w:b/>
                <w:color w:val="000000"/>
              </w:rPr>
              <w:t>06</w:t>
            </w:r>
            <w:r w:rsidRPr="00F76F01">
              <w:rPr>
                <w:rFonts w:ascii="Times New Roman" w:hAnsi="Times New Roman"/>
                <w:color w:val="000000"/>
              </w:rPr>
              <w:t>) copies marquées comme telles.</w:t>
            </w:r>
          </w:p>
          <w:p w:rsidR="0047636A" w:rsidRPr="00F76F01" w:rsidRDefault="0047636A" w:rsidP="003E745B">
            <w:pPr>
              <w:widowControl w:val="0"/>
              <w:autoSpaceDE w:val="0"/>
              <w:spacing w:after="0" w:line="240" w:lineRule="auto"/>
              <w:jc w:val="both"/>
              <w:rPr>
                <w:rFonts w:ascii="Times New Roman" w:hAnsi="Times New Roman"/>
                <w:i/>
                <w:iCs/>
                <w:color w:val="000000"/>
              </w:rPr>
            </w:pPr>
            <w:r w:rsidRPr="00F76F01">
              <w:rPr>
                <w:rFonts w:ascii="Times New Roman" w:hAnsi="Times New Roman"/>
                <w:color w:val="000000"/>
              </w:rPr>
              <w:t>Le volume contenant les originaux des documents portera clairement l’indication « </w:t>
            </w:r>
            <w:r w:rsidRPr="00F76F01">
              <w:rPr>
                <w:rFonts w:ascii="Times New Roman" w:hAnsi="Times New Roman"/>
                <w:b/>
                <w:color w:val="000000"/>
              </w:rPr>
              <w:t>Original</w:t>
            </w:r>
            <w:r w:rsidRPr="00F76F01">
              <w:rPr>
                <w:rFonts w:ascii="Times New Roman" w:hAnsi="Times New Roman"/>
                <w:color w:val="000000"/>
              </w:rPr>
              <w:t> » et le volume contenant les copies portera l’indication « </w:t>
            </w:r>
            <w:r w:rsidRPr="00F76F01">
              <w:rPr>
                <w:rFonts w:ascii="Times New Roman" w:hAnsi="Times New Roman"/>
                <w:b/>
                <w:color w:val="000000"/>
              </w:rPr>
              <w:t>Copie</w:t>
            </w:r>
            <w:r w:rsidRPr="00F76F01">
              <w:rPr>
                <w:rFonts w:ascii="Times New Roman" w:hAnsi="Times New Roman"/>
                <w:color w:val="000000"/>
              </w:rPr>
              <w:t> ».</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21.2.</w:t>
            </w:r>
          </w:p>
        </w:tc>
        <w:tc>
          <w:tcPr>
            <w:tcW w:w="8306" w:type="dxa"/>
            <w:vAlign w:val="center"/>
          </w:tcPr>
          <w:p w:rsidR="0047636A" w:rsidRPr="00F76F01" w:rsidRDefault="0047636A" w:rsidP="003E745B">
            <w:pPr>
              <w:widowControl w:val="0"/>
              <w:autoSpaceDE w:val="0"/>
              <w:spacing w:before="120" w:after="0" w:line="240" w:lineRule="auto"/>
              <w:jc w:val="both"/>
              <w:rPr>
                <w:rFonts w:ascii="Times New Roman" w:hAnsi="Times New Roman"/>
                <w:b/>
                <w:color w:val="000000"/>
              </w:rPr>
            </w:pPr>
            <w:r w:rsidRPr="00F76F01">
              <w:rPr>
                <w:rFonts w:ascii="Times New Roman" w:hAnsi="Times New Roman"/>
                <w:b/>
                <w:color w:val="000000"/>
              </w:rPr>
              <w:t xml:space="preserve">25. Cachetage et marquage des offres </w:t>
            </w:r>
          </w:p>
          <w:p w:rsidR="0047636A" w:rsidRPr="00F76F01" w:rsidRDefault="0047636A" w:rsidP="003E745B">
            <w:pPr>
              <w:widowControl w:val="0"/>
              <w:autoSpaceDE w:val="0"/>
              <w:spacing w:after="0" w:line="240" w:lineRule="auto"/>
              <w:jc w:val="both"/>
              <w:rPr>
                <w:rFonts w:ascii="Times New Roman" w:hAnsi="Times New Roman"/>
                <w:color w:val="000000"/>
              </w:rPr>
            </w:pPr>
            <w:r w:rsidRPr="00F76F01">
              <w:rPr>
                <w:rFonts w:ascii="Times New Roman" w:hAnsi="Times New Roman"/>
                <w:color w:val="000000"/>
              </w:rPr>
              <w:t xml:space="preserve">Adresse de l’Autorité Contractante à utiliser pour l’envoi des offres : </w:t>
            </w:r>
            <w:r w:rsidRPr="00F76F01">
              <w:rPr>
                <w:rFonts w:ascii="Times New Roman" w:hAnsi="Times New Roman"/>
                <w:b/>
                <w:color w:val="000000"/>
              </w:rPr>
              <w:t>Secrétariat Général de la Commune d’Ebolowa II</w:t>
            </w:r>
          </w:p>
          <w:p w:rsidR="0047636A" w:rsidRPr="00F76F01" w:rsidRDefault="0047636A" w:rsidP="003E745B">
            <w:pPr>
              <w:widowControl w:val="0"/>
              <w:autoSpaceDE w:val="0"/>
              <w:spacing w:after="0" w:line="240" w:lineRule="auto"/>
              <w:jc w:val="both"/>
              <w:rPr>
                <w:rFonts w:ascii="Times New Roman" w:hAnsi="Times New Roman"/>
                <w:color w:val="000000"/>
              </w:rPr>
            </w:pPr>
            <w:r w:rsidRPr="00F76F01">
              <w:rPr>
                <w:rFonts w:ascii="Times New Roman" w:hAnsi="Times New Roman"/>
                <w:color w:val="000000"/>
              </w:rPr>
              <w:t xml:space="preserve">B.P. </w:t>
            </w:r>
            <w:r w:rsidRPr="00F76F01">
              <w:rPr>
                <w:rFonts w:ascii="Times New Roman" w:hAnsi="Times New Roman"/>
                <w:b/>
                <w:bCs/>
                <w:color w:val="000000"/>
              </w:rPr>
              <w:t>………………………………</w:t>
            </w:r>
            <w:r w:rsidRPr="00F76F01">
              <w:rPr>
                <w:rFonts w:ascii="Times New Roman" w:hAnsi="Times New Roman"/>
                <w:color w:val="000000"/>
              </w:rPr>
              <w:t xml:space="preserve">           Tél : (237) </w:t>
            </w:r>
            <w:r w:rsidRPr="00F76F01">
              <w:rPr>
                <w:rFonts w:ascii="Times New Roman" w:hAnsi="Times New Roman"/>
                <w:b/>
                <w:color w:val="000000"/>
              </w:rPr>
              <w:t>………………………………</w:t>
            </w:r>
          </w:p>
          <w:p w:rsidR="0047636A" w:rsidRPr="00F76F01" w:rsidRDefault="0047636A" w:rsidP="00062DB8">
            <w:pPr>
              <w:widowControl w:val="0"/>
              <w:autoSpaceDE w:val="0"/>
              <w:spacing w:after="0" w:line="240" w:lineRule="auto"/>
              <w:jc w:val="both"/>
              <w:rPr>
                <w:rFonts w:ascii="Times New Roman" w:hAnsi="Times New Roman"/>
                <w:b/>
                <w:iCs/>
                <w:color w:val="000000"/>
              </w:rPr>
            </w:pPr>
            <w:r w:rsidRPr="00F76F01">
              <w:rPr>
                <w:rFonts w:ascii="Times New Roman" w:hAnsi="Times New Roman"/>
                <w:color w:val="000000"/>
              </w:rPr>
              <w:t xml:space="preserve">Numéro de l’Appel d’Offres : </w:t>
            </w:r>
            <w:r w:rsidRPr="00F76F01">
              <w:rPr>
                <w:rFonts w:ascii="Times New Roman" w:hAnsi="Times New Roman"/>
                <w:b/>
                <w:iCs/>
                <w:color w:val="000000"/>
              </w:rPr>
              <w:t xml:space="preserve">Appel d’Offres </w:t>
            </w:r>
            <w:r>
              <w:rPr>
                <w:rFonts w:ascii="Times New Roman" w:hAnsi="Times New Roman"/>
                <w:b/>
                <w:iCs/>
                <w:color w:val="000000"/>
              </w:rPr>
              <w:t xml:space="preserve">National </w:t>
            </w:r>
            <w:r w:rsidRPr="00F76F01">
              <w:rPr>
                <w:rFonts w:ascii="Times New Roman" w:hAnsi="Times New Roman"/>
                <w:b/>
                <w:iCs/>
                <w:color w:val="000000"/>
              </w:rPr>
              <w:t>Ouvert en procédure d’urgence N°_</w:t>
            </w:r>
            <w:r>
              <w:rPr>
                <w:rFonts w:ascii="Times New Roman" w:hAnsi="Times New Roman"/>
                <w:b/>
                <w:iCs/>
                <w:color w:val="000000"/>
              </w:rPr>
              <w:t>_</w:t>
            </w:r>
            <w:r w:rsidRPr="00F76F01">
              <w:rPr>
                <w:rFonts w:ascii="Times New Roman" w:hAnsi="Times New Roman"/>
                <w:b/>
                <w:iCs/>
                <w:color w:val="000000"/>
              </w:rPr>
              <w:t>___/AONO/</w:t>
            </w:r>
            <w:r>
              <w:rPr>
                <w:rFonts w:ascii="Times New Roman" w:hAnsi="Times New Roman"/>
                <w:b/>
                <w:iCs/>
                <w:color w:val="000000"/>
              </w:rPr>
              <w:t>PU/C-EBWA II/</w:t>
            </w:r>
            <w:r w:rsidRPr="00F76F01">
              <w:rPr>
                <w:rFonts w:ascii="Times New Roman" w:hAnsi="Times New Roman"/>
                <w:b/>
                <w:iCs/>
                <w:color w:val="000000"/>
              </w:rPr>
              <w:t>CIPM/</w:t>
            </w:r>
            <w:r>
              <w:rPr>
                <w:rFonts w:ascii="Times New Roman" w:hAnsi="Times New Roman"/>
                <w:b/>
                <w:iCs/>
                <w:color w:val="000000"/>
              </w:rPr>
              <w:t>SG/SIGAMP/2024</w:t>
            </w:r>
            <w:r w:rsidRPr="00F76F01">
              <w:rPr>
                <w:rFonts w:ascii="Times New Roman" w:hAnsi="Times New Roman"/>
                <w:iCs/>
                <w:color w:val="000000"/>
              </w:rPr>
              <w:t>du</w:t>
            </w:r>
            <w:r>
              <w:rPr>
                <w:rFonts w:ascii="Times New Roman" w:hAnsi="Times New Roman"/>
                <w:iCs/>
                <w:color w:val="000000"/>
              </w:rPr>
              <w:t>______</w:t>
            </w:r>
            <w:r w:rsidRPr="00F76F01">
              <w:rPr>
                <w:rFonts w:ascii="Times New Roman" w:hAnsi="Times New Roman"/>
                <w:bCs/>
                <w:iCs/>
                <w:color w:val="000000"/>
              </w:rPr>
              <w:t>___________</w:t>
            </w:r>
            <w:r w:rsidR="00062DB8">
              <w:rPr>
                <w:rFonts w:ascii="Times New Roman" w:hAnsi="Times New Roman"/>
                <w:iCs/>
                <w:color w:val="000000"/>
              </w:rPr>
              <w:t xml:space="preserve">pour </w:t>
            </w:r>
            <w:proofErr w:type="spellStart"/>
            <w:r w:rsidR="00062DB8">
              <w:rPr>
                <w:rFonts w:ascii="Times New Roman" w:hAnsi="Times New Roman"/>
                <w:iCs/>
                <w:color w:val="000000"/>
              </w:rPr>
              <w:t>les</w:t>
            </w:r>
            <w:r w:rsidRPr="00F76F01">
              <w:rPr>
                <w:rFonts w:ascii="Times New Roman" w:hAnsi="Times New Roman"/>
                <w:color w:val="000000"/>
              </w:rPr>
              <w:t>t</w:t>
            </w:r>
            <w:r w:rsidRPr="00F76F01">
              <w:rPr>
                <w:rFonts w:ascii="Times New Roman" w:hAnsi="Times New Roman"/>
                <w:bCs/>
                <w:color w:val="000000"/>
                <w:spacing w:val="6"/>
              </w:rPr>
              <w:t>ravaux</w:t>
            </w:r>
            <w:proofErr w:type="spellEnd"/>
            <w:r w:rsidRPr="00F76F01">
              <w:rPr>
                <w:rFonts w:ascii="Times New Roman" w:hAnsi="Times New Roman"/>
                <w:bCs/>
                <w:color w:val="000000"/>
                <w:spacing w:val="6"/>
              </w:rPr>
              <w:t xml:space="preserve"> de </w:t>
            </w:r>
            <w:r w:rsidR="00062DB8">
              <w:rPr>
                <w:rFonts w:ascii="Times New Roman" w:hAnsi="Times New Roman"/>
                <w:bCs/>
                <w:color w:val="000000"/>
                <w:spacing w:val="6"/>
              </w:rPr>
              <w:t xml:space="preserve">réhabilitation d’un bloc de deux salles de classe à l’école publique de </w:t>
            </w:r>
            <w:proofErr w:type="spellStart"/>
            <w:r w:rsidR="00062DB8">
              <w:rPr>
                <w:rFonts w:ascii="Times New Roman" w:hAnsi="Times New Roman"/>
                <w:bCs/>
                <w:color w:val="000000"/>
                <w:spacing w:val="6"/>
              </w:rPr>
              <w:t>Mefo</w:t>
            </w:r>
            <w:proofErr w:type="spellEnd"/>
            <w:r w:rsidRPr="00F76F01">
              <w:rPr>
                <w:rFonts w:ascii="Times New Roman" w:hAnsi="Times New Roman"/>
                <w:bCs/>
                <w:color w:val="000000"/>
                <w:spacing w:val="6"/>
              </w:rPr>
              <w:t xml:space="preserve">, </w:t>
            </w:r>
            <w:r w:rsidR="00062DB8">
              <w:rPr>
                <w:rFonts w:ascii="Times New Roman" w:hAnsi="Times New Roman"/>
                <w:bCs/>
                <w:color w:val="000000"/>
                <w:spacing w:val="6"/>
              </w:rPr>
              <w:t xml:space="preserve">dans la </w:t>
            </w:r>
            <w:r w:rsidRPr="00F76F01">
              <w:rPr>
                <w:rFonts w:ascii="Times New Roman" w:hAnsi="Times New Roman"/>
                <w:bCs/>
                <w:color w:val="000000"/>
                <w:spacing w:val="6"/>
              </w:rPr>
              <w:t xml:space="preserve">Commune </w:t>
            </w:r>
            <w:r w:rsidRPr="00F76F01">
              <w:rPr>
                <w:rFonts w:ascii="Times New Roman" w:hAnsi="Times New Roman"/>
                <w:color w:val="000000"/>
                <w:spacing w:val="6"/>
              </w:rPr>
              <w:t>d’Ebolowa II,</w:t>
            </w:r>
            <w:r w:rsidRPr="00F76F01">
              <w:rPr>
                <w:rFonts w:ascii="Times New Roman" w:hAnsi="Times New Roman"/>
                <w:bCs/>
                <w:color w:val="000000"/>
                <w:spacing w:val="6"/>
              </w:rPr>
              <w:t xml:space="preserve">Département de la </w:t>
            </w:r>
            <w:r w:rsidRPr="00F76F01">
              <w:rPr>
                <w:rFonts w:ascii="Times New Roman" w:hAnsi="Times New Roman"/>
                <w:color w:val="000000"/>
                <w:spacing w:val="6"/>
              </w:rPr>
              <w:t>Mvila</w:t>
            </w:r>
            <w:r w:rsidRPr="00F76F01">
              <w:rPr>
                <w:rFonts w:ascii="Times New Roman" w:hAnsi="Times New Roman"/>
                <w:bCs/>
                <w:color w:val="000000"/>
                <w:spacing w:val="6"/>
              </w:rPr>
              <w:t xml:space="preserve">, Région du </w:t>
            </w:r>
            <w:r w:rsidRPr="00F76F01">
              <w:rPr>
                <w:rFonts w:ascii="Times New Roman" w:hAnsi="Times New Roman"/>
                <w:color w:val="000000"/>
                <w:spacing w:val="6"/>
              </w:rPr>
              <w:t>Sud</w:t>
            </w:r>
            <w:r w:rsidRPr="00F76F01">
              <w:rPr>
                <w:rFonts w:ascii="Times New Roman" w:hAnsi="Times New Roman"/>
                <w:bCs/>
                <w:color w:val="000000"/>
                <w:spacing w:val="6"/>
              </w:rPr>
              <w:t>.</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22.1.</w:t>
            </w:r>
          </w:p>
        </w:tc>
        <w:tc>
          <w:tcPr>
            <w:tcW w:w="8306" w:type="dxa"/>
            <w:vAlign w:val="center"/>
          </w:tcPr>
          <w:p w:rsidR="0047636A" w:rsidRPr="00F76F01" w:rsidRDefault="0047636A" w:rsidP="003E745B">
            <w:pPr>
              <w:keepNext/>
              <w:spacing w:before="120"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26. Date et heure limites de dépôt des offres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22.1.</w:t>
            </w:r>
            <w:r w:rsidRPr="00F76F01">
              <w:rPr>
                <w:rFonts w:ascii="Times New Roman" w:hAnsi="Times New Roman"/>
                <w:color w:val="000000"/>
              </w:rPr>
              <w:t xml:space="preserve"> Les offres doivent être reçues par l’Autorité contractante à l’adresse spécifiée à l'article 21.2 du </w:t>
            </w:r>
            <w:r w:rsidRPr="00F76F01">
              <w:rPr>
                <w:rFonts w:ascii="Times New Roman" w:hAnsi="Times New Roman"/>
                <w:b/>
                <w:color w:val="000000"/>
              </w:rPr>
              <w:t>RPAO</w:t>
            </w:r>
            <w:r w:rsidRPr="00F76F01">
              <w:rPr>
                <w:rFonts w:ascii="Times New Roman" w:hAnsi="Times New Roman"/>
                <w:color w:val="000000"/>
              </w:rPr>
              <w:t xml:space="preserve"> au plu</w:t>
            </w:r>
            <w:r>
              <w:rPr>
                <w:rFonts w:ascii="Times New Roman" w:hAnsi="Times New Roman"/>
                <w:color w:val="000000"/>
              </w:rPr>
              <w:t xml:space="preserve">s tard le </w:t>
            </w:r>
            <w:proofErr w:type="spellStart"/>
            <w:r>
              <w:rPr>
                <w:rFonts w:ascii="Times New Roman" w:hAnsi="Times New Roman"/>
                <w:color w:val="000000"/>
              </w:rPr>
              <w:t>__________________</w:t>
            </w:r>
            <w:r w:rsidRPr="00F76F01">
              <w:rPr>
                <w:rFonts w:ascii="Times New Roman" w:hAnsi="Times New Roman"/>
                <w:color w:val="000000"/>
              </w:rPr>
              <w:t>à</w:t>
            </w:r>
            <w:r>
              <w:rPr>
                <w:rFonts w:ascii="Times New Roman" w:hAnsi="Times New Roman"/>
                <w:color w:val="000000"/>
              </w:rPr>
              <w:t>______</w:t>
            </w:r>
            <w:r w:rsidRPr="00F76F01">
              <w:rPr>
                <w:rFonts w:ascii="Times New Roman" w:hAnsi="Times New Roman"/>
                <w:color w:val="000000"/>
              </w:rPr>
              <w:t>heures</w:t>
            </w:r>
            <w:proofErr w:type="spellEnd"/>
            <w:r w:rsidRPr="00F76F01">
              <w:rPr>
                <w:rFonts w:ascii="Times New Roman" w:hAnsi="Times New Roman"/>
                <w:color w:val="000000"/>
              </w:rPr>
              <w:t xml:space="preserve"> précises.</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23.</w:t>
            </w:r>
          </w:p>
        </w:tc>
        <w:tc>
          <w:tcPr>
            <w:tcW w:w="8306" w:type="dxa"/>
            <w:vAlign w:val="center"/>
          </w:tcPr>
          <w:p w:rsidR="0047636A" w:rsidRPr="00F76F01" w:rsidRDefault="0047636A" w:rsidP="003E745B">
            <w:pPr>
              <w:keepNext/>
              <w:spacing w:before="120"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27. Offres hors délai</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Toute offre parvenue à l’Autorité contractante après les dates et heure limites fixées pour le dépôt des offres conformément à l’article 22 du </w:t>
            </w:r>
            <w:r w:rsidRPr="00F76F01">
              <w:rPr>
                <w:rFonts w:ascii="Times New Roman" w:hAnsi="Times New Roman"/>
                <w:b/>
                <w:color w:val="000000"/>
              </w:rPr>
              <w:t>RGAO</w:t>
            </w:r>
            <w:r w:rsidRPr="00F76F01">
              <w:rPr>
                <w:rFonts w:ascii="Times New Roman" w:hAnsi="Times New Roman"/>
                <w:color w:val="000000"/>
              </w:rPr>
              <w:t xml:space="preserve"> sera déclarée hors délai et, par conséquent, rejetée.</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24.1.</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28. Modification, substitution et retrait des offres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Un soumissionnaire peut modifier, remplacer ou retirer son offre après l’avoir déposée, à condition que la notification écrite de la modification ou du retrait, soit reçue par l’Autorité contractante avant l’achèvement du délai prescrit pour le dépôt des offres. Ladite notification doit être signée par un représentant habilité en application de l’article 20.2 du </w:t>
            </w:r>
            <w:r w:rsidRPr="00F76F01">
              <w:rPr>
                <w:rFonts w:ascii="Times New Roman" w:hAnsi="Times New Roman"/>
                <w:b/>
                <w:color w:val="000000"/>
              </w:rPr>
              <w:t>RGAO</w:t>
            </w:r>
            <w:r w:rsidRPr="00F76F01">
              <w:rPr>
                <w:rFonts w:ascii="Times New Roman" w:hAnsi="Times New Roman"/>
                <w:color w:val="000000"/>
              </w:rPr>
              <w:t xml:space="preserve">. La modification ou l’offre de remplacement correspondante doit être jointe à la notification écrite. Les enveloppes doivent porter clairement selon le cas, la mention : </w:t>
            </w:r>
            <w:r w:rsidRPr="00F76F01">
              <w:rPr>
                <w:rFonts w:ascii="Times New Roman" w:hAnsi="Times New Roman"/>
                <w:b/>
                <w:color w:val="000000"/>
              </w:rPr>
              <w:t>« RETRAIT », « OFFRE DE REMPLACEMENT » ou « MODIFICATION ».</w:t>
            </w:r>
          </w:p>
        </w:tc>
      </w:tr>
      <w:tr w:rsidR="0047636A" w:rsidRPr="00F76F01" w:rsidTr="00062DB8">
        <w:trPr>
          <w:trHeight w:val="276"/>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25.1.</w:t>
            </w:r>
          </w:p>
        </w:tc>
        <w:tc>
          <w:tcPr>
            <w:tcW w:w="8306" w:type="dxa"/>
            <w:vAlign w:val="center"/>
          </w:tcPr>
          <w:p w:rsidR="0047636A" w:rsidRPr="00F76F01" w:rsidRDefault="00A335C2" w:rsidP="003E745B">
            <w:pPr>
              <w:keepNext/>
              <w:spacing w:after="0" w:line="240" w:lineRule="auto"/>
              <w:jc w:val="both"/>
              <w:outlineLvl w:val="1"/>
              <w:rPr>
                <w:rFonts w:ascii="Times New Roman" w:eastAsia="Times New Roman" w:hAnsi="Times New Roman"/>
                <w:b/>
                <w:bCs/>
                <w:iCs/>
                <w:color w:val="000000"/>
                <w:lang w:eastAsia="fr-FR"/>
              </w:rPr>
            </w:pPr>
            <w:r>
              <w:rPr>
                <w:rFonts w:ascii="Times New Roman" w:eastAsia="Times New Roman" w:hAnsi="Times New Roman"/>
                <w:b/>
                <w:bCs/>
                <w:iCs/>
                <w:color w:val="000000"/>
                <w:lang w:eastAsia="fr-FR"/>
              </w:rPr>
              <w:t>29</w:t>
            </w:r>
            <w:r w:rsidR="0047636A" w:rsidRPr="00F76F01">
              <w:rPr>
                <w:rFonts w:ascii="Times New Roman" w:eastAsia="Times New Roman" w:hAnsi="Times New Roman"/>
                <w:b/>
                <w:bCs/>
                <w:iCs/>
                <w:color w:val="000000"/>
                <w:lang w:eastAsia="fr-FR"/>
              </w:rPr>
              <w:t>. Ouverture des plis et recours</w:t>
            </w:r>
          </w:p>
          <w:p w:rsidR="0047636A" w:rsidRPr="00F76F01" w:rsidRDefault="0047636A" w:rsidP="00D6761E">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La Commission de Passation des Marchés compétente procédera </w:t>
            </w:r>
            <w:r w:rsidR="00D6761E">
              <w:rPr>
                <w:rFonts w:ascii="Times New Roman" w:hAnsi="Times New Roman"/>
                <w:color w:val="000000"/>
              </w:rPr>
              <w:t>à l’ouverture des plis en un</w:t>
            </w:r>
            <w:r w:rsidRPr="00F76F01">
              <w:rPr>
                <w:rFonts w:ascii="Times New Roman" w:hAnsi="Times New Roman"/>
                <w:color w:val="000000"/>
              </w:rPr>
              <w:t xml:space="preserve"> temps et en présence des représentants des soumissionnaires qui souhaitent y ass</w:t>
            </w:r>
            <w:r>
              <w:rPr>
                <w:rFonts w:ascii="Times New Roman" w:hAnsi="Times New Roman"/>
                <w:color w:val="000000"/>
              </w:rPr>
              <w:t xml:space="preserve">ister, </w:t>
            </w:r>
            <w:proofErr w:type="spellStart"/>
            <w:r>
              <w:rPr>
                <w:rFonts w:ascii="Times New Roman" w:hAnsi="Times New Roman"/>
                <w:color w:val="000000"/>
              </w:rPr>
              <w:t>le__________________à______</w:t>
            </w:r>
            <w:r w:rsidRPr="00F76F01">
              <w:rPr>
                <w:rFonts w:ascii="Times New Roman" w:hAnsi="Times New Roman"/>
                <w:color w:val="000000"/>
              </w:rPr>
              <w:t>heures</w:t>
            </w:r>
            <w:proofErr w:type="spellEnd"/>
            <w:r w:rsidRPr="00F76F01">
              <w:rPr>
                <w:rFonts w:ascii="Times New Roman" w:hAnsi="Times New Roman"/>
                <w:color w:val="000000"/>
              </w:rPr>
              <w:t xml:space="preserve"> dans la salle des délibérations de la CAE 2. Les représentants des soumissionnaires qui sont présents signeront un registre ou une feuille attestant leur présence.</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26.1.</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30. Caractère confidentiel de la procédure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Aucune information relative à l’examen, à l’évaluation, à la comparaison des offres, et à la </w:t>
            </w:r>
            <w:r w:rsidRPr="00F76F01">
              <w:rPr>
                <w:rFonts w:ascii="Times New Roman" w:hAnsi="Times New Roman"/>
                <w:color w:val="000000"/>
              </w:rPr>
              <w:lastRenderedPageBreak/>
              <w:t>vérification de la qualification des soumissionnaires, et à la recommandation d’attribution du Marché ne sera donnée aux soumissionnaires ni à toute autre personne non concernée par ladite procédure tant que l’attribution du Marché n’aura pas été rendue publique.</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lastRenderedPageBreak/>
              <w:t>27.1.</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Cs/>
                <w:iCs/>
                <w:color w:val="000000"/>
                <w:lang w:eastAsia="fr-FR"/>
              </w:rPr>
            </w:pPr>
            <w:r w:rsidRPr="00F76F01">
              <w:rPr>
                <w:rFonts w:ascii="Times New Roman" w:eastAsia="Times New Roman" w:hAnsi="Times New Roman"/>
                <w:b/>
                <w:bCs/>
                <w:iCs/>
                <w:color w:val="000000"/>
                <w:lang w:eastAsia="fr-FR"/>
              </w:rPr>
              <w:t>31. Eclaircissements sur les offres et contacts avec l’Autorité Contractante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Pour faciliter l’examen, l’évaluation et la comparaison des offres, le Président de la Commission de Passation des Marchés peut, s’il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28.</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32. Détermination de la conformité des offres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32.1.</w:t>
            </w:r>
            <w:r w:rsidRPr="00F76F01">
              <w:rPr>
                <w:rFonts w:ascii="Times New Roman" w:hAnsi="Times New Roman"/>
                <w:color w:val="000000"/>
              </w:rPr>
              <w:t xml:space="preserve"> 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32.2.</w:t>
            </w:r>
            <w:r w:rsidRPr="00F76F01">
              <w:rPr>
                <w:rFonts w:ascii="Times New Roman" w:hAnsi="Times New Roman"/>
                <w:color w:val="000000"/>
              </w:rPr>
              <w:t xml:space="preserve"> La Sous-commission d’analyse déterminera si l’offre est conforme pour l’essentiel aux dispositions du Dossier d’Appel d’Offres en se basant sur son contenu sans avoir recours à des éléments de preuve extrinsèques.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32.3.</w:t>
            </w:r>
            <w:r w:rsidRPr="00F76F01">
              <w:rPr>
                <w:rFonts w:ascii="Times New Roman" w:hAnsi="Times New Roman"/>
                <w:color w:val="000000"/>
              </w:rPr>
              <w:t xml:space="preserve"> Une offre conforme pour l’essentiel au Dossier d’Appel d’Offres est une offre qui respecte tous les termes, conditions, et spécifications du Dossier d’Appel d’Offres, sans divergence ni réserve importante. Une divergence ou réserve importante est celle qui :</w:t>
            </w:r>
          </w:p>
          <w:p w:rsidR="0047636A" w:rsidRPr="00F76F01" w:rsidRDefault="0047636A" w:rsidP="003E745B">
            <w:pPr>
              <w:autoSpaceDE w:val="0"/>
              <w:autoSpaceDN w:val="0"/>
              <w:adjustRightInd w:val="0"/>
              <w:spacing w:after="0" w:line="240" w:lineRule="auto"/>
              <w:ind w:firstLine="260"/>
              <w:jc w:val="both"/>
              <w:rPr>
                <w:rFonts w:ascii="Times New Roman" w:hAnsi="Times New Roman"/>
                <w:color w:val="000000"/>
              </w:rPr>
            </w:pPr>
            <w:r w:rsidRPr="00F76F01">
              <w:rPr>
                <w:rFonts w:ascii="Times New Roman" w:hAnsi="Times New Roman"/>
                <w:b/>
                <w:color w:val="000000"/>
              </w:rPr>
              <w:t>i.</w:t>
            </w:r>
            <w:r w:rsidRPr="00F76F01">
              <w:rPr>
                <w:rFonts w:ascii="Times New Roman" w:hAnsi="Times New Roman"/>
                <w:color w:val="000000"/>
              </w:rPr>
              <w:t xml:space="preserve"> Affecte sensiblement l’étendue, la qualité ou la réalisation des Travaux ;</w:t>
            </w:r>
          </w:p>
          <w:p w:rsidR="0047636A" w:rsidRPr="00F76F01" w:rsidRDefault="0047636A" w:rsidP="003E745B">
            <w:pPr>
              <w:autoSpaceDE w:val="0"/>
              <w:autoSpaceDN w:val="0"/>
              <w:adjustRightInd w:val="0"/>
              <w:spacing w:after="0" w:line="240" w:lineRule="auto"/>
              <w:ind w:firstLine="260"/>
              <w:jc w:val="both"/>
              <w:rPr>
                <w:rFonts w:ascii="Times New Roman" w:hAnsi="Times New Roman"/>
                <w:color w:val="000000"/>
              </w:rPr>
            </w:pPr>
            <w:r w:rsidRPr="00F76F01">
              <w:rPr>
                <w:rFonts w:ascii="Times New Roman" w:hAnsi="Times New Roman"/>
                <w:b/>
                <w:color w:val="000000"/>
              </w:rPr>
              <w:t>ii.</w:t>
            </w:r>
            <w:r w:rsidRPr="00F76F01">
              <w:rPr>
                <w:rFonts w:ascii="Times New Roman" w:hAnsi="Times New Roman"/>
                <w:color w:val="000000"/>
              </w:rPr>
              <w:t xml:space="preserve"> Limite sensiblement, en contradiction avec le Dossier d’Appel d’Offres, les droits à l’Autorité contractante ou ses obligations au titre du Marché ;</w:t>
            </w:r>
          </w:p>
          <w:p w:rsidR="0047636A" w:rsidRPr="00F76F01" w:rsidRDefault="0047636A" w:rsidP="003E745B">
            <w:pPr>
              <w:autoSpaceDE w:val="0"/>
              <w:autoSpaceDN w:val="0"/>
              <w:adjustRightInd w:val="0"/>
              <w:spacing w:after="0" w:line="240" w:lineRule="auto"/>
              <w:ind w:firstLine="260"/>
              <w:jc w:val="both"/>
              <w:rPr>
                <w:rFonts w:ascii="Times New Roman" w:hAnsi="Times New Roman"/>
                <w:color w:val="000000"/>
              </w:rPr>
            </w:pPr>
            <w:r w:rsidRPr="00F76F01">
              <w:rPr>
                <w:rFonts w:ascii="Times New Roman" w:hAnsi="Times New Roman"/>
                <w:b/>
                <w:color w:val="000000"/>
              </w:rPr>
              <w:t>iii.</w:t>
            </w:r>
            <w:r w:rsidRPr="00F76F01">
              <w:rPr>
                <w:rFonts w:ascii="Times New Roman" w:hAnsi="Times New Roman"/>
                <w:color w:val="000000"/>
              </w:rPr>
              <w:t xml:space="preserve"> Est telle que sa correction affecterait injustement la compétitivité des autres soumissionnaires qui ont présenté des offres conformes pour l’essentiel au Dossier d’Appel d’Offres.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32.4.</w:t>
            </w:r>
            <w:r w:rsidRPr="00F76F01">
              <w:rPr>
                <w:rFonts w:ascii="Times New Roman" w:hAnsi="Times New Roman"/>
                <w:color w:val="000000"/>
              </w:rPr>
              <w:t xml:space="preserve"> Si une offre n’est pas conforme pour l’essentiel, elle sera écartée par la Commission des Marchés Compétente et ne pourra être par la suite rendue conforme.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32.5.</w:t>
            </w:r>
            <w:r w:rsidRPr="00F76F01">
              <w:rPr>
                <w:rFonts w:ascii="Times New Roman" w:hAnsi="Times New Roman"/>
                <w:color w:val="000000"/>
              </w:rPr>
              <w:t xml:space="preserve"> L’Autorité contractante se réserve le droit d’accepter ou de rejeter toute modification, divergence ou réserve. Les modifications, divergences, variantes et autres facteurs qui dépassent les exigences du Dossier d’Appel d’Offres ne doivent pas être prises en compte lors de l’évaluation des offres.</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29.</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33. Qualification du soumissionnaire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La Sous-commission s’assurera que le Soumissionnaire retenu pour avoir soumis l’offre substantiellement conforme aux dispositions du dossier d’appel d’offres, satisfait aux critères de qualification stipulés à l’article 6 du </w:t>
            </w:r>
            <w:r w:rsidRPr="00F76F01">
              <w:rPr>
                <w:rFonts w:ascii="Times New Roman" w:hAnsi="Times New Roman"/>
                <w:b/>
                <w:color w:val="000000"/>
              </w:rPr>
              <w:t>RPAO</w:t>
            </w:r>
            <w:r w:rsidRPr="00F76F01">
              <w:rPr>
                <w:rFonts w:ascii="Times New Roman" w:hAnsi="Times New Roman"/>
                <w:color w:val="000000"/>
              </w:rPr>
              <w:t>. Il est essentiel d’éviter tout arbitraire dans la détermination de la qualification.</w:t>
            </w:r>
          </w:p>
        </w:tc>
      </w:tr>
      <w:tr w:rsidR="0047636A" w:rsidRPr="00F76F01" w:rsidTr="003E745B">
        <w:trPr>
          <w:trHeight w:val="119"/>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30.</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33 : Correction des erreurs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33.1.</w:t>
            </w:r>
            <w:r w:rsidRPr="00F76F01">
              <w:rPr>
                <w:rFonts w:ascii="Times New Roman" w:hAnsi="Times New Roman"/>
                <w:color w:val="000000"/>
              </w:rPr>
              <w:t xml:space="preserve"> La Sous-commission d’analyse vérifiera les offres reconnues conformes pour l’essentiel au Dossier d’Appel d’Offres pour en rectifier les erreurs de calcul éventuelles. La Sous-commission d’analyse corrigera les erreurs de la façon suivante :</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a.</w:t>
            </w:r>
            <w:r w:rsidRPr="00F76F01">
              <w:rPr>
                <w:rFonts w:ascii="Times New Roman" w:hAnsi="Times New Roman"/>
                <w:color w:val="000000"/>
              </w:rPr>
              <w:t xml:space="preserve"> S’il y a contradiction entre le prix unitaire et le prix total obtenu en multipliant le prix unitaire par les quantités, le prix unitaire fera foi et le prix total sera corrigé, à moins que, de l’avis de la Sous-commission d’analyse, la virgule des décimales du prix unitaire soit manifestement mal placée, auquel cas le prix total indiqué prévaudra et le prix unitaire sera corrigé ;</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b.</w:t>
            </w:r>
            <w:r w:rsidRPr="00F76F01">
              <w:rPr>
                <w:rFonts w:ascii="Times New Roman" w:hAnsi="Times New Roman"/>
                <w:color w:val="000000"/>
              </w:rPr>
              <w:t xml:space="preserve"> Si le total obtenu par addition ou soustraction des sous totaux n’est pas exact, les sous totaux feront foi et le total sera corrigé ;</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c.</w:t>
            </w:r>
            <w:r w:rsidRPr="00F76F01">
              <w:rPr>
                <w:rFonts w:ascii="Times New Roman" w:hAnsi="Times New Roman"/>
                <w:color w:val="000000"/>
              </w:rPr>
              <w:t xml:space="preserve"> S’il y a contradiction entre le prix indiqué en lettres et en chiffres, le montant en lettres fera foi, à moins que ce montant soit lié à une erreur arithmétique confirmée par le sous-détail dudit prix, auquel cas le montant en chiffres prévaudra sous réserve des alinéas (a) et (b) ci-dessus.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33.2.</w:t>
            </w:r>
            <w:r w:rsidRPr="00F76F01">
              <w:rPr>
                <w:rFonts w:ascii="Times New Roman" w:hAnsi="Times New Roman"/>
                <w:color w:val="000000"/>
              </w:rPr>
              <w:t xml:space="preserve"> Le montant figurant dans la Soumission sera corrigé par la Sous-commission d’analyse, conformément à la procédure de correction d’erreurs susmentionnée et, avec la confirmation du Soumissionnaire, ledit montant sera réputé l’engager.</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33.3.</w:t>
            </w:r>
            <w:r w:rsidRPr="00F76F01">
              <w:rPr>
                <w:rFonts w:ascii="Times New Roman" w:hAnsi="Times New Roman"/>
                <w:color w:val="000000"/>
              </w:rPr>
              <w:t xml:space="preserve"> Si le Soumissionnaire ayant présenté l’offre évaluée la moins-disante, n’accepte pas </w:t>
            </w:r>
            <w:r w:rsidRPr="00F76F01">
              <w:rPr>
                <w:rFonts w:ascii="Times New Roman" w:hAnsi="Times New Roman"/>
                <w:color w:val="000000"/>
              </w:rPr>
              <w:lastRenderedPageBreak/>
              <w:t>les corrections apportées, son offre sera écartée et sa garantie pourra être saisie.</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lastRenderedPageBreak/>
              <w:t>31.1.</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34. Conversion en une seule monnaie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Pour faciliter l’évaluation et la comparaison des offres, la Sous-commission d’analyse convertira les prix des offres exprimés dans les diverses monnaies dans lesquelles le montant de l’offre est payable en </w:t>
            </w:r>
            <w:r w:rsidRPr="00F76F01">
              <w:rPr>
                <w:rFonts w:ascii="Times New Roman" w:hAnsi="Times New Roman"/>
                <w:b/>
                <w:color w:val="000000"/>
              </w:rPr>
              <w:t>francs CFA.</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32.</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35. Evaluation et comparaison des offres au plan financier</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 xml:space="preserve">L’évaluation des offres des soumissionnaires sera faite sur la base des critères prédéfinis auxquels seront attribués des </w:t>
            </w:r>
            <w:r w:rsidRPr="00F76F01">
              <w:rPr>
                <w:rFonts w:ascii="Times New Roman" w:hAnsi="Times New Roman"/>
                <w:b/>
                <w:color w:val="000000"/>
              </w:rPr>
              <w:t>«oui/non»</w:t>
            </w:r>
            <w:r w:rsidRPr="00F76F01">
              <w:rPr>
                <w:rFonts w:ascii="Times New Roman" w:hAnsi="Times New Roman"/>
                <w:color w:val="000000"/>
              </w:rPr>
              <w:t xml:space="preserve"> de manière à atteindre la note globale de </w:t>
            </w:r>
            <w:r w:rsidR="00A335C2">
              <w:rPr>
                <w:rFonts w:ascii="Times New Roman" w:hAnsi="Times New Roman"/>
                <w:b/>
                <w:color w:val="000000"/>
              </w:rPr>
              <w:t xml:space="preserve">70 </w:t>
            </w:r>
            <w:r w:rsidRPr="00F76F01">
              <w:rPr>
                <w:rFonts w:ascii="Times New Roman" w:hAnsi="Times New Roman"/>
                <w:b/>
                <w:color w:val="000000"/>
              </w:rPr>
              <w:t>%</w:t>
            </w:r>
            <w:r w:rsidRPr="00F76F01">
              <w:rPr>
                <w:rFonts w:ascii="Times New Roman" w:hAnsi="Times New Roman"/>
                <w:color w:val="000000"/>
              </w:rPr>
              <w:t xml:space="preserve"> de </w:t>
            </w:r>
            <w:r w:rsidRPr="00F76F01">
              <w:rPr>
                <w:rFonts w:ascii="Times New Roman" w:hAnsi="Times New Roman"/>
                <w:b/>
                <w:color w:val="000000"/>
              </w:rPr>
              <w:t>« oui »</w:t>
            </w:r>
            <w:r w:rsidRPr="00F76F01">
              <w:rPr>
                <w:rFonts w:ascii="Times New Roman" w:hAnsi="Times New Roman"/>
                <w:color w:val="000000"/>
              </w:rPr>
              <w:t xml:space="preserve">. </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Elle s’effectuera en trois étapes :</w:t>
            </w:r>
          </w:p>
          <w:p w:rsidR="0047636A" w:rsidRPr="00F76F01" w:rsidRDefault="0047636A" w:rsidP="003E745B">
            <w:pPr>
              <w:spacing w:after="0" w:line="240" w:lineRule="auto"/>
              <w:jc w:val="both"/>
              <w:rPr>
                <w:rFonts w:ascii="Times New Roman" w:hAnsi="Times New Roman"/>
                <w:b/>
                <w:color w:val="000000"/>
              </w:rPr>
            </w:pPr>
            <w:r w:rsidRPr="00F76F01">
              <w:rPr>
                <w:rFonts w:ascii="Times New Roman" w:hAnsi="Times New Roman"/>
                <w:b/>
                <w:color w:val="000000"/>
              </w:rPr>
              <w:t>1. Première étape : Examen de la conformité des pièces administratives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Cette étape portera sur l’examen de la conformité des pièces administratives (</w:t>
            </w:r>
            <w:r w:rsidRPr="00F76F01">
              <w:rPr>
                <w:rFonts w:ascii="Times New Roman" w:hAnsi="Times New Roman"/>
                <w:b/>
                <w:color w:val="000000"/>
              </w:rPr>
              <w:t>Volume A</w:t>
            </w:r>
            <w:r w:rsidRPr="00F76F01">
              <w:rPr>
                <w:rFonts w:ascii="Times New Roman" w:hAnsi="Times New Roman"/>
                <w:color w:val="000000"/>
              </w:rPr>
              <w:t xml:space="preserve">) par la Commission </w:t>
            </w:r>
            <w:r w:rsidR="00EB31BA">
              <w:rPr>
                <w:rFonts w:ascii="Times New Roman" w:hAnsi="Times New Roman"/>
                <w:color w:val="000000"/>
              </w:rPr>
              <w:t xml:space="preserve">Interne </w:t>
            </w:r>
            <w:r w:rsidRPr="00F76F01">
              <w:rPr>
                <w:rFonts w:ascii="Times New Roman" w:hAnsi="Times New Roman"/>
                <w:color w:val="000000"/>
              </w:rPr>
              <w:t>de Passation des Marchés</w:t>
            </w:r>
            <w:r w:rsidR="00EB31BA">
              <w:rPr>
                <w:rFonts w:ascii="Times New Roman" w:hAnsi="Times New Roman"/>
                <w:color w:val="000000"/>
              </w:rPr>
              <w:t xml:space="preserve"> d’Ebolowa II</w:t>
            </w:r>
            <w:r w:rsidRPr="00F76F01">
              <w:rPr>
                <w:rFonts w:ascii="Times New Roman" w:hAnsi="Times New Roman"/>
                <w:color w:val="000000"/>
              </w:rPr>
              <w:t xml:space="preserve">. Le Dossier Administratif du soumissionnaire doit être complet et toutes les pièces présentées doivent être valides et authentiques. La caution de soumission doit être conforme au modèle donné dans le </w:t>
            </w:r>
            <w:r w:rsidRPr="00F76F01">
              <w:rPr>
                <w:rFonts w:ascii="Times New Roman" w:hAnsi="Times New Roman"/>
                <w:b/>
                <w:color w:val="000000"/>
              </w:rPr>
              <w:t xml:space="preserve">DAO </w:t>
            </w:r>
            <w:r w:rsidRPr="00F76F01">
              <w:rPr>
                <w:rFonts w:ascii="Times New Roman" w:hAnsi="Times New Roman"/>
                <w:color w:val="000000"/>
              </w:rPr>
              <w:t>et fournie en original.</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Les offres administratives conformes seront ensuite évaluées techniquement par la Sous-commission d’Analyse qui confirmera la validité des pièces administratives.</w:t>
            </w:r>
          </w:p>
          <w:p w:rsidR="0047636A" w:rsidRPr="00F76F01" w:rsidRDefault="0047636A" w:rsidP="003E745B">
            <w:pPr>
              <w:spacing w:after="0" w:line="240" w:lineRule="auto"/>
              <w:jc w:val="both"/>
              <w:rPr>
                <w:rFonts w:ascii="Times New Roman" w:hAnsi="Times New Roman"/>
                <w:b/>
                <w:bCs/>
                <w:color w:val="000000"/>
              </w:rPr>
            </w:pPr>
            <w:r w:rsidRPr="00F76F01">
              <w:rPr>
                <w:rFonts w:ascii="Times New Roman" w:hAnsi="Times New Roman"/>
                <w:b/>
                <w:bCs/>
                <w:color w:val="000000"/>
              </w:rPr>
              <w:t>2. Deuxième étape : Évaluation des offres techniques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Sur la base du barème de notation figurant ci-dessous, la Sous-commission d’Analyse évaluera les Offres Techniques pour faire ressortir les soumissionnaires présentant des offres acceptables, c’est-à-dire celles dont le nombre de « </w:t>
            </w:r>
            <w:r w:rsidRPr="00F76F01">
              <w:rPr>
                <w:rFonts w:ascii="Times New Roman" w:hAnsi="Times New Roman"/>
                <w:b/>
                <w:color w:val="000000"/>
              </w:rPr>
              <w:t>oui</w:t>
            </w:r>
            <w:r w:rsidRPr="00F76F01">
              <w:rPr>
                <w:rFonts w:ascii="Times New Roman" w:hAnsi="Times New Roman"/>
                <w:color w:val="000000"/>
              </w:rPr>
              <w:t xml:space="preserve"> » est supérieur ou égal à </w:t>
            </w:r>
            <w:r w:rsidR="00A335C2">
              <w:rPr>
                <w:rFonts w:ascii="Times New Roman" w:hAnsi="Times New Roman"/>
                <w:color w:val="000000"/>
              </w:rPr>
              <w:t>70 %</w:t>
            </w:r>
            <w:r w:rsidRPr="00F76F01">
              <w:rPr>
                <w:rFonts w:ascii="Times New Roman" w:hAnsi="Times New Roman"/>
                <w:color w:val="000000"/>
              </w:rPr>
              <w:t xml:space="preserve"> du nombre total de </w:t>
            </w:r>
            <w:r w:rsidRPr="00F76F01">
              <w:rPr>
                <w:rFonts w:ascii="Times New Roman" w:hAnsi="Times New Roman"/>
                <w:b/>
                <w:color w:val="000000"/>
              </w:rPr>
              <w:t>« oui »</w:t>
            </w:r>
            <w:r w:rsidRPr="00F76F01">
              <w:rPr>
                <w:rFonts w:ascii="Times New Roman" w:hAnsi="Times New Roman"/>
                <w:color w:val="000000"/>
              </w:rPr>
              <w:t>.</w:t>
            </w:r>
          </w:p>
          <w:p w:rsidR="0047636A" w:rsidRPr="00F76F01" w:rsidRDefault="0047636A" w:rsidP="003E745B">
            <w:pPr>
              <w:spacing w:after="0" w:line="240" w:lineRule="auto"/>
              <w:rPr>
                <w:rFonts w:ascii="Times New Roman" w:hAnsi="Times New Roman"/>
                <w:color w:val="000000"/>
              </w:rPr>
            </w:pPr>
            <w:r w:rsidRPr="00F76F01">
              <w:rPr>
                <w:rFonts w:ascii="Times New Roman" w:hAnsi="Times New Roman"/>
                <w:color w:val="000000"/>
              </w:rPr>
              <w:t xml:space="preserve">Les soumissionnaires seront évalués suivant la grille de notation </w:t>
            </w:r>
            <w:r w:rsidR="00A335C2">
              <w:rPr>
                <w:rFonts w:ascii="Times New Roman" w:hAnsi="Times New Roman"/>
                <w:color w:val="000000"/>
              </w:rPr>
              <w:t>en annexe</w:t>
            </w:r>
            <w:r w:rsidRPr="00F76F01">
              <w:rPr>
                <w:rFonts w:ascii="Times New Roman" w:hAnsi="Times New Roman"/>
                <w:color w:val="000000"/>
              </w:rPr>
              <w:t> :</w:t>
            </w:r>
          </w:p>
          <w:p w:rsidR="0047636A" w:rsidRPr="00F76F01" w:rsidRDefault="0047636A" w:rsidP="003E745B">
            <w:pPr>
              <w:spacing w:after="0" w:line="240" w:lineRule="auto"/>
              <w:rPr>
                <w:rFonts w:ascii="Times New Roman" w:hAnsi="Times New Roman"/>
                <w:b/>
                <w:color w:val="000000"/>
              </w:rPr>
            </w:pPr>
            <w:r w:rsidRPr="00F76F01">
              <w:rPr>
                <w:rFonts w:ascii="Times New Roman" w:hAnsi="Times New Roman"/>
                <w:b/>
                <w:color w:val="000000"/>
              </w:rPr>
              <w:t>3. Troisième étape : Vérification des offres financières</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Les propositions financières sont ouvertes en présence des soumissionnaires (ou de leurs représentants) retenus à la suite de l’examen du dossier administratif et de l’évaluation de l’offre technique.</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Les noms des soumissionnaires et les prix proposés sont lus à haute voix et consignés par écrit lors de l’ouverture des propositions financières. La Commission de Passation des Marchés dresse un procès-verbal de la séance.</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La Sous-commission d’Analyse établit si les propositions financières sont complètes, c’est-à-dire si tous les éléments de la proposition technique correspondante ont été chiffrés et corrige toute erreur de calcul.</w:t>
            </w:r>
          </w:p>
          <w:p w:rsidR="0047636A" w:rsidRPr="00F76F01" w:rsidRDefault="0047636A" w:rsidP="003E745B">
            <w:pPr>
              <w:spacing w:after="0" w:line="240" w:lineRule="auto"/>
              <w:jc w:val="both"/>
              <w:rPr>
                <w:rFonts w:ascii="Times New Roman" w:hAnsi="Times New Roman"/>
                <w:color w:val="000000"/>
                <w:lang w:val="fr-CM"/>
              </w:rPr>
            </w:pPr>
            <w:r w:rsidRPr="00F76F01">
              <w:rPr>
                <w:rFonts w:ascii="Times New Roman" w:hAnsi="Times New Roman"/>
                <w:color w:val="000000"/>
              </w:rPr>
              <w:t>Les corrections se feront de la manière suivante :</w:t>
            </w:r>
          </w:p>
          <w:p w:rsidR="0047636A" w:rsidRPr="00F76F01" w:rsidRDefault="0047636A" w:rsidP="005867BA">
            <w:pPr>
              <w:numPr>
                <w:ilvl w:val="0"/>
                <w:numId w:val="59"/>
              </w:numPr>
              <w:tabs>
                <w:tab w:val="left" w:pos="241"/>
              </w:tabs>
              <w:spacing w:after="0" w:line="240" w:lineRule="auto"/>
              <w:ind w:left="-23" w:firstLine="0"/>
              <w:rPr>
                <w:rFonts w:ascii="Times New Roman" w:eastAsia="Times New Roman" w:hAnsi="Times New Roman"/>
                <w:color w:val="000000"/>
              </w:rPr>
            </w:pPr>
            <w:r w:rsidRPr="00F76F01">
              <w:rPr>
                <w:rFonts w:ascii="Times New Roman" w:eastAsia="Times New Roman" w:hAnsi="Times New Roman"/>
                <w:b/>
                <w:bCs/>
                <w:color w:val="000000"/>
                <w:lang w:val="fr-CM"/>
              </w:rPr>
              <w:t>Premièrement</w:t>
            </w:r>
            <w:r w:rsidRPr="00F76F01">
              <w:rPr>
                <w:rFonts w:ascii="Times New Roman" w:eastAsia="Times New Roman" w:hAnsi="Times New Roman"/>
                <w:color w:val="000000"/>
              </w:rPr>
              <w:t>, lorsqu’il y a une contradiction entre les montants en chiffres et en lettres, le montant en lettres fera foi ;</w:t>
            </w:r>
          </w:p>
          <w:p w:rsidR="0047636A" w:rsidRPr="00F76F01" w:rsidRDefault="0047636A" w:rsidP="005867BA">
            <w:pPr>
              <w:numPr>
                <w:ilvl w:val="0"/>
                <w:numId w:val="59"/>
              </w:numPr>
              <w:tabs>
                <w:tab w:val="left" w:pos="241"/>
              </w:tabs>
              <w:spacing w:after="0" w:line="240" w:lineRule="auto"/>
              <w:ind w:left="-23" w:firstLine="0"/>
              <w:rPr>
                <w:rFonts w:ascii="Times New Roman" w:eastAsia="Times New Roman" w:hAnsi="Times New Roman"/>
                <w:color w:val="000000"/>
              </w:rPr>
            </w:pPr>
            <w:r w:rsidRPr="00F76F01">
              <w:rPr>
                <w:rFonts w:ascii="Times New Roman" w:eastAsia="Times New Roman" w:hAnsi="Times New Roman"/>
                <w:b/>
                <w:bCs/>
                <w:color w:val="000000"/>
              </w:rPr>
              <w:t>Deuxièmement</w:t>
            </w:r>
            <w:r w:rsidRPr="00F76F01">
              <w:rPr>
                <w:rFonts w:ascii="Times New Roman" w:eastAsia="Times New Roman" w:hAnsi="Times New Roman"/>
                <w:color w:val="000000"/>
              </w:rPr>
              <w:t>, lorsqu’il y a une erreur de multiplication des prix unitaires par la quantité correspondante, étant entendu que seul le prix unitaire du Bordereau des Prix Unitaires fait foi ;</w:t>
            </w:r>
          </w:p>
          <w:p w:rsidR="0047636A" w:rsidRPr="00F76F01" w:rsidRDefault="0047636A" w:rsidP="005867BA">
            <w:pPr>
              <w:numPr>
                <w:ilvl w:val="0"/>
                <w:numId w:val="59"/>
              </w:numPr>
              <w:tabs>
                <w:tab w:val="left" w:pos="241"/>
              </w:tabs>
              <w:spacing w:after="0" w:line="240" w:lineRule="auto"/>
              <w:ind w:left="-23" w:firstLine="0"/>
              <w:rPr>
                <w:rFonts w:ascii="Times New Roman" w:eastAsia="Times New Roman" w:hAnsi="Times New Roman"/>
                <w:color w:val="000000"/>
              </w:rPr>
            </w:pPr>
            <w:r w:rsidRPr="00F76F01">
              <w:rPr>
                <w:rFonts w:ascii="Times New Roman" w:eastAsia="Times New Roman" w:hAnsi="Times New Roman"/>
                <w:b/>
                <w:bCs/>
                <w:color w:val="000000"/>
              </w:rPr>
              <w:t xml:space="preserve">Troisièmement </w:t>
            </w:r>
            <w:r w:rsidRPr="00F76F01">
              <w:rPr>
                <w:rFonts w:ascii="Times New Roman" w:eastAsia="Times New Roman" w:hAnsi="Times New Roman"/>
                <w:color w:val="000000"/>
              </w:rPr>
              <w:t>en appliquant les rabais éventuels offerts par le soumissionnaire.</w:t>
            </w:r>
          </w:p>
          <w:p w:rsidR="0047636A" w:rsidRPr="00F76F01" w:rsidRDefault="0047636A" w:rsidP="003E745B">
            <w:pPr>
              <w:spacing w:after="0" w:line="240" w:lineRule="auto"/>
              <w:jc w:val="both"/>
              <w:rPr>
                <w:rFonts w:ascii="Times New Roman" w:hAnsi="Times New Roman"/>
                <w:color w:val="000000"/>
              </w:rPr>
            </w:pPr>
            <w:r w:rsidRPr="00F76F01">
              <w:rPr>
                <w:rFonts w:ascii="Times New Roman" w:hAnsi="Times New Roman"/>
                <w:color w:val="000000"/>
              </w:rPr>
              <w:t xml:space="preserve">Le montant figurant dans la soumission, corrigé conformément à la procédure susmentionnée, est réputé engager le soumissionnaire. Si le soumissionnaire dont l’offre ainsi corrigée est </w:t>
            </w:r>
            <w:proofErr w:type="gramStart"/>
            <w:r w:rsidRPr="00F76F01">
              <w:rPr>
                <w:rFonts w:ascii="Times New Roman" w:hAnsi="Times New Roman"/>
                <w:color w:val="000000"/>
              </w:rPr>
              <w:t>retenue</w:t>
            </w:r>
            <w:proofErr w:type="gramEnd"/>
            <w:r w:rsidRPr="00F76F01">
              <w:rPr>
                <w:rFonts w:ascii="Times New Roman" w:hAnsi="Times New Roman"/>
                <w:color w:val="000000"/>
              </w:rPr>
              <w:t xml:space="preserve"> n’accepte pas la correction effectuée, son offre est rejetée et la garantie de soumission peut être retenue conformément à la réglementation en vigueur.</w:t>
            </w:r>
          </w:p>
          <w:p w:rsidR="0047636A" w:rsidRPr="00F76F01" w:rsidRDefault="0047636A" w:rsidP="003E745B">
            <w:pPr>
              <w:widowControl w:val="0"/>
              <w:autoSpaceDE w:val="0"/>
              <w:spacing w:after="0" w:line="240" w:lineRule="auto"/>
              <w:jc w:val="both"/>
              <w:rPr>
                <w:rFonts w:ascii="Times New Roman" w:hAnsi="Times New Roman"/>
                <w:color w:val="000000"/>
              </w:rPr>
            </w:pPr>
            <w:r w:rsidRPr="00F76F01">
              <w:rPr>
                <w:rFonts w:ascii="Times New Roman" w:hAnsi="Times New Roman"/>
                <w:color w:val="000000"/>
              </w:rPr>
              <w:t xml:space="preserve">La Commission de Passation des Marchés pourra demander des éclaircissements aux soumissionnaires sur tous les points qu’elle jugera utile pour la compréhension des offres. Les réponses qui lui seront adressées devront parvenir par lettre ou par télécopie, mais aucun changement du montant de la soumission n’est recherché, offert ou autorisé, sauf si cela est nécessaire pour confirmer la correction des erreurs de calcul découvertes lors de l’évaluation des offres, conformément aux dispositions du présent </w:t>
            </w:r>
            <w:r w:rsidRPr="00F76F01">
              <w:rPr>
                <w:rFonts w:ascii="Times New Roman" w:hAnsi="Times New Roman"/>
                <w:b/>
                <w:color w:val="000000"/>
              </w:rPr>
              <w:t>RPAO</w:t>
            </w:r>
            <w:r w:rsidRPr="00F76F01">
              <w:rPr>
                <w:rFonts w:ascii="Times New Roman" w:hAnsi="Times New Roman"/>
                <w:color w:val="000000"/>
              </w:rPr>
              <w:t>.</w:t>
            </w:r>
          </w:p>
        </w:tc>
      </w:tr>
      <w:tr w:rsidR="0047636A" w:rsidRPr="00F76F01" w:rsidTr="00062DB8">
        <w:trPr>
          <w:trHeight w:val="276"/>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33.</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36. Préférence accordée aux soumissionnaires nationaux</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Si cette disposition est mentionnée dans le </w:t>
            </w:r>
            <w:r w:rsidRPr="00F76F01">
              <w:rPr>
                <w:rFonts w:ascii="Times New Roman" w:hAnsi="Times New Roman"/>
                <w:b/>
                <w:color w:val="000000"/>
              </w:rPr>
              <w:t>RPAO</w:t>
            </w:r>
            <w:r w:rsidRPr="00F76F01">
              <w:rPr>
                <w:rFonts w:ascii="Times New Roman" w:hAnsi="Times New Roman"/>
                <w:color w:val="000000"/>
              </w:rPr>
              <w:t>, les entrepreneurs nationaux peuvent bénéficier d’une marge de préférence nationale telle que prévue par le Code des Marchés Publics aux fins d’évaluation des offres.</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34.1.</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37. Attribution</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37.1.</w:t>
            </w:r>
            <w:r w:rsidRPr="00F76F01">
              <w:rPr>
                <w:rFonts w:ascii="Times New Roman" w:hAnsi="Times New Roman"/>
                <w:color w:val="000000"/>
              </w:rPr>
              <w:t xml:space="preserve"> L’Autorité contractante attribuera le Marché au Soumissionnaire dont l’offre a</w:t>
            </w:r>
            <w:r w:rsidR="007A0DDA">
              <w:rPr>
                <w:rFonts w:ascii="Times New Roman" w:hAnsi="Times New Roman"/>
                <w:color w:val="000000"/>
              </w:rPr>
              <w:t>ura</w:t>
            </w:r>
            <w:r w:rsidRPr="00F76F01">
              <w:rPr>
                <w:rFonts w:ascii="Times New Roman" w:hAnsi="Times New Roman"/>
                <w:color w:val="000000"/>
              </w:rPr>
              <w:t xml:space="preserve"> été </w:t>
            </w:r>
            <w:r w:rsidRPr="00F76F01">
              <w:rPr>
                <w:rFonts w:ascii="Times New Roman" w:hAnsi="Times New Roman"/>
                <w:color w:val="000000"/>
              </w:rPr>
              <w:lastRenderedPageBreak/>
              <w:t>reconnue conforme pour l’essentiel au Dossier d’Appel d’offres et qui dispose</w:t>
            </w:r>
            <w:r w:rsidR="007A0DDA">
              <w:rPr>
                <w:rFonts w:ascii="Times New Roman" w:hAnsi="Times New Roman"/>
                <w:color w:val="000000"/>
              </w:rPr>
              <w:t>ra</w:t>
            </w:r>
            <w:r w:rsidRPr="00F76F01">
              <w:rPr>
                <w:rFonts w:ascii="Times New Roman" w:hAnsi="Times New Roman"/>
                <w:color w:val="000000"/>
              </w:rPr>
              <w:t xml:space="preserve"> des capacités techniques et financières requises pour exécuter le Marché de façon satisfaisante et dont l’offre a</w:t>
            </w:r>
            <w:r w:rsidR="007A0DDA">
              <w:rPr>
                <w:rFonts w:ascii="Times New Roman" w:hAnsi="Times New Roman"/>
                <w:color w:val="000000"/>
              </w:rPr>
              <w:t>ura</w:t>
            </w:r>
            <w:r w:rsidRPr="00F76F01">
              <w:rPr>
                <w:rFonts w:ascii="Times New Roman" w:hAnsi="Times New Roman"/>
                <w:color w:val="000000"/>
              </w:rPr>
              <w:t xml:space="preserve"> été évaluée la moins-disante en incluant le cas échéant les rabais proposés.</w:t>
            </w:r>
          </w:p>
        </w:tc>
      </w:tr>
      <w:tr w:rsidR="0047636A" w:rsidRPr="00F76F01" w:rsidTr="003E745B">
        <w:trPr>
          <w:trHeight w:val="261"/>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lastRenderedPageBreak/>
              <w:t>35.</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iCs/>
                <w:color w:val="000000"/>
                <w:lang w:eastAsia="fr-FR"/>
              </w:rPr>
            </w:pPr>
            <w:r w:rsidRPr="00F76F01">
              <w:rPr>
                <w:rFonts w:ascii="Times New Roman" w:eastAsia="Times New Roman" w:hAnsi="Times New Roman"/>
                <w:b/>
                <w:bCs/>
                <w:iCs/>
                <w:color w:val="000000"/>
                <w:lang w:eastAsia="fr-FR"/>
              </w:rPr>
              <w:t>38. Droit du Maître d’Ouvrage de déclarer un Appel d’Offres infructueux</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L’Autorité contractante se réserve le droit d’annuler une procédure d’Appel d’Offres après autorisation du Ministre des Marchés Publics lorsque les offres ont été ouvertes ou de déclarer un Appel d’Offres infructueux après avis de la commission des marchés compétente, sans qu’il y’ait lieu à réclamation.</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36.</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39. Notification de l’attribution du marché</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Avant l’expiration du délai de validité des offres fixé par le </w:t>
            </w:r>
            <w:r w:rsidRPr="00F76F01">
              <w:rPr>
                <w:rFonts w:ascii="Times New Roman" w:hAnsi="Times New Roman"/>
                <w:b/>
                <w:color w:val="000000"/>
              </w:rPr>
              <w:t>RPAO</w:t>
            </w:r>
            <w:r w:rsidRPr="00F76F01">
              <w:rPr>
                <w:rFonts w:ascii="Times New Roman" w:hAnsi="Times New Roman"/>
                <w:color w:val="000000"/>
              </w:rPr>
              <w:t>, l’Autorité contractante notifiera à l’attributaire du Marché par télécopie confirmée par lettre recommandée ou par tout autre moyen que sa soumission a été retenue. Cette lettre indiquera le montant que l’Autorité contractante paiera à l’Entrepreneur au titre de l’exécution des travaux et le délai d’exécution.</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 xml:space="preserve">37.1. </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iCs/>
                <w:color w:val="000000"/>
                <w:lang w:eastAsia="fr-FR"/>
              </w:rPr>
            </w:pPr>
            <w:r w:rsidRPr="00F76F01">
              <w:rPr>
                <w:rFonts w:ascii="Times New Roman" w:eastAsia="Times New Roman" w:hAnsi="Times New Roman"/>
                <w:b/>
                <w:bCs/>
                <w:iCs/>
                <w:color w:val="000000"/>
                <w:lang w:eastAsia="fr-FR"/>
              </w:rPr>
              <w:t>40. Publication des résultats d’attribution du marché et recours</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40.1.</w:t>
            </w:r>
            <w:r w:rsidRPr="00F76F01">
              <w:rPr>
                <w:rFonts w:ascii="Times New Roman" w:hAnsi="Times New Roman"/>
                <w:color w:val="000000"/>
              </w:rPr>
              <w:t xml:space="preserve"> L’Autorité contractante communique à tout soumissionnaire ou administration concernée, sur requête à lui adressée dans un délai maximal de cinq (</w:t>
            </w:r>
            <w:r w:rsidRPr="00F76F01">
              <w:rPr>
                <w:rFonts w:ascii="Times New Roman" w:hAnsi="Times New Roman"/>
                <w:b/>
                <w:color w:val="000000"/>
              </w:rPr>
              <w:t>5</w:t>
            </w:r>
            <w:r w:rsidRPr="00F76F01">
              <w:rPr>
                <w:rFonts w:ascii="Times New Roman" w:hAnsi="Times New Roman"/>
                <w:color w:val="000000"/>
              </w:rPr>
              <w:t>) jours après la publication des résultats d’attribution, le rapport de l’observateur indépendant ainsi que le procès-verbal de la séance d’attribution du marché y relatif auquel est annexé le rapport d’analyse des offres.</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38.</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41. Signature du marché</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41.1.</w:t>
            </w:r>
            <w:r w:rsidRPr="00F76F01">
              <w:rPr>
                <w:rFonts w:ascii="Times New Roman" w:hAnsi="Times New Roman"/>
                <w:color w:val="000000"/>
              </w:rPr>
              <w:t xml:space="preserve"> Après publication des résultats, le projet de marché souscrit par l’attributaire est soumis à la Commission de Passation des Marchés et le cas échéant à la Commission Spécialisée de Contrôle des Marchés compétente, pour adoption.</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41.2.</w:t>
            </w:r>
            <w:r w:rsidRPr="00F76F01">
              <w:rPr>
                <w:rFonts w:ascii="Times New Roman" w:hAnsi="Times New Roman"/>
                <w:color w:val="000000"/>
              </w:rPr>
              <w:t xml:space="preserve"> L’Autorité contractante dispose d’un délai de sept (</w:t>
            </w:r>
            <w:r w:rsidRPr="00F76F01">
              <w:rPr>
                <w:rFonts w:ascii="Times New Roman" w:hAnsi="Times New Roman"/>
                <w:b/>
                <w:color w:val="000000"/>
              </w:rPr>
              <w:t>07</w:t>
            </w:r>
            <w:r w:rsidRPr="00F76F01">
              <w:rPr>
                <w:rFonts w:ascii="Times New Roman" w:hAnsi="Times New Roman"/>
                <w:color w:val="000000"/>
              </w:rPr>
              <w:t>) jours pour la signature du marché à compter de la date de réception du projet de marché adopté par la commission des marchés compétente et souscrit par l’attributaire.</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b/>
                <w:color w:val="000000"/>
              </w:rPr>
              <w:t>41.3.</w:t>
            </w:r>
            <w:r w:rsidRPr="00F76F01">
              <w:rPr>
                <w:rFonts w:ascii="Times New Roman" w:hAnsi="Times New Roman"/>
                <w:color w:val="000000"/>
              </w:rPr>
              <w:t xml:space="preserve"> Le marché doit être notifié à son titulaire dans les cinq (</w:t>
            </w:r>
            <w:r w:rsidR="00062DB8">
              <w:rPr>
                <w:rFonts w:ascii="Times New Roman" w:hAnsi="Times New Roman"/>
                <w:color w:val="000000"/>
              </w:rPr>
              <w:t>0</w:t>
            </w:r>
            <w:r w:rsidRPr="00F76F01">
              <w:rPr>
                <w:rFonts w:ascii="Times New Roman" w:hAnsi="Times New Roman"/>
                <w:b/>
                <w:color w:val="000000"/>
              </w:rPr>
              <w:t>5</w:t>
            </w:r>
            <w:r w:rsidRPr="00F76F01">
              <w:rPr>
                <w:rFonts w:ascii="Times New Roman" w:hAnsi="Times New Roman"/>
                <w:color w:val="000000"/>
              </w:rPr>
              <w:t>) jours qui suivent la date de sa signature.</w:t>
            </w:r>
          </w:p>
        </w:tc>
      </w:tr>
      <w:tr w:rsidR="0047636A" w:rsidRPr="00F76F01" w:rsidTr="003E745B">
        <w:trPr>
          <w:trHeight w:val="605"/>
        </w:trPr>
        <w:tc>
          <w:tcPr>
            <w:tcW w:w="1441" w:type="dxa"/>
            <w:vAlign w:val="center"/>
          </w:tcPr>
          <w:p w:rsidR="0047636A" w:rsidRPr="00F76F01" w:rsidRDefault="0047636A" w:rsidP="003E745B">
            <w:pPr>
              <w:spacing w:after="0" w:line="240" w:lineRule="auto"/>
              <w:jc w:val="center"/>
              <w:rPr>
                <w:rFonts w:ascii="Times New Roman" w:hAnsi="Times New Roman"/>
                <w:b/>
                <w:color w:val="000000"/>
              </w:rPr>
            </w:pPr>
            <w:r w:rsidRPr="00F76F01">
              <w:rPr>
                <w:rFonts w:ascii="Times New Roman" w:hAnsi="Times New Roman"/>
                <w:b/>
                <w:color w:val="000000"/>
              </w:rPr>
              <w:t>39.2</w:t>
            </w:r>
          </w:p>
        </w:tc>
        <w:tc>
          <w:tcPr>
            <w:tcW w:w="8306" w:type="dxa"/>
            <w:vAlign w:val="center"/>
          </w:tcPr>
          <w:p w:rsidR="0047636A" w:rsidRPr="00F76F01" w:rsidRDefault="0047636A" w:rsidP="003E745B">
            <w:pPr>
              <w:keepNext/>
              <w:spacing w:after="0" w:line="240" w:lineRule="auto"/>
              <w:jc w:val="both"/>
              <w:outlineLvl w:val="1"/>
              <w:rPr>
                <w:rFonts w:ascii="Times New Roman" w:eastAsia="Times New Roman" w:hAnsi="Times New Roman"/>
                <w:b/>
                <w:bCs/>
                <w:iCs/>
                <w:color w:val="000000"/>
                <w:lang w:eastAsia="fr-FR"/>
              </w:rPr>
            </w:pPr>
            <w:r w:rsidRPr="00F76F01">
              <w:rPr>
                <w:rFonts w:ascii="Times New Roman" w:eastAsia="Times New Roman" w:hAnsi="Times New Roman"/>
                <w:b/>
                <w:bCs/>
                <w:iCs/>
                <w:color w:val="000000"/>
                <w:lang w:eastAsia="fr-FR"/>
              </w:rPr>
              <w:t>42. Cautionnement définitif</w:t>
            </w:r>
          </w:p>
          <w:p w:rsidR="0047636A" w:rsidRPr="00F76F01" w:rsidRDefault="0047636A" w:rsidP="003E745B">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 xml:space="preserve">Le cautionnement dont le taux est de </w:t>
            </w:r>
            <w:r w:rsidRPr="00F76F01">
              <w:rPr>
                <w:rFonts w:ascii="Times New Roman" w:hAnsi="Times New Roman"/>
                <w:b/>
                <w:color w:val="000000"/>
              </w:rPr>
              <w:t>5%</w:t>
            </w:r>
            <w:r w:rsidRPr="00F76F01">
              <w:rPr>
                <w:rFonts w:ascii="Times New Roman" w:hAnsi="Times New Roman"/>
                <w:color w:val="000000"/>
              </w:rPr>
              <w:t xml:space="preserve"> du montant du marché, peut être remplacé par la garantie d’une caution d’un établissement bancaire agréé conformément aux textes en vigueur, et émise au profit de l’Autorité contractante ou par une caution personnelle et solidaire.</w:t>
            </w:r>
          </w:p>
        </w:tc>
      </w:tr>
    </w:tbl>
    <w:p w:rsidR="0047636A" w:rsidRPr="00997532" w:rsidRDefault="0047636A" w:rsidP="0047636A">
      <w:pPr>
        <w:spacing w:after="0" w:line="276" w:lineRule="auto"/>
        <w:jc w:val="both"/>
        <w:rPr>
          <w:rFonts w:ascii="Times New Roman" w:eastAsia="Times New Roman" w:hAnsi="Times New Roman"/>
          <w:lang w:eastAsia="fr-FR"/>
        </w:rPr>
      </w:pPr>
    </w:p>
    <w:p w:rsidR="0047636A" w:rsidRPr="00474CA3" w:rsidRDefault="0047636A" w:rsidP="0047636A">
      <w:pPr>
        <w:spacing w:after="200" w:line="276" w:lineRule="auto"/>
        <w:rPr>
          <w:rFonts w:ascii="Times New Roman" w:eastAsia="Times New Roman" w:hAnsi="Times New Roman"/>
          <w:sz w:val="24"/>
          <w:szCs w:val="24"/>
          <w:lang w:eastAsia="fr-FR"/>
        </w:rPr>
      </w:pPr>
    </w:p>
    <w:p w:rsidR="0047636A" w:rsidRPr="00474CA3" w:rsidRDefault="0047636A" w:rsidP="0047636A">
      <w:pPr>
        <w:spacing w:after="200" w:line="276" w:lineRule="auto"/>
        <w:rPr>
          <w:rFonts w:ascii="Times New Roman" w:eastAsia="Times New Roman" w:hAnsi="Times New Roman"/>
          <w:sz w:val="24"/>
          <w:szCs w:val="24"/>
          <w:lang w:eastAsia="fr-FR"/>
        </w:rPr>
      </w:pPr>
    </w:p>
    <w:p w:rsidR="0047636A" w:rsidRPr="00474CA3" w:rsidRDefault="0047636A" w:rsidP="0047636A">
      <w:pPr>
        <w:spacing w:after="200" w:line="276" w:lineRule="auto"/>
        <w:rPr>
          <w:rFonts w:ascii="Times New Roman" w:eastAsia="Times New Roman" w:hAnsi="Times New Roman"/>
          <w:sz w:val="24"/>
          <w:szCs w:val="24"/>
          <w:lang w:eastAsia="fr-FR"/>
        </w:rPr>
      </w:pPr>
    </w:p>
    <w:p w:rsidR="0047636A" w:rsidRPr="00474CA3" w:rsidRDefault="0047636A" w:rsidP="0047636A">
      <w:pPr>
        <w:spacing w:after="200" w:line="276" w:lineRule="auto"/>
        <w:rPr>
          <w:rFonts w:ascii="Times New Roman" w:eastAsia="Times New Roman" w:hAnsi="Times New Roman"/>
          <w:sz w:val="24"/>
          <w:szCs w:val="24"/>
          <w:lang w:eastAsia="fr-FR"/>
        </w:rPr>
      </w:pPr>
    </w:p>
    <w:p w:rsidR="0047636A" w:rsidRPr="00474CA3" w:rsidRDefault="0047636A" w:rsidP="0047636A">
      <w:pPr>
        <w:spacing w:after="200" w:line="276" w:lineRule="auto"/>
        <w:rPr>
          <w:rFonts w:ascii="Times New Roman" w:eastAsia="Times New Roman" w:hAnsi="Times New Roman"/>
          <w:sz w:val="24"/>
          <w:szCs w:val="24"/>
          <w:lang w:eastAsia="fr-FR"/>
        </w:rPr>
      </w:pPr>
    </w:p>
    <w:p w:rsidR="0047636A" w:rsidRPr="00474CA3" w:rsidRDefault="0047636A" w:rsidP="0047636A">
      <w:pPr>
        <w:spacing w:after="200" w:line="276" w:lineRule="auto"/>
        <w:rPr>
          <w:rFonts w:ascii="Times New Roman" w:eastAsia="Times New Roman" w:hAnsi="Times New Roman"/>
          <w:sz w:val="24"/>
          <w:szCs w:val="24"/>
          <w:lang w:eastAsia="fr-FR"/>
        </w:rPr>
      </w:pPr>
    </w:p>
    <w:p w:rsidR="0047636A" w:rsidRPr="00474CA3" w:rsidRDefault="0047636A" w:rsidP="0047636A">
      <w:pPr>
        <w:spacing w:after="200" w:line="276" w:lineRule="auto"/>
        <w:rPr>
          <w:rFonts w:ascii="Times New Roman" w:eastAsia="Times New Roman" w:hAnsi="Times New Roman"/>
          <w:sz w:val="34"/>
          <w:szCs w:val="34"/>
          <w:lang w:eastAsia="fr-FR"/>
        </w:rPr>
      </w:pPr>
    </w:p>
    <w:p w:rsidR="0047636A" w:rsidRPr="00474CA3"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Pr="00474CA3"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Default="0047636A" w:rsidP="0047636A">
      <w:pPr>
        <w:spacing w:after="200" w:line="276" w:lineRule="auto"/>
        <w:rPr>
          <w:rFonts w:ascii="Times New Roman" w:eastAsia="Times New Roman" w:hAnsi="Times New Roman"/>
          <w:sz w:val="34"/>
          <w:szCs w:val="34"/>
          <w:lang w:eastAsia="fr-FR"/>
        </w:rPr>
      </w:pPr>
    </w:p>
    <w:p w:rsidR="0047636A" w:rsidRPr="00474CA3" w:rsidRDefault="0047636A" w:rsidP="0047636A">
      <w:pPr>
        <w:spacing w:after="200" w:line="276" w:lineRule="auto"/>
        <w:rPr>
          <w:rFonts w:ascii="Times New Roman" w:eastAsia="Times New Roman" w:hAnsi="Times New Roman"/>
          <w:sz w:val="34"/>
          <w:szCs w:val="34"/>
          <w:lang w:eastAsia="fr-FR"/>
        </w:rPr>
      </w:pPr>
    </w:p>
    <w:p w:rsidR="0047636A" w:rsidRPr="00474CA3" w:rsidRDefault="0047636A" w:rsidP="0047636A">
      <w:pPr>
        <w:spacing w:after="200" w:line="276" w:lineRule="auto"/>
        <w:jc w:val="center"/>
        <w:rPr>
          <w:rFonts w:ascii="Times New Roman" w:eastAsia="Times New Roman" w:hAnsi="Times New Roman"/>
          <w:sz w:val="34"/>
          <w:szCs w:val="34"/>
          <w:lang w:eastAsia="fr-FR"/>
        </w:rPr>
      </w:pPr>
    </w:p>
    <w:bookmarkEnd w:id="45"/>
    <w:bookmarkEnd w:id="46"/>
    <w:bookmarkEnd w:id="47"/>
    <w:bookmarkEnd w:id="48"/>
    <w:bookmarkEnd w:id="49"/>
    <w:bookmarkEnd w:id="50"/>
    <w:p w:rsidR="0047636A" w:rsidRPr="00FE1BB3" w:rsidRDefault="0047636A" w:rsidP="0047636A">
      <w:pPr>
        <w:widowControl w:val="0"/>
        <w:autoSpaceDE w:val="0"/>
        <w:autoSpaceDN w:val="0"/>
        <w:adjustRightInd w:val="0"/>
        <w:spacing w:after="0" w:line="276" w:lineRule="auto"/>
        <w:ind w:right="141"/>
        <w:jc w:val="center"/>
        <w:rPr>
          <w:rFonts w:ascii="Times New Roman" w:eastAsia="Times New Roman" w:hAnsi="Times New Roman"/>
          <w:b/>
          <w:spacing w:val="59"/>
          <w:position w:val="1"/>
          <w:sz w:val="44"/>
          <w:szCs w:val="44"/>
          <w:lang w:val="pt-PT" w:eastAsia="fr-FR"/>
        </w:rPr>
      </w:pPr>
      <w:r w:rsidRPr="00FE1BB3">
        <w:rPr>
          <w:rFonts w:ascii="Times New Roman" w:eastAsia="Times New Roman" w:hAnsi="Times New Roman"/>
          <w:b/>
          <w:spacing w:val="38"/>
          <w:w w:val="95"/>
          <w:position w:val="1"/>
          <w:sz w:val="44"/>
          <w:szCs w:val="44"/>
          <w:lang w:val="pt-PT" w:eastAsia="fr-FR"/>
        </w:rPr>
        <w:t>Pièce N°4:</w:t>
      </w:r>
    </w:p>
    <w:p w:rsidR="0047636A" w:rsidRPr="00FE1BB3" w:rsidRDefault="0047636A" w:rsidP="0047636A">
      <w:pPr>
        <w:widowControl w:val="0"/>
        <w:autoSpaceDE w:val="0"/>
        <w:autoSpaceDN w:val="0"/>
        <w:adjustRightInd w:val="0"/>
        <w:spacing w:after="0" w:line="276" w:lineRule="auto"/>
        <w:ind w:left="107" w:right="141"/>
        <w:jc w:val="center"/>
        <w:rPr>
          <w:rFonts w:ascii="Times New Roman" w:eastAsia="Times New Roman" w:hAnsi="Times New Roman"/>
          <w:b/>
          <w:spacing w:val="38"/>
          <w:w w:val="95"/>
          <w:sz w:val="44"/>
          <w:szCs w:val="44"/>
          <w:lang w:eastAsia="fr-FR"/>
        </w:rPr>
      </w:pPr>
      <w:r w:rsidRPr="00FE1BB3">
        <w:rPr>
          <w:rFonts w:ascii="Times New Roman" w:eastAsia="Times New Roman" w:hAnsi="Times New Roman"/>
          <w:b/>
          <w:spacing w:val="38"/>
          <w:w w:val="95"/>
          <w:position w:val="1"/>
          <w:sz w:val="44"/>
          <w:szCs w:val="44"/>
          <w:lang w:val="pt-PT" w:eastAsia="fr-FR"/>
        </w:rPr>
        <w:t>Cahier desClauses</w:t>
      </w:r>
      <w:r w:rsidRPr="00FE1BB3">
        <w:rPr>
          <w:rFonts w:ascii="Times New Roman" w:eastAsia="Times New Roman" w:hAnsi="Times New Roman"/>
          <w:b/>
          <w:spacing w:val="38"/>
          <w:w w:val="95"/>
          <w:sz w:val="44"/>
          <w:szCs w:val="44"/>
          <w:lang w:val="pt-PT" w:eastAsia="fr-FR"/>
        </w:rPr>
        <w:t xml:space="preserve"> Administratives Particulières</w:t>
      </w:r>
      <w:r w:rsidRPr="00FE1BB3">
        <w:rPr>
          <w:rFonts w:ascii="Times New Roman" w:eastAsia="Times New Roman" w:hAnsi="Times New Roman"/>
          <w:b/>
          <w:spacing w:val="38"/>
          <w:w w:val="95"/>
          <w:sz w:val="44"/>
          <w:szCs w:val="44"/>
          <w:lang w:eastAsia="fr-FR"/>
        </w:rPr>
        <w:t xml:space="preserve"> (CCAP)</w:t>
      </w:r>
    </w:p>
    <w:p w:rsidR="0047636A" w:rsidRPr="0029257A" w:rsidRDefault="0047636A" w:rsidP="0047636A">
      <w:pPr>
        <w:widowControl w:val="0"/>
        <w:autoSpaceDE w:val="0"/>
        <w:autoSpaceDN w:val="0"/>
        <w:adjustRightInd w:val="0"/>
        <w:spacing w:after="0" w:line="240" w:lineRule="auto"/>
        <w:jc w:val="center"/>
        <w:rPr>
          <w:rFonts w:ascii="Times New Roman" w:eastAsia="Times New Roman" w:hAnsi="Times New Roman"/>
          <w:b/>
          <w:spacing w:val="34"/>
          <w:sz w:val="24"/>
          <w:szCs w:val="24"/>
          <w:u w:val="single"/>
          <w:lang w:eastAsia="fr-FR"/>
        </w:rPr>
      </w:pPr>
      <w:r w:rsidRPr="00474CA3">
        <w:rPr>
          <w:rFonts w:ascii="Times New Roman" w:eastAsia="Times New Roman" w:hAnsi="Times New Roman"/>
          <w:spacing w:val="38"/>
          <w:w w:val="95"/>
          <w:sz w:val="60"/>
          <w:szCs w:val="60"/>
          <w:lang w:eastAsia="fr-FR"/>
        </w:rPr>
        <w:br w:type="page"/>
      </w:r>
      <w:r w:rsidRPr="0029257A">
        <w:rPr>
          <w:rFonts w:ascii="Times New Roman" w:eastAsia="Times New Roman" w:hAnsi="Times New Roman"/>
          <w:b/>
          <w:sz w:val="24"/>
          <w:szCs w:val="24"/>
          <w:u w:val="single"/>
          <w:lang w:eastAsia="fr-FR"/>
        </w:rPr>
        <w:lastRenderedPageBreak/>
        <w:t>TABLE DES MATIÈRES</w:t>
      </w:r>
    </w:p>
    <w:tbl>
      <w:tblPr>
        <w:tblW w:w="9284" w:type="dxa"/>
        <w:tblLayout w:type="fixed"/>
        <w:tblCellMar>
          <w:left w:w="70" w:type="dxa"/>
          <w:right w:w="70" w:type="dxa"/>
        </w:tblCellMar>
        <w:tblLook w:val="0000"/>
      </w:tblPr>
      <w:tblGrid>
        <w:gridCol w:w="2055"/>
        <w:gridCol w:w="7229"/>
      </w:tblGrid>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keepNext/>
              <w:spacing w:before="60" w:after="60" w:line="240" w:lineRule="auto"/>
              <w:outlineLvl w:val="2"/>
              <w:rPr>
                <w:rFonts w:ascii="Times New Roman" w:eastAsia="Times New Roman" w:hAnsi="Times New Roman"/>
                <w:b/>
                <w:sz w:val="24"/>
                <w:szCs w:val="24"/>
                <w:lang w:val="en-GB" w:eastAsia="fr-FR"/>
              </w:rPr>
            </w:pPr>
            <w:r w:rsidRPr="0029257A">
              <w:rPr>
                <w:rFonts w:ascii="Times New Roman" w:eastAsia="Times New Roman" w:hAnsi="Times New Roman"/>
                <w:b/>
                <w:sz w:val="24"/>
                <w:szCs w:val="24"/>
                <w:lang w:val="en-GB" w:eastAsia="fr-FR"/>
              </w:rPr>
              <w:t>CHAPITRE I</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center"/>
              <w:rPr>
                <w:rFonts w:ascii="Times New Roman" w:eastAsia="Times New Roman" w:hAnsi="Times New Roman"/>
                <w:b/>
                <w:sz w:val="24"/>
                <w:szCs w:val="24"/>
                <w:lang w:val="en-GB" w:eastAsia="fr-FR"/>
              </w:rPr>
            </w:pPr>
            <w:r w:rsidRPr="0029257A">
              <w:rPr>
                <w:rFonts w:ascii="Times New Roman" w:eastAsia="Times New Roman" w:hAnsi="Times New Roman"/>
                <w:b/>
                <w:sz w:val="24"/>
                <w:szCs w:val="24"/>
                <w:lang w:val="en-GB" w:eastAsia="fr-FR"/>
              </w:rPr>
              <w:t>GÉNÉRALITÉS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keepNext/>
              <w:spacing w:before="60" w:after="60" w:line="240" w:lineRule="auto"/>
              <w:outlineLvl w:val="1"/>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Objet du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Procédure de passation du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Pièces contractuelles constitutives du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Textes généraux applicables au présent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Définitions et attributions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b/>
                <w:sz w:val="24"/>
                <w:szCs w:val="24"/>
                <w:lang w:eastAsia="fr-FR"/>
              </w:rPr>
            </w:pPr>
            <w:r w:rsidRPr="0029257A">
              <w:rPr>
                <w:rFonts w:ascii="Times New Roman" w:eastAsia="Times New Roman" w:hAnsi="Times New Roman"/>
                <w:b/>
                <w:sz w:val="24"/>
                <w:szCs w:val="24"/>
                <w:lang w:eastAsia="fr-FR"/>
              </w:rPr>
              <w:t>CHAPITRE II</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center"/>
              <w:rPr>
                <w:rFonts w:ascii="Times New Roman" w:eastAsia="Times New Roman" w:hAnsi="Times New Roman"/>
                <w:b/>
                <w:sz w:val="24"/>
                <w:szCs w:val="24"/>
                <w:lang w:eastAsia="fr-FR"/>
              </w:rPr>
            </w:pPr>
            <w:r w:rsidRPr="0029257A">
              <w:rPr>
                <w:rFonts w:ascii="Times New Roman" w:eastAsia="Times New Roman" w:hAnsi="Times New Roman"/>
                <w:b/>
                <w:sz w:val="24"/>
                <w:szCs w:val="24"/>
                <w:lang w:eastAsia="fr-FR"/>
              </w:rPr>
              <w:t>EXÉCUTION DES TRAVAUX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6</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keepNext/>
              <w:spacing w:before="60" w:after="60" w:line="240" w:lineRule="auto"/>
              <w:jc w:val="both"/>
              <w:outlineLvl w:val="6"/>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Délai d’exécution</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7</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Lieu d’exécution</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8</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Domicile du Cocontractant</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9</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Rôle et responsabilité d</w:t>
            </w:r>
            <w:r>
              <w:rPr>
                <w:rFonts w:ascii="Times New Roman" w:eastAsia="Times New Roman" w:hAnsi="Times New Roman"/>
                <w:sz w:val="24"/>
                <w:szCs w:val="24"/>
                <w:lang w:eastAsia="fr-FR"/>
              </w:rPr>
              <w:t>u</w:t>
            </w:r>
            <w:r w:rsidRPr="0029257A">
              <w:rPr>
                <w:rFonts w:ascii="Times New Roman" w:eastAsia="Times New Roman" w:hAnsi="Times New Roman"/>
                <w:sz w:val="24"/>
                <w:szCs w:val="24"/>
                <w:lang w:eastAsia="fr-FR"/>
              </w:rPr>
              <w:t xml:space="preserve"> Cocontractant</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10</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Sous-traitance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11</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Plans et documents d’exécution</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12</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Matériel et personnel à mettre en place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13</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Législation concernant la main d’œuvre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14</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Remplacement du personnel d’encadrement</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15</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Modification des ouvrages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16</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Matériaux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vAlign w:val="center"/>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17</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Démolition des ouvrages défectueux et enlèvement des matériaux refusés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18</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Brevet d’invention</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19</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Phasage des travaux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20</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Accès au chantier</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21</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Attributions du Maître d’œuvre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22</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Réunions de chantier</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23</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Journal de chantier</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24</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Mise à disposition  des lieux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25</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Mesures de sécurité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26</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Protection de l’environnement</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27</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Remise en état des lieux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28</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bCs/>
                <w:sz w:val="24"/>
                <w:szCs w:val="24"/>
                <w:lang w:eastAsia="fr-FR"/>
              </w:rPr>
            </w:pPr>
            <w:r w:rsidRPr="0029257A">
              <w:rPr>
                <w:rFonts w:ascii="Times New Roman" w:eastAsia="Times New Roman" w:hAnsi="Times New Roman"/>
                <w:bCs/>
                <w:sz w:val="24"/>
                <w:szCs w:val="24"/>
                <w:lang w:eastAsia="fr-FR"/>
              </w:rPr>
              <w:t>Opérations préalables à la réception provisoire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29</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Réception provisoire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30</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Délai de garantie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31</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Entretien pendant la période de garantie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32</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Réception définitive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33</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Commission de réception</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b/>
                <w:sz w:val="24"/>
                <w:szCs w:val="24"/>
                <w:lang w:eastAsia="fr-FR"/>
              </w:rPr>
            </w:pPr>
            <w:r w:rsidRPr="0029257A">
              <w:rPr>
                <w:rFonts w:ascii="Times New Roman" w:eastAsia="Times New Roman" w:hAnsi="Times New Roman"/>
                <w:b/>
                <w:sz w:val="24"/>
                <w:szCs w:val="24"/>
                <w:lang w:eastAsia="fr-FR"/>
              </w:rPr>
              <w:lastRenderedPageBreak/>
              <w:t>CHAPITRE III</w:t>
            </w:r>
          </w:p>
        </w:tc>
        <w:tc>
          <w:tcPr>
            <w:tcW w:w="7229"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jc w:val="center"/>
              <w:rPr>
                <w:rFonts w:ascii="Times New Roman" w:eastAsia="Times New Roman" w:hAnsi="Times New Roman"/>
                <w:b/>
                <w:sz w:val="24"/>
                <w:szCs w:val="24"/>
                <w:lang w:eastAsia="fr-FR"/>
              </w:rPr>
            </w:pPr>
            <w:r w:rsidRPr="0029257A">
              <w:rPr>
                <w:rFonts w:ascii="Times New Roman" w:eastAsia="Times New Roman" w:hAnsi="Times New Roman"/>
                <w:b/>
                <w:sz w:val="24"/>
                <w:szCs w:val="24"/>
                <w:lang w:eastAsia="fr-FR"/>
              </w:rPr>
              <w:t>DISPOSITIONS FINANCIÈRES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34</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Montant du marché</w:t>
            </w:r>
          </w:p>
        </w:tc>
      </w:tr>
      <w:tr w:rsidR="0047636A" w:rsidRPr="0029257A" w:rsidTr="003E745B">
        <w:tc>
          <w:tcPr>
            <w:tcW w:w="2055" w:type="dxa"/>
            <w:tcBorders>
              <w:top w:val="single" w:sz="4" w:space="0" w:color="auto"/>
              <w:left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35</w:t>
            </w:r>
          </w:p>
        </w:tc>
        <w:tc>
          <w:tcPr>
            <w:tcW w:w="7229" w:type="dxa"/>
            <w:tcBorders>
              <w:top w:val="single" w:sz="4" w:space="0" w:color="auto"/>
              <w:left w:val="nil"/>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Consistance des travaux</w:t>
            </w:r>
          </w:p>
        </w:tc>
      </w:tr>
      <w:tr w:rsidR="0047636A" w:rsidRPr="0029257A" w:rsidTr="003E745B">
        <w:tc>
          <w:tcPr>
            <w:tcW w:w="2055" w:type="dxa"/>
            <w:tcBorders>
              <w:top w:val="single" w:sz="4" w:space="0" w:color="auto"/>
              <w:left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36</w:t>
            </w:r>
          </w:p>
        </w:tc>
        <w:tc>
          <w:tcPr>
            <w:tcW w:w="7229" w:type="dxa"/>
            <w:tcBorders>
              <w:top w:val="single" w:sz="4" w:space="0" w:color="auto"/>
              <w:left w:val="nil"/>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Sous-détail des prix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vAlign w:val="center"/>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37</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Travaux supplémentaires – variation dans la masse des travaux et la nature des travaux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38</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Préparation des décomptes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39</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 xml:space="preserve">Modalités de règlement des travaux exécutés </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40</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Monnaie de paiement</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41</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Avance de démarrage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42</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Cautionnement définitif</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43</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Retenue de garantie</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44</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Assurance et protection des chantiers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45</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Variation des prix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46</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 xml:space="preserve">Régime fiscal et douanier </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47</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Nantissement du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48</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Enregistrement</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49</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Pénalités de retard</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b/>
                <w:sz w:val="24"/>
                <w:szCs w:val="24"/>
                <w:lang w:eastAsia="fr-FR"/>
              </w:rPr>
            </w:pPr>
            <w:r w:rsidRPr="0029257A">
              <w:rPr>
                <w:rFonts w:ascii="Times New Roman" w:eastAsia="Times New Roman" w:hAnsi="Times New Roman"/>
                <w:b/>
                <w:sz w:val="24"/>
                <w:szCs w:val="24"/>
                <w:lang w:eastAsia="fr-FR"/>
              </w:rPr>
              <w:t>CHAPITRE IV</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center"/>
              <w:rPr>
                <w:rFonts w:ascii="Times New Roman" w:eastAsia="Times New Roman" w:hAnsi="Times New Roman"/>
                <w:b/>
                <w:sz w:val="24"/>
                <w:szCs w:val="24"/>
                <w:lang w:eastAsia="fr-FR"/>
              </w:rPr>
            </w:pPr>
            <w:r w:rsidRPr="0029257A">
              <w:rPr>
                <w:rFonts w:ascii="Times New Roman" w:eastAsia="Times New Roman" w:hAnsi="Times New Roman"/>
                <w:b/>
                <w:sz w:val="24"/>
                <w:szCs w:val="24"/>
                <w:lang w:eastAsia="fr-FR"/>
              </w:rPr>
              <w:t>CLAUSES DIVERSES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50</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Frais commerciaux extraordinaires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keepNext/>
              <w:spacing w:before="60" w:after="60" w:line="240" w:lineRule="auto"/>
              <w:outlineLvl w:val="1"/>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51</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Transports internationaux</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52</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Informations de chantier à afficher</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53</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Résiliation du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54</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Règlement des litiges</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55</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Validité et entrée en vigueur du marché</w:t>
            </w:r>
          </w:p>
        </w:tc>
      </w:tr>
      <w:tr w:rsidR="0047636A" w:rsidRPr="0029257A" w:rsidTr="003E745B">
        <w:tc>
          <w:tcPr>
            <w:tcW w:w="2055" w:type="dxa"/>
            <w:tcBorders>
              <w:top w:val="single" w:sz="4" w:space="0" w:color="auto"/>
              <w:left w:val="single" w:sz="4" w:space="0" w:color="auto"/>
              <w:bottom w:val="single" w:sz="4" w:space="0" w:color="auto"/>
              <w:right w:val="single" w:sz="4" w:space="0" w:color="auto"/>
            </w:tcBorders>
          </w:tcPr>
          <w:p w:rsidR="0047636A" w:rsidRPr="0029257A" w:rsidRDefault="0047636A" w:rsidP="003E745B">
            <w:pPr>
              <w:spacing w:before="60" w:after="60" w:line="240" w:lineRule="auto"/>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Article 56</w:t>
            </w:r>
          </w:p>
        </w:tc>
        <w:tc>
          <w:tcPr>
            <w:tcW w:w="7229" w:type="dxa"/>
            <w:tcBorders>
              <w:top w:val="single" w:sz="4" w:space="0" w:color="auto"/>
              <w:left w:val="nil"/>
              <w:bottom w:val="single" w:sz="4" w:space="0" w:color="auto"/>
              <w:right w:val="single" w:sz="4" w:space="0" w:color="auto"/>
            </w:tcBorders>
          </w:tcPr>
          <w:p w:rsidR="0047636A" w:rsidRPr="0029257A" w:rsidRDefault="0047636A" w:rsidP="003E745B">
            <w:pPr>
              <w:spacing w:before="60" w:after="60" w:line="240" w:lineRule="auto"/>
              <w:jc w:val="both"/>
              <w:rPr>
                <w:rFonts w:ascii="Times New Roman" w:eastAsia="Times New Roman" w:hAnsi="Times New Roman"/>
                <w:sz w:val="24"/>
                <w:szCs w:val="24"/>
                <w:lang w:eastAsia="fr-FR"/>
              </w:rPr>
            </w:pPr>
            <w:r w:rsidRPr="0029257A">
              <w:rPr>
                <w:rFonts w:ascii="Times New Roman" w:eastAsia="Times New Roman" w:hAnsi="Times New Roman"/>
                <w:sz w:val="24"/>
                <w:szCs w:val="24"/>
                <w:lang w:eastAsia="fr-FR"/>
              </w:rPr>
              <w:t>Cas de force majeure</w:t>
            </w:r>
          </w:p>
        </w:tc>
      </w:tr>
    </w:tbl>
    <w:p w:rsidR="0047636A" w:rsidRDefault="0047636A" w:rsidP="0047636A">
      <w:pPr>
        <w:spacing w:after="200" w:line="276" w:lineRule="auto"/>
        <w:rPr>
          <w:rFonts w:ascii="Times New Roman" w:eastAsia="Times New Roman" w:hAnsi="Times New Roman"/>
          <w:b/>
          <w:bCs/>
          <w:sz w:val="32"/>
          <w:szCs w:val="32"/>
          <w:lang w:eastAsia="fr-FR"/>
        </w:rPr>
      </w:pPr>
      <w:r>
        <w:rPr>
          <w:rFonts w:ascii="Times New Roman" w:eastAsia="Times New Roman" w:hAnsi="Times New Roman"/>
          <w:b/>
          <w:bCs/>
          <w:sz w:val="32"/>
          <w:szCs w:val="32"/>
          <w:lang w:eastAsia="fr-FR"/>
        </w:rPr>
        <w:br w:type="page"/>
      </w:r>
    </w:p>
    <w:p w:rsidR="0047636A" w:rsidRPr="00C464D2" w:rsidRDefault="0047636A" w:rsidP="0047636A">
      <w:pPr>
        <w:spacing w:before="120" w:after="120" w:line="240" w:lineRule="auto"/>
        <w:jc w:val="center"/>
        <w:rPr>
          <w:rFonts w:ascii="Arial Black" w:eastAsia="Times New Roman" w:hAnsi="Arial Black"/>
          <w:b/>
          <w:sz w:val="24"/>
          <w:szCs w:val="24"/>
          <w:lang w:eastAsia="fr-FR"/>
        </w:rPr>
      </w:pPr>
      <w:r w:rsidRPr="00C464D2">
        <w:rPr>
          <w:rFonts w:ascii="Arial Black" w:eastAsia="Times New Roman" w:hAnsi="Arial Black"/>
          <w:b/>
          <w:sz w:val="24"/>
          <w:szCs w:val="24"/>
          <w:u w:val="single"/>
          <w:lang w:eastAsia="fr-FR"/>
        </w:rPr>
        <w:lastRenderedPageBreak/>
        <w:t>CHAPITRE I :</w:t>
      </w:r>
      <w:r w:rsidRPr="00C464D2">
        <w:rPr>
          <w:rFonts w:ascii="Arial Black" w:eastAsia="Times New Roman" w:hAnsi="Arial Black"/>
          <w:b/>
          <w:sz w:val="24"/>
          <w:szCs w:val="24"/>
          <w:lang w:eastAsia="fr-FR"/>
        </w:rPr>
        <w:t xml:space="preserve"> G</w:t>
      </w:r>
      <w:r>
        <w:rPr>
          <w:rFonts w:ascii="Arial Black" w:eastAsia="Times New Roman" w:hAnsi="Arial Black"/>
          <w:b/>
          <w:sz w:val="24"/>
          <w:szCs w:val="24"/>
          <w:lang w:eastAsia="fr-FR"/>
        </w:rPr>
        <w:t>É</w:t>
      </w:r>
      <w:r w:rsidRPr="00C464D2">
        <w:rPr>
          <w:rFonts w:ascii="Arial Black" w:eastAsia="Times New Roman" w:hAnsi="Arial Black"/>
          <w:b/>
          <w:sz w:val="24"/>
          <w:szCs w:val="24"/>
          <w:lang w:eastAsia="fr-FR"/>
        </w:rPr>
        <w:t>N</w:t>
      </w:r>
      <w:r>
        <w:rPr>
          <w:rFonts w:ascii="Arial Black" w:eastAsia="Times New Roman" w:hAnsi="Arial Black"/>
          <w:b/>
          <w:sz w:val="24"/>
          <w:szCs w:val="24"/>
          <w:lang w:eastAsia="fr-FR"/>
        </w:rPr>
        <w:t>É</w:t>
      </w:r>
      <w:r w:rsidRPr="00C464D2">
        <w:rPr>
          <w:rFonts w:ascii="Arial Black" w:eastAsia="Times New Roman" w:hAnsi="Arial Black"/>
          <w:b/>
          <w:sz w:val="24"/>
          <w:szCs w:val="24"/>
          <w:lang w:eastAsia="fr-FR"/>
        </w:rPr>
        <w:t>RALIT</w:t>
      </w:r>
      <w:r>
        <w:rPr>
          <w:rFonts w:ascii="Arial Black" w:eastAsia="Times New Roman" w:hAnsi="Arial Black"/>
          <w:b/>
          <w:sz w:val="24"/>
          <w:szCs w:val="24"/>
          <w:lang w:eastAsia="fr-FR"/>
        </w:rPr>
        <w:t>É</w:t>
      </w:r>
      <w:r w:rsidRPr="00C464D2">
        <w:rPr>
          <w:rFonts w:ascii="Arial Black" w:eastAsia="Times New Roman" w:hAnsi="Arial Black"/>
          <w:b/>
          <w:sz w:val="24"/>
          <w:szCs w:val="24"/>
          <w:lang w:eastAsia="fr-FR"/>
        </w:rPr>
        <w:t>S</w:t>
      </w:r>
    </w:p>
    <w:p w:rsidR="0047636A" w:rsidRPr="00474CA3" w:rsidRDefault="0047636A" w:rsidP="005867BA">
      <w:pPr>
        <w:numPr>
          <w:ilvl w:val="0"/>
          <w:numId w:val="27"/>
        </w:numPr>
        <w:spacing w:before="240" w:after="120" w:line="240" w:lineRule="auto"/>
        <w:ind w:left="0" w:firstLine="0"/>
        <w:jc w:val="both"/>
        <w:rPr>
          <w:rFonts w:ascii="Times New Roman" w:eastAsia="Times New Roman" w:hAnsi="Times New Roman"/>
          <w:b/>
          <w:bCs/>
          <w:sz w:val="24"/>
          <w:szCs w:val="24"/>
          <w:lang w:eastAsia="fr-FR"/>
        </w:rPr>
      </w:pPr>
      <w:r w:rsidRPr="00474CA3">
        <w:rPr>
          <w:rFonts w:ascii="Times New Roman" w:eastAsia="Times New Roman" w:hAnsi="Times New Roman"/>
          <w:b/>
          <w:bCs/>
          <w:sz w:val="24"/>
          <w:szCs w:val="24"/>
          <w:lang w:eastAsia="fr-FR"/>
        </w:rPr>
        <w:t>OBJET DU MARCHE</w:t>
      </w:r>
    </w:p>
    <w:p w:rsidR="0047636A" w:rsidRPr="005B5652" w:rsidRDefault="0047636A" w:rsidP="00062DB8">
      <w:pPr>
        <w:widowControl w:val="0"/>
        <w:autoSpaceDE w:val="0"/>
        <w:autoSpaceDN w:val="0"/>
        <w:adjustRightInd w:val="0"/>
        <w:spacing w:after="0" w:line="276" w:lineRule="auto"/>
        <w:ind w:right="-20" w:firstLine="567"/>
        <w:jc w:val="both"/>
        <w:rPr>
          <w:rFonts w:ascii="Tahoma" w:eastAsia="Times New Roman" w:hAnsi="Tahoma" w:cs="Tahoma"/>
          <w:b/>
          <w:iCs/>
          <w:sz w:val="20"/>
          <w:szCs w:val="20"/>
          <w:lang w:eastAsia="fr-FR"/>
        </w:rPr>
      </w:pPr>
      <w:r w:rsidRPr="00DE2F2A">
        <w:rPr>
          <w:rFonts w:ascii="Times New Roman" w:eastAsia="Times New Roman" w:hAnsi="Times New Roman"/>
          <w:bCs/>
          <w:lang w:eastAsia="fr-FR"/>
        </w:rPr>
        <w:t xml:space="preserve">Le présent Appel d’Offres National Ouvert en Procédure d’Urgence a pour objet l’exécution des travaux de </w:t>
      </w:r>
      <w:r w:rsidR="00062DB8">
        <w:rPr>
          <w:rFonts w:ascii="Times New Roman" w:eastAsia="Times New Roman" w:hAnsi="Times New Roman"/>
          <w:bCs/>
          <w:lang w:eastAsia="fr-FR"/>
        </w:rPr>
        <w:t xml:space="preserve">réhabilitation d’un bloc de deux salles de classe à l’école publique de </w:t>
      </w:r>
      <w:proofErr w:type="spellStart"/>
      <w:r w:rsidR="00062DB8">
        <w:rPr>
          <w:rFonts w:ascii="Times New Roman" w:eastAsia="Times New Roman" w:hAnsi="Times New Roman"/>
          <w:bCs/>
          <w:lang w:eastAsia="fr-FR"/>
        </w:rPr>
        <w:t>Méfo</w:t>
      </w:r>
      <w:proofErr w:type="spellEnd"/>
      <w:r w:rsidR="00062DB8">
        <w:rPr>
          <w:rFonts w:ascii="Times New Roman" w:eastAsia="Times New Roman" w:hAnsi="Times New Roman"/>
          <w:bCs/>
          <w:lang w:eastAsia="fr-FR"/>
        </w:rPr>
        <w:t xml:space="preserve">, d’un montant de dix millions (10 000 000) </w:t>
      </w:r>
      <w:proofErr w:type="spellStart"/>
      <w:r w:rsidR="00062DB8">
        <w:rPr>
          <w:rFonts w:ascii="Times New Roman" w:eastAsia="Times New Roman" w:hAnsi="Times New Roman"/>
          <w:bCs/>
          <w:lang w:eastAsia="fr-FR"/>
        </w:rPr>
        <w:t>Fcfa</w:t>
      </w:r>
      <w:proofErr w:type="spellEnd"/>
    </w:p>
    <w:p w:rsidR="0047636A" w:rsidRPr="009771EE" w:rsidRDefault="0047636A" w:rsidP="00062DB8">
      <w:pPr>
        <w:spacing w:after="0" w:line="240" w:lineRule="auto"/>
        <w:ind w:firstLine="567"/>
        <w:jc w:val="both"/>
        <w:rPr>
          <w:rFonts w:ascii="Times New Roman" w:eastAsia="Times New Roman" w:hAnsi="Times New Roman"/>
          <w:color w:val="FF0000"/>
          <w:lang w:eastAsia="fr-FR"/>
        </w:rPr>
      </w:pPr>
      <w:r w:rsidRPr="009771EE">
        <w:rPr>
          <w:rFonts w:ascii="Times New Roman" w:eastAsia="Times New Roman" w:hAnsi="Times New Roman"/>
          <w:lang w:eastAsia="fr-FR"/>
        </w:rPr>
        <w:t>Le maître d’œuvre et l’Ingénieur représentent la même personne et seront appelés Ingénieur d</w:t>
      </w:r>
      <w:r>
        <w:rPr>
          <w:rFonts w:ascii="Times New Roman" w:eastAsia="Times New Roman" w:hAnsi="Times New Roman"/>
          <w:lang w:eastAsia="fr-FR"/>
        </w:rPr>
        <w:t>ans le présent appel d’offres.</w:t>
      </w:r>
    </w:p>
    <w:p w:rsidR="0047636A" w:rsidRPr="009771EE" w:rsidRDefault="0047636A" w:rsidP="0047636A">
      <w:pPr>
        <w:spacing w:after="0" w:line="240" w:lineRule="auto"/>
        <w:ind w:firstLine="567"/>
        <w:jc w:val="both"/>
        <w:rPr>
          <w:rFonts w:ascii="Times New Roman" w:eastAsia="Times New Roman" w:hAnsi="Times New Roman"/>
          <w:bCs/>
          <w:lang w:eastAsia="fr-FR"/>
        </w:rPr>
      </w:pPr>
      <w:r w:rsidRPr="009771EE">
        <w:rPr>
          <w:rFonts w:ascii="Times New Roman" w:eastAsia="Times New Roman" w:hAnsi="Times New Roman"/>
          <w:bCs/>
          <w:lang w:eastAsia="fr-FR"/>
        </w:rPr>
        <w:t>Les travaux seront exécutés pour le compte de la République du Cameroun représentée par le Ministère de l’Éducation de Base.</w:t>
      </w:r>
    </w:p>
    <w:p w:rsidR="0047636A" w:rsidRPr="009771EE" w:rsidRDefault="0047636A" w:rsidP="0047636A">
      <w:pPr>
        <w:spacing w:after="0" w:line="240" w:lineRule="auto"/>
        <w:ind w:firstLine="567"/>
        <w:jc w:val="both"/>
        <w:rPr>
          <w:rFonts w:ascii="Times New Roman" w:eastAsia="Times New Roman" w:hAnsi="Times New Roman"/>
          <w:bCs/>
          <w:lang w:eastAsia="fr-FR"/>
        </w:rPr>
      </w:pPr>
      <w:r w:rsidRPr="009771EE">
        <w:rPr>
          <w:rFonts w:ascii="Times New Roman" w:eastAsia="Times New Roman" w:hAnsi="Times New Roman"/>
          <w:bCs/>
          <w:lang w:eastAsia="fr-FR"/>
        </w:rPr>
        <w:t>Les travaux à exécuter dans le cadre du présent Dossier d’Appel d’Offres engloberont les tâches suivantes :</w:t>
      </w:r>
    </w:p>
    <w:p w:rsidR="00E40D36" w:rsidRPr="00E40D36" w:rsidRDefault="00E40D36" w:rsidP="00E40D36">
      <w:pPr>
        <w:widowControl w:val="0"/>
        <w:numPr>
          <w:ilvl w:val="0"/>
          <w:numId w:val="11"/>
        </w:numPr>
        <w:kinsoku w:val="0"/>
        <w:overflowPunct w:val="0"/>
        <w:spacing w:before="120" w:after="0" w:line="240" w:lineRule="auto"/>
        <w:jc w:val="both"/>
        <w:textAlignment w:val="baseline"/>
        <w:rPr>
          <w:rFonts w:ascii="Times New Roman" w:hAnsi="Times New Roman"/>
        </w:rPr>
      </w:pPr>
      <w:r w:rsidRPr="00E40D36">
        <w:rPr>
          <w:rFonts w:ascii="Times New Roman" w:hAnsi="Times New Roman"/>
        </w:rPr>
        <w:t>Travaux préliminaires – mobilisation du chantier ;</w:t>
      </w:r>
    </w:p>
    <w:p w:rsidR="00E40D36" w:rsidRPr="00E40D36" w:rsidRDefault="00E40D36" w:rsidP="00E40D36">
      <w:pPr>
        <w:widowControl w:val="0"/>
        <w:numPr>
          <w:ilvl w:val="0"/>
          <w:numId w:val="11"/>
        </w:numPr>
        <w:kinsoku w:val="0"/>
        <w:overflowPunct w:val="0"/>
        <w:spacing w:after="0" w:line="240" w:lineRule="auto"/>
        <w:jc w:val="both"/>
        <w:textAlignment w:val="baseline"/>
        <w:rPr>
          <w:rFonts w:ascii="Times New Roman" w:hAnsi="Times New Roman"/>
        </w:rPr>
      </w:pPr>
      <w:r w:rsidRPr="00E40D36">
        <w:rPr>
          <w:rFonts w:ascii="Times New Roman" w:hAnsi="Times New Roman"/>
        </w:rPr>
        <w:t>Couverture, charpente, rive et plafonnage ;</w:t>
      </w:r>
    </w:p>
    <w:p w:rsidR="00E40D36" w:rsidRPr="00E40D36" w:rsidRDefault="00E40D36" w:rsidP="00E40D36">
      <w:pPr>
        <w:widowControl w:val="0"/>
        <w:numPr>
          <w:ilvl w:val="0"/>
          <w:numId w:val="11"/>
        </w:numPr>
        <w:kinsoku w:val="0"/>
        <w:overflowPunct w:val="0"/>
        <w:spacing w:after="0" w:line="240" w:lineRule="auto"/>
        <w:jc w:val="both"/>
        <w:textAlignment w:val="baseline"/>
        <w:rPr>
          <w:rFonts w:ascii="Times New Roman" w:hAnsi="Times New Roman"/>
        </w:rPr>
      </w:pPr>
      <w:r w:rsidRPr="00E40D36">
        <w:rPr>
          <w:rFonts w:ascii="Times New Roman" w:hAnsi="Times New Roman"/>
        </w:rPr>
        <w:t>Menuiserie métallique – électricité ;</w:t>
      </w:r>
    </w:p>
    <w:p w:rsidR="00E40D36" w:rsidRPr="00E40D36" w:rsidRDefault="00E40D36" w:rsidP="00E40D36">
      <w:pPr>
        <w:widowControl w:val="0"/>
        <w:numPr>
          <w:ilvl w:val="0"/>
          <w:numId w:val="11"/>
        </w:numPr>
        <w:kinsoku w:val="0"/>
        <w:overflowPunct w:val="0"/>
        <w:spacing w:after="0" w:line="240" w:lineRule="auto"/>
        <w:jc w:val="both"/>
        <w:textAlignment w:val="baseline"/>
        <w:rPr>
          <w:rFonts w:ascii="Times New Roman" w:hAnsi="Times New Roman"/>
        </w:rPr>
      </w:pPr>
      <w:r w:rsidRPr="00E40D36">
        <w:rPr>
          <w:rFonts w:ascii="Times New Roman" w:hAnsi="Times New Roman"/>
        </w:rPr>
        <w:t>Maçonnerie – VRD ;</w:t>
      </w:r>
    </w:p>
    <w:p w:rsidR="0047636A" w:rsidRPr="00E40D36" w:rsidRDefault="00E40D36" w:rsidP="00E40D36">
      <w:pPr>
        <w:widowControl w:val="0"/>
        <w:numPr>
          <w:ilvl w:val="0"/>
          <w:numId w:val="11"/>
        </w:numPr>
        <w:kinsoku w:val="0"/>
        <w:overflowPunct w:val="0"/>
        <w:spacing w:after="120" w:line="240" w:lineRule="auto"/>
        <w:jc w:val="both"/>
        <w:textAlignment w:val="baseline"/>
        <w:rPr>
          <w:rFonts w:ascii="Times New Roman" w:hAnsi="Times New Roman"/>
        </w:rPr>
      </w:pPr>
      <w:r w:rsidRPr="00E40D36">
        <w:rPr>
          <w:rFonts w:ascii="Times New Roman" w:hAnsi="Times New Roman"/>
        </w:rPr>
        <w:t>Peinture.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L’Appel d’Offres est ouvert aux entreprises nationales spécialisées dans le domaine </w:t>
      </w:r>
      <w:r>
        <w:rPr>
          <w:rFonts w:ascii="Times New Roman" w:eastAsia="Times New Roman" w:hAnsi="Times New Roman"/>
          <w:lang w:eastAsia="fr-FR"/>
        </w:rPr>
        <w:t xml:space="preserve">de BTP </w:t>
      </w:r>
      <w:r w:rsidRPr="009771EE">
        <w:rPr>
          <w:rFonts w:ascii="Times New Roman" w:eastAsia="Times New Roman" w:hAnsi="Times New Roman"/>
          <w:lang w:eastAsia="fr-FR"/>
        </w:rPr>
        <w:t>et installées en territoire camerounais.</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PROCÉDURE DE PASSATION DU MARCHE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marché sera passé après Appel d’Offres National Ouvert en Procédure d’Urgence. </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PIÈCES CONTRACTUELLES CONSTITUTIVES DU MARCHE</w:t>
      </w:r>
    </w:p>
    <w:p w:rsidR="0047636A" w:rsidRPr="009771EE" w:rsidRDefault="0047636A" w:rsidP="0047636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Le Cocontractant est soumis aux pièces contractuelles énumérées ci-dessous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la soumission du Cocontractant ou l’acte d’engagement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Cahier des Clauses Administratives Particulières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Cahier des Clauses Techniques Particulières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bordereau des prix unitaires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devis ou le détail estimatif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la décision portant attribution du marché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sous-détail des prix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les plans et dessins approuvés par le Maître d’œuvre ;</w:t>
      </w:r>
    </w:p>
    <w:p w:rsidR="0047636A" w:rsidRPr="009771EE" w:rsidRDefault="0047636A" w:rsidP="005867BA">
      <w:pPr>
        <w:numPr>
          <w:ilvl w:val="0"/>
          <w:numId w:val="28"/>
        </w:numPr>
        <w:spacing w:after="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planning d’exécution approuvé ;</w:t>
      </w:r>
    </w:p>
    <w:p w:rsidR="0047636A" w:rsidRPr="009771EE" w:rsidRDefault="0047636A" w:rsidP="005867BA">
      <w:pPr>
        <w:numPr>
          <w:ilvl w:val="0"/>
          <w:numId w:val="28"/>
        </w:numPr>
        <w:spacing w:after="120" w:line="240" w:lineRule="auto"/>
        <w:ind w:left="993" w:hanging="426"/>
        <w:jc w:val="both"/>
        <w:rPr>
          <w:rFonts w:ascii="Times New Roman" w:eastAsia="Times New Roman" w:hAnsi="Times New Roman"/>
          <w:lang w:eastAsia="fr-FR"/>
        </w:rPr>
      </w:pPr>
      <w:r w:rsidRPr="009771EE">
        <w:rPr>
          <w:rFonts w:ascii="Times New Roman" w:eastAsia="Times New Roman" w:hAnsi="Times New Roman"/>
          <w:lang w:eastAsia="fr-FR"/>
        </w:rPr>
        <w:t>le Cahier des Clauses Administratives Générales (CCAG) auquel il est spécifiquement assujetti.</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TEXTES GÉNÉRAUX APPLICABLES AU PRÉSENT MARCHE</w:t>
      </w:r>
    </w:p>
    <w:p w:rsidR="0047636A" w:rsidRPr="009771EE" w:rsidRDefault="0047636A" w:rsidP="0047636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Le présent marché est soumis à :</w:t>
      </w:r>
    </w:p>
    <w:p w:rsidR="0047636A" w:rsidRPr="009771EE" w:rsidRDefault="0047636A" w:rsidP="005867BA">
      <w:pPr>
        <w:numPr>
          <w:ilvl w:val="0"/>
          <w:numId w:val="34"/>
        </w:numPr>
        <w:tabs>
          <w:tab w:val="clear" w:pos="340"/>
        </w:tabs>
        <w:spacing w:after="0" w:line="240" w:lineRule="auto"/>
        <w:ind w:left="993"/>
        <w:contextualSpacing/>
        <w:jc w:val="both"/>
        <w:rPr>
          <w:rFonts w:ascii="Times New Roman" w:eastAsia="Times New Roman" w:hAnsi="Times New Roman"/>
          <w:lang w:eastAsia="fr-FR"/>
        </w:rPr>
      </w:pPr>
      <w:r w:rsidRPr="009771EE">
        <w:rPr>
          <w:rFonts w:ascii="Times New Roman" w:eastAsia="Times New Roman" w:hAnsi="Times New Roman"/>
          <w:lang w:eastAsia="fr-FR"/>
        </w:rPr>
        <w:t>l’Acte Uniforme OHADA portant sur le droit commercial général et à toutes les dispositions des textes législatifs et règlementaires non contraires ;</w:t>
      </w:r>
    </w:p>
    <w:p w:rsidR="0047636A" w:rsidRPr="009771EE" w:rsidRDefault="0047636A" w:rsidP="005867BA">
      <w:pPr>
        <w:numPr>
          <w:ilvl w:val="0"/>
          <w:numId w:val="34"/>
        </w:numPr>
        <w:tabs>
          <w:tab w:val="clear" w:pos="340"/>
        </w:tabs>
        <w:spacing w:after="0" w:line="240" w:lineRule="auto"/>
        <w:ind w:left="993"/>
        <w:contextualSpacing/>
        <w:jc w:val="both"/>
        <w:rPr>
          <w:rFonts w:ascii="Times New Roman" w:eastAsia="Times New Roman" w:hAnsi="Times New Roman"/>
          <w:iCs/>
          <w:lang w:eastAsia="fr-FR"/>
        </w:rPr>
      </w:pPr>
      <w:r w:rsidRPr="009771EE">
        <w:rPr>
          <w:rFonts w:ascii="Times New Roman" w:eastAsia="Times New Roman" w:hAnsi="Times New Roman"/>
          <w:lang w:eastAsia="fr-FR"/>
        </w:rPr>
        <w:t>1</w:t>
      </w:r>
      <w:r w:rsidRPr="009771EE">
        <w:rPr>
          <w:rFonts w:ascii="Times New Roman" w:eastAsia="Times New Roman" w:hAnsi="Times New Roman"/>
          <w:iCs/>
          <w:lang w:eastAsia="fr-FR"/>
        </w:rPr>
        <w:t xml:space="preserve"> la loi n° 92/007 du 14 août 1992 portant Code du travail ;</w:t>
      </w:r>
    </w:p>
    <w:p w:rsidR="0047636A" w:rsidRPr="009771EE" w:rsidRDefault="0047636A" w:rsidP="005867BA">
      <w:pPr>
        <w:numPr>
          <w:ilvl w:val="0"/>
          <w:numId w:val="34"/>
        </w:numPr>
        <w:tabs>
          <w:tab w:val="clear" w:pos="340"/>
        </w:tabs>
        <w:spacing w:after="0" w:line="240" w:lineRule="auto"/>
        <w:ind w:left="993"/>
        <w:contextualSpacing/>
        <w:jc w:val="both"/>
        <w:rPr>
          <w:rFonts w:ascii="Times New Roman" w:eastAsia="Times New Roman" w:hAnsi="Times New Roman"/>
          <w:iCs/>
          <w:lang w:eastAsia="fr-FR"/>
        </w:rPr>
      </w:pPr>
      <w:r w:rsidRPr="009771EE">
        <w:rPr>
          <w:rFonts w:ascii="Times New Roman" w:eastAsia="Times New Roman" w:hAnsi="Times New Roman"/>
          <w:iCs/>
          <w:lang w:eastAsia="fr-FR"/>
        </w:rPr>
        <w:t>la loi cadre n°96/12 du 05 août 1996 portant loi cadre relative à la gestion de l’environnement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lang w:eastAsia="fr-FR"/>
        </w:rPr>
        <w:t>la loi n°96/07 du 08 avril 1996 portant protection du patrimoine routier national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la loi n°001 du 16 avril 2001 portant code minier et mise en application par le décret n°2002/048/PM du 26 mars 2002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la loi n°2002/003 du 19 avril 2002 portant Code Général des Impôts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la loi n°2018/012 du 11 juillet 2018 portant régime financier de l’État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la loi n° 2020/018 du 17 décembre 2019 portant Loi de Finances de la République du Cameroun pour l’exercice 2021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le décret n°2003/651/PM du 16 avril 2003 fixant les modalités d’application du régime fiscal et douanier des Marchés Publics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 xml:space="preserve">le Décret n° 2018/366 du 20 juin 2018 portant Code des Marchés Publics et ses textes d’application subséquents ;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lastRenderedPageBreak/>
        <w:t>l’arrêté N°1111/413/A/PR/MINMAP du 08 décembre 2020 portant  organisation et fonctionnement du Comité chargé de l’examen des recours résultant des Marchés Publics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Pr>
          <w:rFonts w:ascii="Times New Roman" w:eastAsia="Times New Roman" w:hAnsi="Times New Roman"/>
          <w:iCs/>
          <w:lang w:eastAsia="fr-FR"/>
        </w:rPr>
        <w:t xml:space="preserve">l’arrêté n° </w:t>
      </w:r>
      <w:r w:rsidRPr="009771EE">
        <w:rPr>
          <w:rFonts w:ascii="Times New Roman" w:eastAsia="Times New Roman" w:hAnsi="Times New Roman"/>
          <w:iCs/>
          <w:lang w:eastAsia="fr-FR"/>
        </w:rPr>
        <w:t>033/CAB/PM du 13 février 2007 mettant en vigueur le Cahier des Clauses Administratives Générales, applicable aux marchés de travaux publics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l’arrêté n°112/CAB/PM du 05 novembre 2002 fixant les montants de la caution de soumission et des frais d’achat des dossiers d’appel d’offres ;</w:t>
      </w:r>
    </w:p>
    <w:p w:rsidR="0047636A" w:rsidRPr="009771EE" w:rsidRDefault="0047636A" w:rsidP="005867BA">
      <w:pPr>
        <w:numPr>
          <w:ilvl w:val="0"/>
          <w:numId w:val="28"/>
        </w:numPr>
        <w:spacing w:after="0" w:line="240" w:lineRule="auto"/>
        <w:ind w:left="993"/>
        <w:jc w:val="both"/>
        <w:rPr>
          <w:rFonts w:ascii="Times New Roman" w:eastAsia="Times New Roman" w:hAnsi="Times New Roman"/>
          <w:iCs/>
          <w:lang w:eastAsia="fr-FR"/>
        </w:rPr>
      </w:pPr>
      <w:r w:rsidRPr="009771EE">
        <w:rPr>
          <w:rFonts w:ascii="Times New Roman" w:eastAsia="Times New Roman" w:hAnsi="Times New Roman"/>
          <w:iCs/>
          <w:lang w:eastAsia="fr-FR"/>
        </w:rPr>
        <w:t>la circulaire n°003/CAB/PM du 18 avril 2008 relative au respect des règles régissant la passation, l’exécution et le contrôle des marchés publics ;</w:t>
      </w:r>
    </w:p>
    <w:p w:rsidR="0047636A" w:rsidRDefault="0047636A" w:rsidP="005867BA">
      <w:pPr>
        <w:numPr>
          <w:ilvl w:val="0"/>
          <w:numId w:val="28"/>
        </w:numPr>
        <w:tabs>
          <w:tab w:val="clear" w:pos="340"/>
        </w:tabs>
        <w:spacing w:after="0" w:line="240" w:lineRule="auto"/>
        <w:ind w:left="993"/>
        <w:jc w:val="both"/>
        <w:rPr>
          <w:rFonts w:ascii="Times New Roman" w:eastAsia="Times New Roman" w:hAnsi="Times New Roman"/>
          <w:iCs/>
          <w:lang w:eastAsia="fr-FR"/>
        </w:rPr>
      </w:pPr>
      <w:r w:rsidRPr="00490352">
        <w:rPr>
          <w:rFonts w:ascii="Times New Roman" w:eastAsia="Times New Roman" w:hAnsi="Times New Roman"/>
          <w:iCs/>
          <w:lang w:eastAsia="fr-FR"/>
        </w:rPr>
        <w:t>les circulairesn° 002 et n° 003/CAB/PM du 31 janvier 2011 qui précisent les modalités de mutation économique des marchés publics ;</w:t>
      </w:r>
    </w:p>
    <w:p w:rsidR="0047636A" w:rsidRPr="00E40D36" w:rsidRDefault="00E40D36" w:rsidP="005867BA">
      <w:pPr>
        <w:numPr>
          <w:ilvl w:val="0"/>
          <w:numId w:val="28"/>
        </w:numPr>
        <w:tabs>
          <w:tab w:val="clear" w:pos="340"/>
        </w:tabs>
        <w:spacing w:after="0" w:line="240" w:lineRule="auto"/>
        <w:ind w:left="993"/>
        <w:jc w:val="both"/>
        <w:rPr>
          <w:rFonts w:ascii="Times New Roman" w:eastAsia="Times New Roman" w:hAnsi="Times New Roman"/>
          <w:iCs/>
          <w:lang w:eastAsia="fr-FR"/>
        </w:rPr>
      </w:pPr>
      <w:r w:rsidRPr="00E40D36">
        <w:rPr>
          <w:rFonts w:ascii="Times New Roman" w:eastAsia="Times New Roman" w:hAnsi="Times New Roman"/>
          <w:iCs/>
          <w:lang w:eastAsia="fr-FR"/>
        </w:rPr>
        <w:t>La Circulaire N°00000026/C/MINFI du 29 décembre 2023 portant Instructions relatives à l’Exécution des Lois des Finances, au Suivi et au Contrôle de l’Exécution du Budget de l’Etat et des Autres Entités Publiques pour l’Exercice 2024;</w:t>
      </w:r>
    </w:p>
    <w:p w:rsidR="0047636A" w:rsidRPr="009771EE" w:rsidRDefault="0047636A" w:rsidP="005867BA">
      <w:pPr>
        <w:numPr>
          <w:ilvl w:val="0"/>
          <w:numId w:val="28"/>
        </w:numPr>
        <w:spacing w:after="0" w:line="240" w:lineRule="auto"/>
        <w:ind w:left="993"/>
        <w:jc w:val="both"/>
        <w:rPr>
          <w:rFonts w:ascii="Times New Roman" w:hAnsi="Times New Roman"/>
          <w:iCs/>
        </w:rPr>
      </w:pPr>
      <w:r w:rsidRPr="009771EE">
        <w:rPr>
          <w:rFonts w:ascii="Times New Roman" w:hAnsi="Times New Roman"/>
          <w:iCs/>
        </w:rPr>
        <w:t>Les DTU pour les travaux de bâtiment;</w:t>
      </w:r>
    </w:p>
    <w:p w:rsidR="0047636A" w:rsidRPr="009771EE" w:rsidRDefault="0047636A" w:rsidP="005867BA">
      <w:pPr>
        <w:numPr>
          <w:ilvl w:val="0"/>
          <w:numId w:val="28"/>
        </w:numPr>
        <w:spacing w:after="0" w:line="240" w:lineRule="auto"/>
        <w:ind w:left="993"/>
        <w:jc w:val="both"/>
        <w:rPr>
          <w:rFonts w:ascii="Times New Roman" w:hAnsi="Times New Roman"/>
        </w:rPr>
      </w:pPr>
      <w:r w:rsidRPr="009771EE">
        <w:rPr>
          <w:rFonts w:ascii="Times New Roman" w:hAnsi="Times New Roman"/>
          <w:iCs/>
        </w:rPr>
        <w:t>Les normes en vigueur;</w:t>
      </w:r>
    </w:p>
    <w:p w:rsidR="0047636A" w:rsidRPr="00BE76E7" w:rsidRDefault="0047636A" w:rsidP="005867BA">
      <w:pPr>
        <w:numPr>
          <w:ilvl w:val="0"/>
          <w:numId w:val="28"/>
        </w:numPr>
        <w:spacing w:after="0" w:line="240" w:lineRule="auto"/>
        <w:ind w:left="993"/>
        <w:jc w:val="both"/>
        <w:rPr>
          <w:rFonts w:ascii="Times New Roman" w:hAnsi="Times New Roman"/>
        </w:rPr>
      </w:pPr>
      <w:r w:rsidRPr="009771EE">
        <w:rPr>
          <w:rFonts w:ascii="Times New Roman" w:hAnsi="Times New Roman"/>
          <w:iCs/>
        </w:rPr>
        <w:t>D’autres textes spécifiques au domaine concerné par le marché</w:t>
      </w:r>
      <w:r w:rsidRPr="009771EE">
        <w:rPr>
          <w:rFonts w:ascii="Times New Roman" w:hAnsi="Times New Roman"/>
          <w:i/>
          <w:iCs/>
        </w:rPr>
        <w:t>.</w:t>
      </w:r>
    </w:p>
    <w:p w:rsidR="0047636A" w:rsidRPr="009771EE" w:rsidRDefault="0047636A" w:rsidP="0047636A">
      <w:pPr>
        <w:spacing w:after="0" w:line="240" w:lineRule="auto"/>
        <w:ind w:left="993"/>
        <w:jc w:val="both"/>
        <w:rPr>
          <w:rFonts w:ascii="Times New Roman" w:hAnsi="Times New Roman"/>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DÉFINITIONS ET ATTRIBUTIONS</w:t>
      </w:r>
    </w:p>
    <w:p w:rsidR="0047636A" w:rsidRPr="009771EE" w:rsidRDefault="0047636A" w:rsidP="0047636A">
      <w:pPr>
        <w:spacing w:after="120" w:line="240" w:lineRule="auto"/>
        <w:jc w:val="both"/>
        <w:rPr>
          <w:rFonts w:ascii="Times New Roman" w:eastAsia="Times New Roman" w:hAnsi="Times New Roman"/>
          <w:lang w:eastAsia="fr-FR"/>
        </w:rPr>
      </w:pPr>
      <w:r w:rsidRPr="009771EE">
        <w:rPr>
          <w:rFonts w:ascii="Times New Roman" w:eastAsia="Times New Roman" w:hAnsi="Times New Roman"/>
          <w:lang w:eastAsia="fr-FR"/>
        </w:rPr>
        <w:t>Pour l’application des dispositions du présent marché, il est à préciser que :</w:t>
      </w:r>
    </w:p>
    <w:p w:rsidR="0047636A" w:rsidRPr="009771EE" w:rsidRDefault="0047636A" w:rsidP="005867BA">
      <w:pPr>
        <w:widowControl w:val="0"/>
        <w:numPr>
          <w:ilvl w:val="0"/>
          <w:numId w:val="28"/>
        </w:numPr>
        <w:tabs>
          <w:tab w:val="clear" w:pos="340"/>
        </w:tabs>
        <w:autoSpaceDE w:val="0"/>
        <w:autoSpaceDN w:val="0"/>
        <w:adjustRightInd w:val="0"/>
        <w:spacing w:after="0" w:line="240" w:lineRule="auto"/>
        <w:ind w:left="567" w:right="-164"/>
        <w:jc w:val="both"/>
        <w:rPr>
          <w:rFonts w:ascii="Times New Roman" w:eastAsia="Times New Roman" w:hAnsi="Times New Roman"/>
          <w:lang w:eastAsia="fr-FR"/>
        </w:rPr>
      </w:pPr>
      <w:r w:rsidRPr="009771EE">
        <w:rPr>
          <w:rFonts w:ascii="Times New Roman" w:eastAsia="Times New Roman" w:hAnsi="Times New Roman"/>
          <w:lang w:eastAsia="fr-FR"/>
        </w:rPr>
        <w:t xml:space="preserve">L’Autorité Contractante est: </w:t>
      </w:r>
      <w:r>
        <w:rPr>
          <w:rFonts w:ascii="Times New Roman" w:eastAsia="Times New Roman" w:hAnsi="Times New Roman"/>
          <w:b/>
          <w:iCs/>
          <w:lang w:eastAsia="fr-FR"/>
        </w:rPr>
        <w:t>L</w:t>
      </w:r>
      <w:r w:rsidRPr="009771EE">
        <w:rPr>
          <w:rFonts w:ascii="Times New Roman" w:eastAsia="Times New Roman" w:hAnsi="Times New Roman"/>
          <w:b/>
          <w:iCs/>
          <w:lang w:eastAsia="fr-FR"/>
        </w:rPr>
        <w:t>e Mair</w:t>
      </w:r>
      <w:r>
        <w:rPr>
          <w:rFonts w:ascii="Times New Roman" w:eastAsia="Times New Roman" w:hAnsi="Times New Roman"/>
          <w:b/>
          <w:iCs/>
          <w:lang w:eastAsia="fr-FR"/>
        </w:rPr>
        <w:t>e de la Commune</w:t>
      </w:r>
      <w:r w:rsidRPr="009771EE">
        <w:rPr>
          <w:rFonts w:ascii="Times New Roman" w:eastAsia="Times New Roman" w:hAnsi="Times New Roman"/>
          <w:b/>
          <w:iCs/>
          <w:lang w:eastAsia="fr-FR"/>
        </w:rPr>
        <w:t xml:space="preserve"> d’Ebolowa 2. </w:t>
      </w:r>
      <w:r w:rsidRPr="009771EE">
        <w:rPr>
          <w:rFonts w:ascii="Times New Roman" w:eastAsia="Times New Roman" w:hAnsi="Times New Roman"/>
          <w:lang w:eastAsia="fr-FR"/>
        </w:rPr>
        <w:t>Il passe le marché, veille à la conservation des originaux des documents y relatifs et</w:t>
      </w:r>
      <w:r w:rsidRPr="009771EE">
        <w:rPr>
          <w:rFonts w:ascii="Times New Roman" w:eastAsia="Times New Roman" w:hAnsi="Times New Roman"/>
          <w:spacing w:val="12"/>
          <w:lang w:eastAsia="fr-FR"/>
        </w:rPr>
        <w:t xml:space="preserve"> procède </w:t>
      </w:r>
      <w:r w:rsidRPr="009771EE">
        <w:rPr>
          <w:rFonts w:ascii="Times New Roman" w:eastAsia="Times New Roman" w:hAnsi="Times New Roman"/>
          <w:lang w:eastAsia="fr-FR"/>
        </w:rPr>
        <w:t>à la transmission des copies au Ministre en charge des Marchés publics et à</w:t>
      </w:r>
      <w:r w:rsidRPr="009771EE">
        <w:rPr>
          <w:rFonts w:ascii="Times New Roman" w:eastAsia="Times New Roman" w:hAnsi="Times New Roman"/>
          <w:spacing w:val="6"/>
          <w:lang w:eastAsia="fr-FR"/>
        </w:rPr>
        <w:t xml:space="preserve"> l’organisme chargé de la régulation</w:t>
      </w:r>
      <w:r w:rsidRPr="009771EE">
        <w:rPr>
          <w:rFonts w:ascii="Times New Roman" w:eastAsia="Times New Roman" w:hAnsi="Times New Roman"/>
          <w:lang w:eastAsia="fr-FR"/>
        </w:rPr>
        <w:t xml:space="preserve"> ; </w:t>
      </w:r>
    </w:p>
    <w:p w:rsidR="0047636A" w:rsidRPr="009771EE" w:rsidRDefault="0047636A" w:rsidP="005867BA">
      <w:pPr>
        <w:widowControl w:val="0"/>
        <w:numPr>
          <w:ilvl w:val="0"/>
          <w:numId w:val="28"/>
        </w:numPr>
        <w:tabs>
          <w:tab w:val="clear" w:pos="340"/>
        </w:tabs>
        <w:autoSpaceDE w:val="0"/>
        <w:autoSpaceDN w:val="0"/>
        <w:adjustRightInd w:val="0"/>
        <w:spacing w:after="0" w:line="240" w:lineRule="auto"/>
        <w:ind w:left="567"/>
        <w:jc w:val="both"/>
        <w:rPr>
          <w:rFonts w:ascii="Times New Roman" w:eastAsia="Times New Roman" w:hAnsi="Times New Roman"/>
          <w:lang w:eastAsia="fr-FR"/>
        </w:rPr>
      </w:pPr>
      <w:r w:rsidRPr="009771EE">
        <w:rPr>
          <w:rFonts w:ascii="Times New Roman" w:eastAsia="Times New Roman" w:hAnsi="Times New Roman"/>
          <w:lang w:eastAsia="fr-FR"/>
        </w:rPr>
        <w:t xml:space="preserve">Le Maître d’Ouvrage est : </w:t>
      </w:r>
      <w:r>
        <w:rPr>
          <w:rFonts w:ascii="Times New Roman" w:eastAsia="Times New Roman" w:hAnsi="Times New Roman"/>
          <w:b/>
          <w:iCs/>
          <w:lang w:eastAsia="fr-FR"/>
        </w:rPr>
        <w:t>L</w:t>
      </w:r>
      <w:r w:rsidRPr="00215520">
        <w:rPr>
          <w:rFonts w:ascii="Times New Roman" w:eastAsia="Times New Roman" w:hAnsi="Times New Roman"/>
          <w:b/>
          <w:iCs/>
          <w:lang w:eastAsia="fr-FR"/>
        </w:rPr>
        <w:t>e Maire de la Commune d’Ebolowa 2</w:t>
      </w:r>
      <w:r w:rsidRPr="009771EE">
        <w:rPr>
          <w:rFonts w:ascii="Times New Roman" w:eastAsia="Times New Roman" w:hAnsi="Times New Roman"/>
          <w:iCs/>
          <w:lang w:eastAsia="fr-FR"/>
        </w:rPr>
        <w:t xml:space="preserve">. </w:t>
      </w:r>
      <w:r w:rsidRPr="009771EE">
        <w:rPr>
          <w:rFonts w:ascii="Times New Roman" w:eastAsia="Times New Roman" w:hAnsi="Times New Roman"/>
          <w:lang w:eastAsia="fr-FR"/>
        </w:rPr>
        <w:t>Il représente l’administration bénéficiaire des travaux ;</w:t>
      </w:r>
    </w:p>
    <w:p w:rsidR="0047636A" w:rsidRPr="00BE76E7" w:rsidRDefault="0047636A" w:rsidP="005867BA">
      <w:pPr>
        <w:widowControl w:val="0"/>
        <w:numPr>
          <w:ilvl w:val="0"/>
          <w:numId w:val="28"/>
        </w:numPr>
        <w:tabs>
          <w:tab w:val="clear" w:pos="340"/>
        </w:tabs>
        <w:autoSpaceDE w:val="0"/>
        <w:autoSpaceDN w:val="0"/>
        <w:adjustRightInd w:val="0"/>
        <w:spacing w:after="0" w:line="240" w:lineRule="auto"/>
        <w:ind w:left="567" w:right="-145"/>
        <w:jc w:val="both"/>
        <w:rPr>
          <w:rFonts w:ascii="Times New Roman" w:eastAsia="Times New Roman" w:hAnsi="Times New Roman"/>
          <w:lang w:eastAsia="fr-FR"/>
        </w:rPr>
      </w:pPr>
      <w:r w:rsidRPr="009771EE">
        <w:rPr>
          <w:rFonts w:ascii="Times New Roman" w:eastAsia="Times New Roman" w:hAnsi="Times New Roman"/>
          <w:lang w:eastAsia="fr-FR"/>
        </w:rPr>
        <w:t xml:space="preserve">Le Chef de service du marché est : </w:t>
      </w:r>
      <w:r w:rsidRPr="009771EE">
        <w:rPr>
          <w:rFonts w:ascii="Times New Roman" w:eastAsia="Times New Roman" w:hAnsi="Times New Roman"/>
          <w:b/>
          <w:iCs/>
          <w:lang w:eastAsia="fr-FR"/>
        </w:rPr>
        <w:t>Le</w:t>
      </w:r>
      <w:r>
        <w:rPr>
          <w:rFonts w:ascii="Times New Roman" w:eastAsia="Times New Roman" w:hAnsi="Times New Roman"/>
          <w:b/>
          <w:iCs/>
          <w:lang w:eastAsia="fr-FR"/>
        </w:rPr>
        <w:t xml:space="preserve"> Secrétaire Général de la Mairie</w:t>
      </w:r>
      <w:r w:rsidRPr="009771EE">
        <w:rPr>
          <w:rFonts w:ascii="Times New Roman" w:eastAsia="Times New Roman" w:hAnsi="Times New Roman"/>
          <w:b/>
          <w:iCs/>
          <w:lang w:eastAsia="fr-FR"/>
        </w:rPr>
        <w:t xml:space="preserve"> d’Ebolowa 2 </w:t>
      </w:r>
      <w:r w:rsidRPr="009771EE">
        <w:rPr>
          <w:rFonts w:ascii="Times New Roman" w:eastAsia="Times New Roman" w:hAnsi="Times New Roman"/>
          <w:iCs/>
          <w:lang w:eastAsia="fr-FR"/>
        </w:rPr>
        <w:t>;</w:t>
      </w:r>
      <w:r w:rsidRPr="00BE76E7">
        <w:rPr>
          <w:rFonts w:ascii="Times New Roman" w:eastAsia="Times New Roman" w:hAnsi="Times New Roman"/>
          <w:lang w:eastAsia="fr-FR"/>
        </w:rPr>
        <w:t xml:space="preserve"> Il veille au respect des clauses administratives, techniques et financières et des délais contractuels ;</w:t>
      </w:r>
    </w:p>
    <w:p w:rsidR="0047636A" w:rsidRPr="009771EE" w:rsidRDefault="0047636A" w:rsidP="005867BA">
      <w:pPr>
        <w:widowControl w:val="0"/>
        <w:numPr>
          <w:ilvl w:val="0"/>
          <w:numId w:val="28"/>
        </w:numPr>
        <w:tabs>
          <w:tab w:val="clear" w:pos="340"/>
        </w:tabs>
        <w:autoSpaceDE w:val="0"/>
        <w:autoSpaceDN w:val="0"/>
        <w:adjustRightInd w:val="0"/>
        <w:spacing w:after="0" w:line="240" w:lineRule="auto"/>
        <w:ind w:left="567" w:right="-145"/>
        <w:jc w:val="both"/>
        <w:rPr>
          <w:rFonts w:ascii="Times New Roman" w:eastAsia="Times New Roman" w:hAnsi="Times New Roman"/>
          <w:lang w:eastAsia="fr-FR"/>
        </w:rPr>
      </w:pPr>
      <w:r w:rsidRPr="009771EE">
        <w:rPr>
          <w:rFonts w:ascii="Times New Roman" w:eastAsia="Times New Roman" w:hAnsi="Times New Roman"/>
          <w:lang w:eastAsia="fr-FR"/>
        </w:rPr>
        <w:t xml:space="preserve">L’Ingénieur du marché est : </w:t>
      </w:r>
      <w:r w:rsidRPr="00215520">
        <w:rPr>
          <w:rFonts w:ascii="Times New Roman" w:eastAsia="Times New Roman" w:hAnsi="Times New Roman"/>
          <w:b/>
          <w:iCs/>
          <w:lang w:eastAsia="fr-FR"/>
        </w:rPr>
        <w:t xml:space="preserve">Le </w:t>
      </w:r>
      <w:r w:rsidR="00062DB8">
        <w:rPr>
          <w:rFonts w:ascii="Times New Roman" w:eastAsia="Times New Roman" w:hAnsi="Times New Roman"/>
          <w:b/>
          <w:iCs/>
          <w:lang w:eastAsia="fr-FR"/>
        </w:rPr>
        <w:t xml:space="preserve">Chef Service </w:t>
      </w:r>
      <w:r w:rsidRPr="00215520">
        <w:rPr>
          <w:rFonts w:ascii="Times New Roman" w:eastAsia="Times New Roman" w:hAnsi="Times New Roman"/>
          <w:b/>
          <w:iCs/>
          <w:lang w:eastAsia="fr-FR"/>
        </w:rPr>
        <w:t>Dé</w:t>
      </w:r>
      <w:r w:rsidR="00062DB8">
        <w:rPr>
          <w:rFonts w:ascii="Times New Roman" w:eastAsia="Times New Roman" w:hAnsi="Times New Roman"/>
          <w:b/>
          <w:iCs/>
          <w:lang w:eastAsia="fr-FR"/>
        </w:rPr>
        <w:t>partemental du Patrimoine/Mvila</w:t>
      </w:r>
      <w:r>
        <w:rPr>
          <w:rFonts w:ascii="Times New Roman" w:eastAsia="Times New Roman" w:hAnsi="Times New Roman"/>
          <w:iCs/>
          <w:lang w:eastAsia="fr-FR"/>
        </w:rPr>
        <w:t xml:space="preserve">, </w:t>
      </w:r>
      <w:r w:rsidRPr="009771EE">
        <w:rPr>
          <w:rFonts w:ascii="Times New Roman" w:eastAsia="Times New Roman" w:hAnsi="Times New Roman"/>
          <w:iCs/>
          <w:lang w:eastAsia="fr-FR"/>
        </w:rPr>
        <w:t>il est chargé du contrôle, du suivi et du respect des normes</w:t>
      </w:r>
      <w:r w:rsidRPr="009771EE">
        <w:rPr>
          <w:rFonts w:ascii="Times New Roman" w:eastAsia="Times New Roman" w:hAnsi="Times New Roman"/>
          <w:lang w:eastAsia="fr-FR"/>
        </w:rPr>
        <w:t>;</w:t>
      </w:r>
    </w:p>
    <w:p w:rsidR="0047636A" w:rsidRPr="009771EE" w:rsidRDefault="0047636A" w:rsidP="005867BA">
      <w:pPr>
        <w:widowControl w:val="0"/>
        <w:numPr>
          <w:ilvl w:val="0"/>
          <w:numId w:val="28"/>
        </w:numPr>
        <w:tabs>
          <w:tab w:val="clear" w:pos="340"/>
        </w:tabs>
        <w:autoSpaceDE w:val="0"/>
        <w:autoSpaceDN w:val="0"/>
        <w:adjustRightInd w:val="0"/>
        <w:spacing w:after="0" w:line="240" w:lineRule="auto"/>
        <w:ind w:left="567" w:right="-20"/>
        <w:jc w:val="both"/>
        <w:rPr>
          <w:rFonts w:ascii="Times New Roman" w:eastAsia="Times New Roman" w:hAnsi="Times New Roman"/>
          <w:lang w:eastAsia="fr-FR"/>
        </w:rPr>
      </w:pPr>
      <w:r w:rsidRPr="009771EE">
        <w:rPr>
          <w:rFonts w:ascii="Times New Roman" w:eastAsia="Times New Roman" w:hAnsi="Times New Roman"/>
          <w:lang w:eastAsia="fr-FR"/>
        </w:rPr>
        <w:t xml:space="preserve">Le cocontractant est </w:t>
      </w:r>
      <w:r w:rsidRPr="00EE7A3F">
        <w:rPr>
          <w:rFonts w:ascii="Times New Roman" w:eastAsia="Times New Roman" w:hAnsi="Times New Roman"/>
          <w:b/>
          <w:lang w:eastAsia="fr-FR"/>
        </w:rPr>
        <w:t>l’adjudicataire</w:t>
      </w:r>
      <w:r w:rsidRPr="009771EE">
        <w:rPr>
          <w:rFonts w:ascii="Times New Roman" w:eastAsia="Times New Roman" w:hAnsi="Times New Roman"/>
          <w:lang w:eastAsia="fr-FR"/>
        </w:rPr>
        <w:t xml:space="preserve"> de la présente lettre-command</w:t>
      </w:r>
      <w:r>
        <w:rPr>
          <w:rFonts w:ascii="Times New Roman" w:eastAsia="Times New Roman" w:hAnsi="Times New Roman"/>
          <w:lang w:eastAsia="fr-FR"/>
        </w:rPr>
        <w:t>e</w:t>
      </w:r>
      <w:r w:rsidRPr="009771EE">
        <w:rPr>
          <w:rFonts w:ascii="Times New Roman" w:eastAsia="Times New Roman" w:hAnsi="Times New Roman"/>
          <w:lang w:eastAsia="fr-FR"/>
        </w:rPr>
        <w:t> ;</w:t>
      </w:r>
    </w:p>
    <w:p w:rsidR="0047636A" w:rsidRPr="009771EE" w:rsidRDefault="0047636A" w:rsidP="005867BA">
      <w:pPr>
        <w:widowControl w:val="0"/>
        <w:numPr>
          <w:ilvl w:val="0"/>
          <w:numId w:val="28"/>
        </w:numPr>
        <w:tabs>
          <w:tab w:val="clear" w:pos="340"/>
        </w:tabs>
        <w:autoSpaceDE w:val="0"/>
        <w:autoSpaceDN w:val="0"/>
        <w:adjustRightInd w:val="0"/>
        <w:spacing w:after="0" w:line="240" w:lineRule="auto"/>
        <w:ind w:left="567" w:right="-147"/>
        <w:jc w:val="both"/>
        <w:rPr>
          <w:rFonts w:ascii="Times New Roman" w:eastAsia="Times New Roman" w:hAnsi="Times New Roman"/>
          <w:lang w:eastAsia="fr-FR"/>
        </w:rPr>
      </w:pPr>
      <w:r w:rsidRPr="009771EE">
        <w:rPr>
          <w:rFonts w:ascii="Times New Roman" w:eastAsia="Times New Roman" w:hAnsi="Times New Roman"/>
          <w:lang w:eastAsia="fr-FR"/>
        </w:rPr>
        <w:t xml:space="preserve">L’autorité chargée de l’ordonnancement des paiements est : </w:t>
      </w:r>
      <w:r w:rsidRPr="00215520">
        <w:rPr>
          <w:rFonts w:ascii="Times New Roman" w:eastAsia="Times New Roman" w:hAnsi="Times New Roman"/>
          <w:b/>
          <w:iCs/>
          <w:lang w:eastAsia="fr-FR"/>
        </w:rPr>
        <w:t>Le Maire de la Commune d’Ebolowa 2</w:t>
      </w:r>
      <w:r w:rsidRPr="009771EE">
        <w:rPr>
          <w:rFonts w:ascii="Times New Roman" w:eastAsia="Times New Roman" w:hAnsi="Times New Roman"/>
          <w:lang w:eastAsia="fr-FR"/>
        </w:rPr>
        <w:t>;</w:t>
      </w:r>
    </w:p>
    <w:p w:rsidR="0047636A" w:rsidRDefault="0047636A" w:rsidP="005867BA">
      <w:pPr>
        <w:widowControl w:val="0"/>
        <w:numPr>
          <w:ilvl w:val="0"/>
          <w:numId w:val="28"/>
        </w:numPr>
        <w:tabs>
          <w:tab w:val="clear" w:pos="340"/>
        </w:tabs>
        <w:autoSpaceDE w:val="0"/>
        <w:autoSpaceDN w:val="0"/>
        <w:adjustRightInd w:val="0"/>
        <w:spacing w:after="0" w:line="240" w:lineRule="auto"/>
        <w:ind w:left="567" w:right="-144"/>
        <w:jc w:val="both"/>
        <w:rPr>
          <w:rFonts w:ascii="Times New Roman" w:eastAsia="Times New Roman" w:hAnsi="Times New Roman"/>
          <w:lang w:eastAsia="fr-FR"/>
        </w:rPr>
      </w:pPr>
      <w:r w:rsidRPr="009771EE">
        <w:rPr>
          <w:rFonts w:ascii="Times New Roman" w:eastAsia="Times New Roman" w:hAnsi="Times New Roman"/>
          <w:lang w:eastAsia="fr-FR"/>
        </w:rPr>
        <w:t xml:space="preserve">L’autorité chargée de la liquidation des dépenses est : </w:t>
      </w:r>
      <w:r w:rsidRPr="00215520">
        <w:rPr>
          <w:rFonts w:ascii="Times New Roman" w:eastAsia="Times New Roman" w:hAnsi="Times New Roman"/>
          <w:b/>
          <w:iCs/>
          <w:lang w:eastAsia="fr-FR"/>
        </w:rPr>
        <w:t xml:space="preserve">Le </w:t>
      </w:r>
      <w:r>
        <w:rPr>
          <w:rFonts w:ascii="Times New Roman" w:eastAsia="Times New Roman" w:hAnsi="Times New Roman"/>
          <w:b/>
          <w:iCs/>
          <w:lang w:eastAsia="fr-FR"/>
        </w:rPr>
        <w:t xml:space="preserve">Maire </w:t>
      </w:r>
      <w:r w:rsidRPr="00490352">
        <w:rPr>
          <w:rFonts w:ascii="Times New Roman" w:eastAsia="Times New Roman" w:hAnsi="Times New Roman"/>
          <w:b/>
          <w:iCs/>
          <w:lang w:eastAsia="fr-FR"/>
        </w:rPr>
        <w:t>de la Commune d’Ebolowa 2</w:t>
      </w:r>
      <w:r w:rsidRPr="009771EE">
        <w:rPr>
          <w:rFonts w:ascii="Times New Roman" w:eastAsia="Times New Roman" w:hAnsi="Times New Roman"/>
          <w:lang w:eastAsia="fr-FR"/>
        </w:rPr>
        <w:t>;</w:t>
      </w:r>
    </w:p>
    <w:p w:rsidR="0047636A" w:rsidRPr="009771EE" w:rsidRDefault="0047636A" w:rsidP="005867BA">
      <w:pPr>
        <w:widowControl w:val="0"/>
        <w:numPr>
          <w:ilvl w:val="0"/>
          <w:numId w:val="28"/>
        </w:numPr>
        <w:tabs>
          <w:tab w:val="clear" w:pos="340"/>
        </w:tabs>
        <w:autoSpaceDE w:val="0"/>
        <w:autoSpaceDN w:val="0"/>
        <w:adjustRightInd w:val="0"/>
        <w:spacing w:after="0" w:line="240" w:lineRule="auto"/>
        <w:ind w:left="567" w:right="-149"/>
        <w:jc w:val="both"/>
        <w:rPr>
          <w:rFonts w:ascii="Times New Roman" w:eastAsia="Times New Roman" w:hAnsi="Times New Roman"/>
          <w:iCs/>
          <w:lang w:eastAsia="fr-FR"/>
        </w:rPr>
      </w:pPr>
      <w:r w:rsidRPr="009771EE">
        <w:rPr>
          <w:rFonts w:ascii="Times New Roman" w:eastAsia="Times New Roman" w:hAnsi="Times New Roman"/>
          <w:spacing w:val="5"/>
          <w:lang w:eastAsia="fr-FR"/>
        </w:rPr>
        <w:t>L’organism</w:t>
      </w:r>
      <w:r w:rsidRPr="009771EE">
        <w:rPr>
          <w:rFonts w:ascii="Times New Roman" w:eastAsia="Times New Roman" w:hAnsi="Times New Roman"/>
          <w:lang w:eastAsia="fr-FR"/>
        </w:rPr>
        <w:t xml:space="preserve">e </w:t>
      </w:r>
      <w:r w:rsidRPr="009771EE">
        <w:rPr>
          <w:rFonts w:ascii="Times New Roman" w:eastAsia="Times New Roman" w:hAnsi="Times New Roman"/>
          <w:spacing w:val="5"/>
          <w:lang w:eastAsia="fr-FR"/>
        </w:rPr>
        <w:t>o</w:t>
      </w:r>
      <w:r w:rsidRPr="009771EE">
        <w:rPr>
          <w:rFonts w:ascii="Times New Roman" w:eastAsia="Times New Roman" w:hAnsi="Times New Roman"/>
          <w:lang w:eastAsia="fr-FR"/>
        </w:rPr>
        <w:t xml:space="preserve">u </w:t>
      </w:r>
      <w:r w:rsidRPr="009771EE">
        <w:rPr>
          <w:rFonts w:ascii="Times New Roman" w:eastAsia="Times New Roman" w:hAnsi="Times New Roman"/>
          <w:spacing w:val="5"/>
          <w:lang w:eastAsia="fr-FR"/>
        </w:rPr>
        <w:t>l</w:t>
      </w:r>
      <w:r w:rsidRPr="009771EE">
        <w:rPr>
          <w:rFonts w:ascii="Times New Roman" w:eastAsia="Times New Roman" w:hAnsi="Times New Roman"/>
          <w:lang w:eastAsia="fr-FR"/>
        </w:rPr>
        <w:t xml:space="preserve">e </w:t>
      </w:r>
      <w:r w:rsidRPr="009771EE">
        <w:rPr>
          <w:rFonts w:ascii="Times New Roman" w:eastAsia="Times New Roman" w:hAnsi="Times New Roman"/>
          <w:spacing w:val="5"/>
          <w:lang w:eastAsia="fr-FR"/>
        </w:rPr>
        <w:t>responsabl</w:t>
      </w:r>
      <w:r w:rsidRPr="009771EE">
        <w:rPr>
          <w:rFonts w:ascii="Times New Roman" w:eastAsia="Times New Roman" w:hAnsi="Times New Roman"/>
          <w:lang w:eastAsia="fr-FR"/>
        </w:rPr>
        <w:t xml:space="preserve">e </w:t>
      </w:r>
      <w:r w:rsidRPr="009771EE">
        <w:rPr>
          <w:rFonts w:ascii="Times New Roman" w:eastAsia="Times New Roman" w:hAnsi="Times New Roman"/>
          <w:spacing w:val="5"/>
          <w:lang w:eastAsia="fr-FR"/>
        </w:rPr>
        <w:t>charg</w:t>
      </w:r>
      <w:r w:rsidRPr="009771EE">
        <w:rPr>
          <w:rFonts w:ascii="Times New Roman" w:eastAsia="Times New Roman" w:hAnsi="Times New Roman"/>
          <w:lang w:eastAsia="fr-FR"/>
        </w:rPr>
        <w:t xml:space="preserve">é </w:t>
      </w:r>
      <w:r w:rsidRPr="009771EE">
        <w:rPr>
          <w:rFonts w:ascii="Times New Roman" w:eastAsia="Times New Roman" w:hAnsi="Times New Roman"/>
          <w:spacing w:val="5"/>
          <w:lang w:eastAsia="fr-FR"/>
        </w:rPr>
        <w:t xml:space="preserve">du </w:t>
      </w:r>
      <w:r w:rsidRPr="009771EE">
        <w:rPr>
          <w:rFonts w:ascii="Times New Roman" w:eastAsia="Times New Roman" w:hAnsi="Times New Roman"/>
          <w:lang w:eastAsia="fr-FR"/>
        </w:rPr>
        <w:t xml:space="preserve">paiement est : </w:t>
      </w:r>
      <w:r>
        <w:rPr>
          <w:rFonts w:ascii="Times New Roman" w:eastAsia="Times New Roman" w:hAnsi="Times New Roman"/>
          <w:b/>
          <w:iCs/>
          <w:lang w:eastAsia="fr-FR"/>
        </w:rPr>
        <w:t>Le receveur Municipal de la CAE 2/le T</w:t>
      </w:r>
      <w:r w:rsidRPr="00215520">
        <w:rPr>
          <w:rFonts w:ascii="Times New Roman" w:eastAsia="Times New Roman" w:hAnsi="Times New Roman"/>
          <w:b/>
          <w:iCs/>
          <w:lang w:eastAsia="fr-FR"/>
        </w:rPr>
        <w:t>résorier Payeurde la Région du Sud</w:t>
      </w:r>
      <w:r w:rsidRPr="009771EE">
        <w:rPr>
          <w:rFonts w:ascii="Times New Roman" w:eastAsia="Times New Roman" w:hAnsi="Times New Roman"/>
          <w:iCs/>
          <w:lang w:eastAsia="fr-FR"/>
        </w:rPr>
        <w:t>;</w:t>
      </w:r>
    </w:p>
    <w:p w:rsidR="0047636A" w:rsidRPr="00E7702D" w:rsidRDefault="0047636A" w:rsidP="005867BA">
      <w:pPr>
        <w:widowControl w:val="0"/>
        <w:numPr>
          <w:ilvl w:val="0"/>
          <w:numId w:val="28"/>
        </w:numPr>
        <w:tabs>
          <w:tab w:val="clear" w:pos="340"/>
        </w:tabs>
        <w:autoSpaceDE w:val="0"/>
        <w:autoSpaceDN w:val="0"/>
        <w:adjustRightInd w:val="0"/>
        <w:spacing w:after="0" w:line="240" w:lineRule="auto"/>
        <w:ind w:left="567" w:right="-34"/>
        <w:jc w:val="both"/>
        <w:rPr>
          <w:rFonts w:ascii="Times New Roman" w:eastAsia="Times New Roman" w:hAnsi="Times New Roman"/>
          <w:b/>
          <w:lang w:eastAsia="fr-FR"/>
        </w:rPr>
      </w:pPr>
      <w:r w:rsidRPr="009771EE">
        <w:rPr>
          <w:rFonts w:ascii="Times New Roman" w:eastAsia="Times New Roman" w:hAnsi="Times New Roman"/>
          <w:lang w:eastAsia="fr-FR"/>
        </w:rPr>
        <w:t>Le responsable compétent pour fournir les rensei</w:t>
      </w:r>
      <w:r w:rsidRPr="009771EE">
        <w:rPr>
          <w:rFonts w:ascii="Times New Roman" w:eastAsia="Times New Roman" w:hAnsi="Times New Roman"/>
          <w:spacing w:val="3"/>
          <w:lang w:eastAsia="fr-FR"/>
        </w:rPr>
        <w:t>gnement</w:t>
      </w:r>
      <w:r w:rsidRPr="009771EE">
        <w:rPr>
          <w:rFonts w:ascii="Times New Roman" w:eastAsia="Times New Roman" w:hAnsi="Times New Roman"/>
          <w:lang w:eastAsia="fr-FR"/>
        </w:rPr>
        <w:t xml:space="preserve">s </w:t>
      </w:r>
      <w:r w:rsidRPr="009771EE">
        <w:rPr>
          <w:rFonts w:ascii="Times New Roman" w:eastAsia="Times New Roman" w:hAnsi="Times New Roman"/>
          <w:spacing w:val="3"/>
          <w:lang w:eastAsia="fr-FR"/>
        </w:rPr>
        <w:t>a</w:t>
      </w:r>
      <w:r w:rsidRPr="009771EE">
        <w:rPr>
          <w:rFonts w:ascii="Times New Roman" w:eastAsia="Times New Roman" w:hAnsi="Times New Roman"/>
          <w:lang w:eastAsia="fr-FR"/>
        </w:rPr>
        <w:t xml:space="preserve">u </w:t>
      </w:r>
      <w:r w:rsidRPr="009771EE">
        <w:rPr>
          <w:rFonts w:ascii="Times New Roman" w:eastAsia="Times New Roman" w:hAnsi="Times New Roman"/>
          <w:spacing w:val="3"/>
          <w:lang w:eastAsia="fr-FR"/>
        </w:rPr>
        <w:t>titr</w:t>
      </w:r>
      <w:r w:rsidRPr="009771EE">
        <w:rPr>
          <w:rFonts w:ascii="Times New Roman" w:eastAsia="Times New Roman" w:hAnsi="Times New Roman"/>
          <w:lang w:eastAsia="fr-FR"/>
        </w:rPr>
        <w:t xml:space="preserve">e </w:t>
      </w:r>
      <w:r w:rsidRPr="009771EE">
        <w:rPr>
          <w:rFonts w:ascii="Times New Roman" w:eastAsia="Times New Roman" w:hAnsi="Times New Roman"/>
          <w:spacing w:val="3"/>
          <w:lang w:eastAsia="fr-FR"/>
        </w:rPr>
        <w:t>d</w:t>
      </w:r>
      <w:r w:rsidRPr="009771EE">
        <w:rPr>
          <w:rFonts w:ascii="Times New Roman" w:eastAsia="Times New Roman" w:hAnsi="Times New Roman"/>
          <w:lang w:eastAsia="fr-FR"/>
        </w:rPr>
        <w:t xml:space="preserve">e </w:t>
      </w:r>
      <w:r w:rsidRPr="009771EE">
        <w:rPr>
          <w:rFonts w:ascii="Times New Roman" w:eastAsia="Times New Roman" w:hAnsi="Times New Roman"/>
          <w:spacing w:val="3"/>
          <w:lang w:eastAsia="fr-FR"/>
        </w:rPr>
        <w:t>l’exécutio</w:t>
      </w:r>
      <w:r w:rsidRPr="009771EE">
        <w:rPr>
          <w:rFonts w:ascii="Times New Roman" w:eastAsia="Times New Roman" w:hAnsi="Times New Roman"/>
          <w:lang w:eastAsia="fr-FR"/>
        </w:rPr>
        <w:t xml:space="preserve">n </w:t>
      </w:r>
      <w:r w:rsidRPr="009771EE">
        <w:rPr>
          <w:rFonts w:ascii="Times New Roman" w:eastAsia="Times New Roman" w:hAnsi="Times New Roman"/>
          <w:spacing w:val="3"/>
          <w:lang w:eastAsia="fr-FR"/>
        </w:rPr>
        <w:t xml:space="preserve">duprésent </w:t>
      </w:r>
      <w:r w:rsidRPr="009771EE">
        <w:rPr>
          <w:rFonts w:ascii="Times New Roman" w:eastAsia="Times New Roman" w:hAnsi="Times New Roman"/>
          <w:lang w:eastAsia="fr-FR"/>
        </w:rPr>
        <w:t xml:space="preserve">marché est: </w:t>
      </w:r>
      <w:r>
        <w:rPr>
          <w:rFonts w:ascii="Times New Roman" w:eastAsia="Times New Roman" w:hAnsi="Times New Roman"/>
          <w:b/>
          <w:iCs/>
          <w:lang w:eastAsia="fr-FR"/>
        </w:rPr>
        <w:t>le M</w:t>
      </w:r>
      <w:r w:rsidRPr="009771EE">
        <w:rPr>
          <w:rFonts w:ascii="Times New Roman" w:eastAsia="Times New Roman" w:hAnsi="Times New Roman"/>
          <w:b/>
          <w:iCs/>
          <w:lang w:eastAsia="fr-FR"/>
        </w:rPr>
        <w:t xml:space="preserve">aire de </w:t>
      </w:r>
      <w:r>
        <w:rPr>
          <w:rFonts w:ascii="Times New Roman" w:eastAsia="Times New Roman" w:hAnsi="Times New Roman"/>
          <w:b/>
          <w:iCs/>
          <w:lang w:eastAsia="fr-FR"/>
        </w:rPr>
        <w:t>la C</w:t>
      </w:r>
      <w:r w:rsidRPr="009771EE">
        <w:rPr>
          <w:rFonts w:ascii="Times New Roman" w:eastAsia="Times New Roman" w:hAnsi="Times New Roman"/>
          <w:b/>
          <w:iCs/>
          <w:lang w:eastAsia="fr-FR"/>
        </w:rPr>
        <w:t>ommune d’Ebolowa 2.</w:t>
      </w:r>
    </w:p>
    <w:p w:rsidR="00E7702D" w:rsidRPr="009771EE" w:rsidRDefault="00E7702D" w:rsidP="005867BA">
      <w:pPr>
        <w:widowControl w:val="0"/>
        <w:numPr>
          <w:ilvl w:val="0"/>
          <w:numId w:val="28"/>
        </w:numPr>
        <w:tabs>
          <w:tab w:val="clear" w:pos="340"/>
        </w:tabs>
        <w:autoSpaceDE w:val="0"/>
        <w:autoSpaceDN w:val="0"/>
        <w:adjustRightInd w:val="0"/>
        <w:spacing w:after="0" w:line="240" w:lineRule="auto"/>
        <w:ind w:left="567" w:right="-34"/>
        <w:jc w:val="both"/>
        <w:rPr>
          <w:rFonts w:ascii="Times New Roman" w:eastAsia="Times New Roman" w:hAnsi="Times New Roman"/>
          <w:b/>
          <w:lang w:eastAsia="fr-FR"/>
        </w:rPr>
      </w:pPr>
      <w:r w:rsidRPr="00E7702D">
        <w:rPr>
          <w:rFonts w:ascii="Times New Roman" w:eastAsia="Times New Roman" w:hAnsi="Times New Roman"/>
          <w:iCs/>
          <w:lang w:eastAsia="fr-FR"/>
        </w:rPr>
        <w:t>Le contrôle externe de l’exécution du Marché est assuré par la</w:t>
      </w:r>
      <w:r w:rsidRPr="00E7702D">
        <w:rPr>
          <w:rFonts w:ascii="Times New Roman" w:eastAsia="Times New Roman" w:hAnsi="Times New Roman"/>
          <w:b/>
          <w:iCs/>
          <w:lang w:eastAsia="fr-FR"/>
        </w:rPr>
        <w:t xml:space="preserve"> Brigade Départementale des Marchés (Mvila).</w:t>
      </w:r>
    </w:p>
    <w:p w:rsidR="0047636A" w:rsidRPr="009771EE" w:rsidRDefault="0047636A" w:rsidP="0047636A">
      <w:pPr>
        <w:spacing w:after="0" w:line="240" w:lineRule="auto"/>
        <w:ind w:left="851"/>
        <w:contextualSpacing/>
        <w:jc w:val="both"/>
        <w:rPr>
          <w:rFonts w:ascii="Times New Roman" w:eastAsia="Times New Roman" w:hAnsi="Times New Roman"/>
          <w:lang w:eastAsia="fr-FR"/>
        </w:rPr>
      </w:pPr>
    </w:p>
    <w:p w:rsidR="0047636A" w:rsidRPr="009771EE" w:rsidRDefault="0047636A" w:rsidP="0047636A">
      <w:pPr>
        <w:spacing w:after="120" w:line="240" w:lineRule="auto"/>
        <w:jc w:val="both"/>
        <w:rPr>
          <w:rFonts w:ascii="Times New Roman" w:eastAsia="Times New Roman" w:hAnsi="Times New Roman"/>
          <w:b/>
          <w:lang w:eastAsia="fr-FR"/>
        </w:rPr>
      </w:pPr>
      <w:r w:rsidRPr="009771EE">
        <w:rPr>
          <w:rFonts w:ascii="Times New Roman" w:eastAsia="Times New Roman" w:hAnsi="Times New Roman"/>
          <w:b/>
          <w:u w:val="single"/>
          <w:lang w:eastAsia="fr-FR"/>
        </w:rPr>
        <w:t>CHAPITRE II :</w:t>
      </w:r>
      <w:r w:rsidRPr="009771EE">
        <w:rPr>
          <w:rFonts w:ascii="Times New Roman" w:eastAsia="Times New Roman" w:hAnsi="Times New Roman"/>
          <w:b/>
          <w:lang w:eastAsia="fr-FR"/>
        </w:rPr>
        <w:t>EXÉCUTION DES TRAVAUX</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DÉLAI D’EXÉCUTION</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délai maximum d’exécution est de </w:t>
      </w:r>
      <w:r w:rsidRPr="009771EE">
        <w:rPr>
          <w:rFonts w:ascii="Times New Roman" w:eastAsia="Times New Roman" w:hAnsi="Times New Roman"/>
          <w:b/>
          <w:lang w:eastAsia="fr-FR"/>
        </w:rPr>
        <w:t>trois (03)</w:t>
      </w:r>
      <w:r w:rsidRPr="00EE7A3F">
        <w:rPr>
          <w:rFonts w:ascii="Times New Roman" w:eastAsia="Times New Roman" w:hAnsi="Times New Roman"/>
          <w:b/>
          <w:lang w:eastAsia="fr-FR"/>
        </w:rPr>
        <w:t>mois</w:t>
      </w:r>
      <w:r w:rsidRPr="009771EE">
        <w:rPr>
          <w:rFonts w:ascii="Times New Roman" w:eastAsia="Times New Roman" w:hAnsi="Times New Roman"/>
          <w:lang w:eastAsia="fr-FR"/>
        </w:rPr>
        <w:t>, incluant toutes les contraintes liées à l’enclavement et aux contraintes particulières du site relatives aux conditions climatiques et aux moyens d’accès sur place, à compter de la date de notification de l’ordre de se</w:t>
      </w:r>
      <w:r>
        <w:rPr>
          <w:rFonts w:ascii="Times New Roman" w:eastAsia="Times New Roman" w:hAnsi="Times New Roman"/>
          <w:lang w:eastAsia="fr-FR"/>
        </w:rPr>
        <w:t>rvice de commencer les travaux.</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LIEU D’EXÉCUTION</w:t>
      </w:r>
    </w:p>
    <w:p w:rsidR="0047636A" w:rsidRDefault="00F925A2" w:rsidP="0047636A">
      <w:pPr>
        <w:spacing w:after="0" w:line="240" w:lineRule="auto"/>
        <w:ind w:firstLine="567"/>
        <w:jc w:val="both"/>
        <w:rPr>
          <w:rFonts w:ascii="Times New Roman" w:eastAsia="Times New Roman" w:hAnsi="Times New Roman"/>
          <w:b/>
          <w:i/>
          <w:iCs/>
          <w:lang w:eastAsia="fr-FR"/>
        </w:rPr>
      </w:pPr>
      <w:r>
        <w:rPr>
          <w:rFonts w:ascii="Times New Roman" w:eastAsia="Times New Roman" w:hAnsi="Times New Roman"/>
          <w:lang w:eastAsia="fr-FR"/>
        </w:rPr>
        <w:t>L</w:t>
      </w:r>
      <w:r w:rsidR="0047636A">
        <w:rPr>
          <w:rFonts w:ascii="Times New Roman" w:eastAsia="Times New Roman" w:hAnsi="Times New Roman"/>
          <w:lang w:eastAsia="fr-FR"/>
        </w:rPr>
        <w:t>es travaux se dérouler</w:t>
      </w:r>
      <w:r>
        <w:rPr>
          <w:rFonts w:ascii="Times New Roman" w:eastAsia="Times New Roman" w:hAnsi="Times New Roman"/>
          <w:lang w:eastAsia="fr-FR"/>
        </w:rPr>
        <w:t>ont</w:t>
      </w:r>
      <w:r w:rsidR="009A6448">
        <w:rPr>
          <w:rFonts w:ascii="Times New Roman" w:eastAsia="Times New Roman" w:hAnsi="Times New Roman"/>
          <w:lang w:eastAsia="fr-FR"/>
        </w:rPr>
        <w:t xml:space="preserve">à </w:t>
      </w:r>
      <w:r w:rsidR="009A6448" w:rsidRPr="00F925A2">
        <w:rPr>
          <w:rFonts w:ascii="Times New Roman" w:eastAsia="Times New Roman" w:hAnsi="Times New Roman"/>
          <w:b/>
          <w:lang w:eastAsia="fr-FR"/>
        </w:rPr>
        <w:t xml:space="preserve">l’école publique de </w:t>
      </w:r>
      <w:proofErr w:type="spellStart"/>
      <w:r w:rsidR="009A6448" w:rsidRPr="00F925A2">
        <w:rPr>
          <w:rFonts w:ascii="Times New Roman" w:eastAsia="Times New Roman" w:hAnsi="Times New Roman"/>
          <w:b/>
          <w:lang w:eastAsia="fr-FR"/>
        </w:rPr>
        <w:t>Mefo</w:t>
      </w:r>
      <w:proofErr w:type="spellEnd"/>
      <w:r w:rsidR="0047636A" w:rsidRPr="00F925A2">
        <w:rPr>
          <w:rFonts w:ascii="Times New Roman" w:eastAsia="Times New Roman" w:hAnsi="Times New Roman"/>
          <w:b/>
          <w:iCs/>
          <w:lang w:eastAsia="fr-FR"/>
        </w:rPr>
        <w:t>, dans la Commune d’Ebolowa 2.</w:t>
      </w:r>
    </w:p>
    <w:p w:rsidR="0047636A" w:rsidRDefault="0047636A" w:rsidP="0047636A">
      <w:pPr>
        <w:spacing w:after="0" w:line="240" w:lineRule="auto"/>
        <w:ind w:firstLine="567"/>
        <w:jc w:val="both"/>
        <w:rPr>
          <w:rFonts w:ascii="Times New Roman" w:eastAsia="Times New Roman" w:hAnsi="Times New Roman"/>
          <w:b/>
          <w:i/>
          <w:iCs/>
          <w:lang w:eastAsia="fr-FR"/>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DOMICILE DU COCONTRACTANT</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Pour l’exécution des travaux objet du présent marché, le Cocontractant fait élection de domicile à proximité du site des travaux. </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w:t>
      </w:r>
      <w:r>
        <w:rPr>
          <w:rFonts w:ascii="Times New Roman" w:eastAsia="Times New Roman" w:hAnsi="Times New Roman"/>
          <w:b/>
          <w:bCs/>
          <w:lang w:eastAsia="fr-FR"/>
        </w:rPr>
        <w:t>Ô</w:t>
      </w:r>
      <w:r w:rsidRPr="009771EE">
        <w:rPr>
          <w:rFonts w:ascii="Times New Roman" w:eastAsia="Times New Roman" w:hAnsi="Times New Roman"/>
          <w:b/>
          <w:bCs/>
          <w:lang w:eastAsia="fr-FR"/>
        </w:rPr>
        <w:t>LE ET RESPONSABILITÉ DU COCONTRACTANT</w:t>
      </w:r>
    </w:p>
    <w:p w:rsidR="0047636A" w:rsidRPr="009771EE" w:rsidRDefault="009A6448" w:rsidP="0047636A">
      <w:pPr>
        <w:spacing w:after="0" w:line="276" w:lineRule="auto"/>
        <w:ind w:firstLine="567"/>
        <w:jc w:val="both"/>
        <w:rPr>
          <w:rFonts w:ascii="Times New Roman" w:eastAsia="Times New Roman" w:hAnsi="Times New Roman"/>
          <w:lang w:eastAsia="fr-FR"/>
        </w:rPr>
      </w:pPr>
      <w:r>
        <w:rPr>
          <w:rFonts w:ascii="Times New Roman" w:eastAsia="Times New Roman" w:hAnsi="Times New Roman"/>
          <w:lang w:eastAsia="fr-FR"/>
        </w:rPr>
        <w:lastRenderedPageBreak/>
        <w:t>Le</w:t>
      </w:r>
      <w:r w:rsidR="0047636A" w:rsidRPr="009771EE">
        <w:rPr>
          <w:rFonts w:ascii="Times New Roman" w:eastAsia="Times New Roman" w:hAnsi="Times New Roman"/>
          <w:lang w:eastAsia="fr-FR"/>
        </w:rPr>
        <w:t xml:space="preserve"> Cocontractant</w:t>
      </w:r>
      <w:r>
        <w:rPr>
          <w:rFonts w:ascii="Times New Roman" w:eastAsia="Times New Roman" w:hAnsi="Times New Roman"/>
          <w:lang w:eastAsia="fr-FR"/>
        </w:rPr>
        <w:t xml:space="preserve">a </w:t>
      </w:r>
      <w:r w:rsidR="0047636A">
        <w:rPr>
          <w:rFonts w:ascii="Times New Roman" w:eastAsia="Times New Roman" w:hAnsi="Times New Roman"/>
          <w:lang w:eastAsia="fr-FR"/>
        </w:rPr>
        <w:t xml:space="preserve">pour mission de réaliser </w:t>
      </w:r>
      <w:r w:rsidR="0047636A" w:rsidRPr="009771EE">
        <w:rPr>
          <w:rFonts w:ascii="Times New Roman" w:eastAsia="Times New Roman" w:hAnsi="Times New Roman"/>
          <w:lang w:eastAsia="fr-FR"/>
        </w:rPr>
        <w:t xml:space="preserve">les travaux de </w:t>
      </w:r>
      <w:r w:rsidRPr="00F925A2">
        <w:rPr>
          <w:rFonts w:ascii="Times New Roman" w:eastAsia="Times New Roman" w:hAnsi="Times New Roman"/>
          <w:b/>
          <w:lang w:eastAsia="fr-FR"/>
        </w:rPr>
        <w:t xml:space="preserve">réhabilitation d’un bloc de deux salles de classe à l’école publique de </w:t>
      </w:r>
      <w:proofErr w:type="spellStart"/>
      <w:r w:rsidRPr="00F925A2">
        <w:rPr>
          <w:rFonts w:ascii="Times New Roman" w:eastAsia="Times New Roman" w:hAnsi="Times New Roman"/>
          <w:b/>
          <w:lang w:eastAsia="fr-FR"/>
        </w:rPr>
        <w:t>Mefo</w:t>
      </w:r>
      <w:proofErr w:type="spellEnd"/>
      <w:r w:rsidR="0047636A" w:rsidRPr="00F925A2">
        <w:rPr>
          <w:rFonts w:ascii="Times New Roman" w:eastAsia="Times New Roman" w:hAnsi="Times New Roman"/>
          <w:b/>
          <w:iCs/>
          <w:lang w:eastAsia="fr-FR"/>
        </w:rPr>
        <w:t>, dans la Commune d’Ebolowa 2</w:t>
      </w:r>
      <w:r w:rsidR="0047636A" w:rsidRPr="009771EE">
        <w:rPr>
          <w:rFonts w:ascii="Times New Roman" w:eastAsia="Times New Roman" w:hAnsi="Times New Roman"/>
          <w:lang w:eastAsia="fr-FR"/>
        </w:rPr>
        <w:t>, tels que décrits dans le devis technique ci-dessous</w:t>
      </w:r>
      <w:r>
        <w:rPr>
          <w:rFonts w:ascii="Times New Roman" w:eastAsia="Times New Roman" w:hAnsi="Times New Roman"/>
          <w:lang w:eastAsia="fr-FR"/>
        </w:rPr>
        <w:t>,</w:t>
      </w:r>
      <w:r w:rsidR="0047636A" w:rsidRPr="009771EE">
        <w:rPr>
          <w:rFonts w:ascii="Times New Roman" w:eastAsia="Times New Roman" w:hAnsi="Times New Roman"/>
          <w:lang w:eastAsia="fr-FR"/>
        </w:rPr>
        <w:t xml:space="preserve"> sous le contrôle de l'ingénieur du marché et conformément aux règles et normes en vigueur au Cameroun.</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5867BA">
      <w:pPr>
        <w:numPr>
          <w:ilvl w:val="0"/>
          <w:numId w:val="27"/>
        </w:numPr>
        <w:spacing w:after="120" w:line="276" w:lineRule="auto"/>
        <w:ind w:left="0" w:firstLine="0"/>
        <w:jc w:val="both"/>
        <w:rPr>
          <w:rFonts w:ascii="Times New Roman" w:eastAsia="Times New Roman" w:hAnsi="Times New Roman"/>
          <w:b/>
          <w:bCs/>
          <w:lang w:eastAsia="fr-FR"/>
        </w:rPr>
      </w:pPr>
      <w:r>
        <w:rPr>
          <w:rFonts w:ascii="Times New Roman" w:eastAsia="Times New Roman" w:hAnsi="Times New Roman"/>
          <w:b/>
          <w:bCs/>
          <w:lang w:eastAsia="fr-FR"/>
        </w:rPr>
        <w:t>SOUS-</w:t>
      </w:r>
      <w:r w:rsidRPr="009771EE">
        <w:rPr>
          <w:rFonts w:ascii="Times New Roman" w:eastAsia="Times New Roman" w:hAnsi="Times New Roman"/>
          <w:b/>
          <w:bCs/>
          <w:lang w:eastAsia="fr-FR"/>
        </w:rPr>
        <w:t>TRAITANCE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présent marché prévoit la possibilité pour l’attributaire de faire exécuter une partie des travaux par un ou des sous-traitants.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L’attributaire ne pourra confier des travaux en sous-traitance sans l’accord préalable du Maître d’Ouvrage. Cette autorisation n’affranchit pas l’attributaire d’aucune de ses obligations contractuelles.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L’attributaire doit s’assurer que les sous-traitants sont en règle avec l’Administration Camerounaise. </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non-respect des dispositions ci-dessus constitue un motif de résiliation du marché.</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sous-traitants devront satisfaire aux mêmes conditions techniques et financières que le titulaire du marché. Ils exécuteront les travaux sous la seule et pleine responsabilité de l’attributaire</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En tout état de cause, l’attributaire restera vis à vis du Maître d’Ouvrage  seul responsable de l’exécution du contrôle conformément aux obligations contractuelles.</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PROJET D’EX</w:t>
      </w:r>
      <w:r>
        <w:rPr>
          <w:rFonts w:ascii="Times New Roman" w:eastAsia="Times New Roman" w:hAnsi="Times New Roman"/>
          <w:b/>
          <w:bCs/>
          <w:lang w:eastAsia="fr-FR"/>
        </w:rPr>
        <w:t>É</w:t>
      </w:r>
      <w:r w:rsidRPr="009771EE">
        <w:rPr>
          <w:rFonts w:ascii="Times New Roman" w:eastAsia="Times New Roman" w:hAnsi="Times New Roman"/>
          <w:b/>
          <w:bCs/>
          <w:lang w:eastAsia="fr-FR"/>
        </w:rPr>
        <w:t>CUTION</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projet d’exécution, comprend les pièces graphiques détaillées, les notes de calcul et toutes les informations nécessaires, relatives aux technologies employées et aux équipements mis en œuvre. Il est établi par le Cocontractant conformément aux clauses contractuelles et dans le respect des directives contenues dans le Dossier d’Appel d’Offres.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projet d’exécution est soumis à l’approbation préalable de l’Ingénieur du Marché,  qui y appose son visa avant de le transmettre au Maître </w:t>
      </w:r>
      <w:r>
        <w:rPr>
          <w:rFonts w:ascii="Times New Roman" w:eastAsia="Times New Roman" w:hAnsi="Times New Roman"/>
          <w:lang w:eastAsia="fr-FR"/>
        </w:rPr>
        <w:t xml:space="preserve">d’Ouvrage. Le Maître d’Ouvrage </w:t>
      </w:r>
      <w:r w:rsidRPr="009771EE">
        <w:rPr>
          <w:rFonts w:ascii="Times New Roman" w:eastAsia="Times New Roman" w:hAnsi="Times New Roman"/>
          <w:lang w:eastAsia="fr-FR"/>
        </w:rPr>
        <w:t xml:space="preserve">délivre l’Ordre de Service de Commencer les travaux au Cocontractant, une fois obtenu le projet d’exécution revêtu du visa de l’Ingénieur du Marché. </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visa du Maître d’Ouvrage  n’atténue en rien la responsabilité du Cocontractant pour la conception des ouvrages et l’exécution des travaux correspondants.</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Avant la réception provisoire, le Cocontractant remet  à l’Ingénieur du Marché,  trois (03) exemplaires des plans de récolement des ouvrages réalisés, dont un original reproductible.</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474CA3" w:rsidRDefault="0047636A" w:rsidP="005867BA">
      <w:pPr>
        <w:numPr>
          <w:ilvl w:val="0"/>
          <w:numId w:val="27"/>
        </w:numPr>
        <w:spacing w:after="120" w:line="240" w:lineRule="auto"/>
        <w:ind w:left="0" w:firstLine="0"/>
        <w:jc w:val="both"/>
        <w:rPr>
          <w:rFonts w:ascii="Times New Roman" w:eastAsia="Times New Roman" w:hAnsi="Times New Roman"/>
          <w:b/>
          <w:bCs/>
          <w:sz w:val="24"/>
          <w:szCs w:val="24"/>
          <w:lang w:eastAsia="fr-FR"/>
        </w:rPr>
      </w:pPr>
      <w:r w:rsidRPr="00474CA3">
        <w:rPr>
          <w:rFonts w:ascii="Times New Roman" w:eastAsia="Times New Roman" w:hAnsi="Times New Roman"/>
          <w:b/>
          <w:bCs/>
          <w:sz w:val="24"/>
          <w:szCs w:val="24"/>
          <w:lang w:eastAsia="fr-FR"/>
        </w:rPr>
        <w:t>MATÉRIEL ET PERSONNEL A METTRE EN PLACE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s’engage à mobiliser toutes les ressources humaines et matérielles nécessaires à la bonne exécution des travaux suivant les règles de l’art et conformément aux stipulations du CCTP contenu dans le Dossier d’Appel d’Offres.</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marché est exécuté dans le respect du contenu de l’offre technique, financière et en personnel qualifié, fournie par le Cocontractant et à l’origine de l’adjudication.</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 cet effet, toute modification, même partielle, apportée à l’offre technique est soumise à l’approbation préalable de l’Ingénieur du Marché. En cas d’accord, le Cocontractant procède aux remplacements avec un personnel de compétence équivalente ou par un matériel de références et de qualité similaire.</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LÉGISLATION CONCERNANT LA MAIN D’ŒUVRE</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Cocontractant est tenu de se conformer à la législation en vigueur au Cameroun concernant l’emploi de la main d’œuvre.  Il recrute en priorité le personnel local à qualification équivalente. </w:t>
      </w:r>
    </w:p>
    <w:p w:rsidR="0047636A" w:rsidRPr="009771EE" w:rsidRDefault="0047636A" w:rsidP="00F925A2">
      <w:pPr>
        <w:numPr>
          <w:ilvl w:val="0"/>
          <w:numId w:val="27"/>
        </w:numPr>
        <w:spacing w:before="24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REMPLACEMENT DU PERSONNEL D’ENCADREMENT</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En cas de remplacement du personnel d’encadrement, le Cocontractant procède aux remplacements avec un personnel de compétence équivalente. Au cas où la qualification du personnel proposé est inférieure à celle de l’agent considéré mais conforme aux dispositions du dossier de consultation, le Cocontractant est passible d’une pénalité correspondant à 5/1000ème du montant du marché.</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En tout état de cause et sauf cas de force majeure, le Cocontractant ne peut remplacer plus de </w:t>
      </w:r>
      <w:r w:rsidRPr="00A356A2">
        <w:rPr>
          <w:rFonts w:ascii="Times New Roman" w:eastAsia="Times New Roman" w:hAnsi="Times New Roman"/>
          <w:b/>
          <w:lang w:eastAsia="fr-FR"/>
        </w:rPr>
        <w:t>50%</w:t>
      </w:r>
      <w:r w:rsidRPr="009771EE">
        <w:rPr>
          <w:rFonts w:ascii="Times New Roman" w:eastAsia="Times New Roman" w:hAnsi="Times New Roman"/>
          <w:lang w:eastAsia="fr-FR"/>
        </w:rPr>
        <w:t xml:space="preserve"> de son personnel sans s’exposer à la résiliation du marché.</w:t>
      </w:r>
    </w:p>
    <w:p w:rsidR="0047636A" w:rsidRDefault="0047636A" w:rsidP="0047636A">
      <w:pPr>
        <w:spacing w:after="0" w:line="240" w:lineRule="auto"/>
        <w:ind w:firstLine="567"/>
        <w:jc w:val="both"/>
        <w:rPr>
          <w:rFonts w:ascii="Times New Roman" w:eastAsia="Times New Roman" w:hAnsi="Times New Roman"/>
          <w:lang w:eastAsia="fr-FR"/>
        </w:rPr>
      </w:pPr>
      <w:r>
        <w:rPr>
          <w:rFonts w:ascii="Times New Roman" w:eastAsia="Times New Roman" w:hAnsi="Times New Roman"/>
          <w:lang w:eastAsia="fr-FR"/>
        </w:rPr>
        <w:lastRenderedPageBreak/>
        <w:t>Si l’Ingénieur du Marché e</w:t>
      </w:r>
      <w:r w:rsidRPr="009771EE">
        <w:rPr>
          <w:rFonts w:ascii="Times New Roman" w:eastAsia="Times New Roman" w:hAnsi="Times New Roman"/>
          <w:lang w:eastAsia="fr-FR"/>
        </w:rPr>
        <w:t>xige le remplacement d’</w:t>
      </w:r>
      <w:r>
        <w:rPr>
          <w:rFonts w:ascii="Times New Roman" w:eastAsia="Times New Roman" w:hAnsi="Times New Roman"/>
          <w:lang w:eastAsia="fr-FR"/>
        </w:rPr>
        <w:t xml:space="preserve">un personnel du Cocontractant, </w:t>
      </w:r>
      <w:r w:rsidRPr="009771EE">
        <w:rPr>
          <w:rFonts w:ascii="Times New Roman" w:eastAsia="Times New Roman" w:hAnsi="Times New Roman"/>
          <w:lang w:eastAsia="fr-FR"/>
        </w:rPr>
        <w:t>suite à une faute grave dûment constatée sur le chantier par les deux parties, le Cocontractant, doit pourvoir à son remplacement immédiat et à ses propres frais.</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MODIFICATION DES OUVRAGES</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Maître d’Ouvrage  se réserve le droit lors de la phase d’exécution, d’introduire dans les ouvrages, toutes modifications, adjonctions, suppressions d’ouvrages ainsi que les éventuelles suppressions de catégorie de travaux qu’il estime nécessaire pour la bonne réussite et l’économie des travaux sans que pour cela le Cocontractant puisse prétendre à quelques compensations ou indemnités que ce soit en dehors de celles indiquées dans le CCTP.</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MATÉRIAUX</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recherche à ses frais les lieux d’extraction des matériaux nécessaires à la réalisation des travaux.</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matériaux doivent être conformes aux spécifications du CCTP. Ils sont soumis aux essais ou épre</w:t>
      </w:r>
      <w:r>
        <w:rPr>
          <w:rFonts w:ascii="Times New Roman" w:eastAsia="Times New Roman" w:hAnsi="Times New Roman"/>
          <w:lang w:eastAsia="fr-FR"/>
        </w:rPr>
        <w:t>uves que l’Ingénieur du Marché,</w:t>
      </w:r>
      <w:r w:rsidRPr="009771EE">
        <w:rPr>
          <w:rFonts w:ascii="Times New Roman" w:eastAsia="Times New Roman" w:hAnsi="Times New Roman"/>
          <w:lang w:eastAsia="fr-FR"/>
        </w:rPr>
        <w:t xml:space="preserve"> juge utiles de prescrire suivant les spécifications du marché. </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moyens de contrôle mis en place par le Cocontractant et à ses propres frais, doivent lui permettre, d’assurer un contrôle permanent des ouvrages tant sur le chantier que sur les lieux d’extraction des agrégats, de préparation des matériaux ou de fabrication des parties d’ouvrages.</w:t>
      </w:r>
    </w:p>
    <w:p w:rsidR="0047636A" w:rsidRPr="00484AD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484ADE">
        <w:rPr>
          <w:rFonts w:ascii="Times New Roman" w:eastAsia="Times New Roman" w:hAnsi="Times New Roman"/>
          <w:b/>
          <w:bCs/>
          <w:lang w:eastAsia="fr-FR"/>
        </w:rPr>
        <w:t>DÉMOLITION DES OUVRAGES DÉFECTUEUX ET ENLÈVEMENT DES MATÉRIAUXREFUSES</w:t>
      </w:r>
    </w:p>
    <w:p w:rsidR="0047636A" w:rsidRPr="009771EE" w:rsidRDefault="0047636A" w:rsidP="0047636A">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L’Ingénieur du Marché, </w:t>
      </w:r>
      <w:r w:rsidRPr="009771EE">
        <w:rPr>
          <w:rFonts w:ascii="Times New Roman" w:eastAsia="Times New Roman" w:hAnsi="Times New Roman"/>
          <w:lang w:eastAsia="fr-FR"/>
        </w:rPr>
        <w:t>a le</w:t>
      </w:r>
      <w:r>
        <w:rPr>
          <w:rFonts w:ascii="Times New Roman" w:eastAsia="Times New Roman" w:hAnsi="Times New Roman"/>
          <w:lang w:eastAsia="fr-FR"/>
        </w:rPr>
        <w:t xml:space="preserve"> pouvoir d’ordonner par écrit :</w:t>
      </w:r>
    </w:p>
    <w:p w:rsidR="0047636A" w:rsidRPr="009771EE" w:rsidRDefault="0047636A" w:rsidP="005867BA">
      <w:pPr>
        <w:numPr>
          <w:ilvl w:val="0"/>
          <w:numId w:val="35"/>
        </w:numPr>
        <w:tabs>
          <w:tab w:val="clear" w:pos="340"/>
        </w:tabs>
        <w:spacing w:after="0" w:line="240"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L’enlèvement du chantier dans un délai de quarante-huit (48) heures, de tous les matériaux réputés non conformes aux exigences du marché et leur remplacement par d’autres matériaux convenables et approuvés si nécessaires après essais de laboratoire ;</w:t>
      </w:r>
    </w:p>
    <w:p w:rsidR="0047636A" w:rsidRPr="009771EE" w:rsidRDefault="0047636A" w:rsidP="005867BA">
      <w:pPr>
        <w:numPr>
          <w:ilvl w:val="0"/>
          <w:numId w:val="35"/>
        </w:numPr>
        <w:tabs>
          <w:tab w:val="clear" w:pos="340"/>
        </w:tabs>
        <w:spacing w:after="0" w:line="240"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La démolition et la r</w:t>
      </w:r>
      <w:r>
        <w:rPr>
          <w:rFonts w:ascii="Times New Roman" w:eastAsia="Times New Roman" w:hAnsi="Times New Roman"/>
          <w:lang w:eastAsia="fr-FR"/>
        </w:rPr>
        <w:t xml:space="preserve">econstruction conformément aux </w:t>
      </w:r>
      <w:r w:rsidRPr="009771EE">
        <w:rPr>
          <w:rFonts w:ascii="Times New Roman" w:eastAsia="Times New Roman" w:hAnsi="Times New Roman"/>
          <w:lang w:eastAsia="fr-FR"/>
        </w:rPr>
        <w:t>stipulations du marché, de tout ouvrage ou partie d’ouvrage non conforme aux exigences du marché, tant en ce qui concerne le mode d’exécution que les matériaux utilisés ;</w:t>
      </w:r>
    </w:p>
    <w:p w:rsidR="0047636A" w:rsidRPr="009771EE" w:rsidRDefault="0047636A" w:rsidP="005867BA">
      <w:pPr>
        <w:numPr>
          <w:ilvl w:val="0"/>
          <w:numId w:val="35"/>
        </w:numPr>
        <w:tabs>
          <w:tab w:val="clear" w:pos="340"/>
        </w:tabs>
        <w:spacing w:after="0" w:line="240"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En cas de non-conformité, les dépenses sont entièrement à la charge du Cocontractant.</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BREVET D’INVENTION</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Cocontractant doit s’entendre s’il y a lieu avec les propriétaires ou les possesseurs de licence dont il utilise les procédés. Il procède au règlement de tous les droits et redevances y relatifs </w:t>
      </w:r>
      <w:r>
        <w:rPr>
          <w:rFonts w:ascii="Times New Roman" w:eastAsia="Times New Roman" w:hAnsi="Times New Roman"/>
          <w:lang w:eastAsia="fr-FR"/>
        </w:rPr>
        <w:t>et garantit le Maître d’Ouvrage</w:t>
      </w:r>
      <w:r w:rsidRPr="009771EE">
        <w:rPr>
          <w:rFonts w:ascii="Times New Roman" w:eastAsia="Times New Roman" w:hAnsi="Times New Roman"/>
          <w:lang w:eastAsia="fr-FR"/>
        </w:rPr>
        <w:t xml:space="preserve"> contre toute poursuite dans le cas d’une atteinte à la propriété intellectuelle.</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PHASAGE DES TRAVAUX</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doit respecter le séquençage des différentes phases des travaux décrites dans sa soumission, de façon à faciliter le contrôle des ouvrages et le respect des délais impartis prévus dans le chronogramme des travaux.</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ACC</w:t>
      </w:r>
      <w:r>
        <w:rPr>
          <w:rFonts w:ascii="Times New Roman" w:eastAsia="Times New Roman" w:hAnsi="Times New Roman"/>
          <w:b/>
          <w:bCs/>
          <w:lang w:eastAsia="fr-FR"/>
        </w:rPr>
        <w:t>È</w:t>
      </w:r>
      <w:r w:rsidRPr="009771EE">
        <w:rPr>
          <w:rFonts w:ascii="Times New Roman" w:eastAsia="Times New Roman" w:hAnsi="Times New Roman"/>
          <w:b/>
          <w:bCs/>
          <w:lang w:eastAsia="fr-FR"/>
        </w:rPr>
        <w:t>S AU CHANTIER</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L’Ingénieur du Marché,  et toute personne dûment autorisée par le Maître d’Ouvrage, peuvent à tout moment accéder au chantier et aux lieux d’extraction des matériaux, de fabrication ou d’approvisionnement des produits manufacturés et outillages utilisés pour les travaux.</w:t>
      </w:r>
    </w:p>
    <w:p w:rsidR="0047636A"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Par ailleurs, dans le cadre de la mission de vérification de l’effectivité des travaux</w:t>
      </w:r>
      <w:r w:rsidR="00D6761E">
        <w:rPr>
          <w:rFonts w:ascii="Times New Roman" w:eastAsia="Times New Roman" w:hAnsi="Times New Roman"/>
          <w:lang w:eastAsia="fr-FR"/>
        </w:rPr>
        <w:t>, les personnes dûment autorisé</w:t>
      </w:r>
      <w:r w:rsidR="00A92436">
        <w:rPr>
          <w:rFonts w:ascii="Times New Roman" w:eastAsia="Times New Roman" w:hAnsi="Times New Roman"/>
          <w:lang w:eastAsia="fr-FR"/>
        </w:rPr>
        <w:t>s par le Maître d’Ouvrage</w:t>
      </w:r>
      <w:r w:rsidRPr="009771EE">
        <w:rPr>
          <w:rFonts w:ascii="Times New Roman" w:eastAsia="Times New Roman" w:hAnsi="Times New Roman"/>
          <w:lang w:eastAsia="fr-FR"/>
        </w:rPr>
        <w:t xml:space="preserve"> peuvent à tout moment accéder au chantier et à toutes informations y relatives.</w:t>
      </w:r>
    </w:p>
    <w:p w:rsidR="0047636A" w:rsidRPr="009771EE" w:rsidRDefault="0047636A" w:rsidP="005867BA">
      <w:pPr>
        <w:numPr>
          <w:ilvl w:val="0"/>
          <w:numId w:val="27"/>
        </w:numPr>
        <w:spacing w:before="24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ATTRIBUTIONS DE L’INGÉNIEUR DE CONTR</w:t>
      </w:r>
      <w:r>
        <w:rPr>
          <w:rFonts w:ascii="Times New Roman" w:eastAsia="Times New Roman" w:hAnsi="Times New Roman"/>
          <w:b/>
          <w:bCs/>
          <w:lang w:eastAsia="fr-FR"/>
        </w:rPr>
        <w:t>Ô</w:t>
      </w:r>
      <w:r w:rsidRPr="009771EE">
        <w:rPr>
          <w:rFonts w:ascii="Times New Roman" w:eastAsia="Times New Roman" w:hAnsi="Times New Roman"/>
          <w:b/>
          <w:bCs/>
          <w:lang w:eastAsia="fr-FR"/>
        </w:rPr>
        <w:t>LE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L’Ingénieur du Marché,  a pour mission principale de contrôler et de garantir la bonne exécution des travaux, conformément aux stipulations du marché et aux règles de </w:t>
      </w:r>
      <w:r w:rsidRPr="00CD0BBE">
        <w:rPr>
          <w:rFonts w:ascii="Times New Roman" w:eastAsia="Times New Roman" w:hAnsi="Times New Roman"/>
          <w:b/>
          <w:i/>
          <w:lang w:eastAsia="fr-FR"/>
        </w:rPr>
        <w:t>l’Art</w:t>
      </w:r>
      <w:r>
        <w:rPr>
          <w:rFonts w:ascii="Times New Roman" w:eastAsia="Times New Roman" w:hAnsi="Times New Roman"/>
          <w:b/>
          <w:i/>
          <w:lang w:eastAsia="fr-FR"/>
        </w:rPr>
        <w:t>.</w:t>
      </w:r>
      <w:r w:rsidRPr="00CD0BBE">
        <w:rPr>
          <w:rFonts w:ascii="Times New Roman" w:eastAsia="Times New Roman" w:hAnsi="Times New Roman"/>
          <w:b/>
          <w:i/>
          <w:lang w:eastAsia="fr-FR"/>
        </w:rPr>
        <w:t xml:space="preserve"> 45</w:t>
      </w:r>
      <w:r>
        <w:rPr>
          <w:rFonts w:ascii="Times New Roman" w:eastAsia="Times New Roman" w:hAnsi="Times New Roman"/>
          <w:b/>
          <w:i/>
          <w:lang w:eastAsia="fr-FR"/>
        </w:rPr>
        <w:t>,</w:t>
      </w:r>
      <w:r w:rsidRPr="00CD0BBE">
        <w:rPr>
          <w:rFonts w:ascii="Times New Roman" w:eastAsia="Times New Roman" w:hAnsi="Times New Roman"/>
          <w:b/>
          <w:i/>
          <w:lang w:eastAsia="fr-FR"/>
        </w:rPr>
        <w:t xml:space="preserve"> alinéa 1</w:t>
      </w:r>
      <w:r w:rsidRPr="009771EE">
        <w:rPr>
          <w:rFonts w:ascii="Times New Roman" w:eastAsia="Times New Roman" w:hAnsi="Times New Roman"/>
          <w:lang w:eastAsia="fr-FR"/>
        </w:rPr>
        <w:t xml:space="preserve"> du code des marchés. Il ne peut relever le Cocontractant d’aucune de ses obligations contractuelles, ni ordonner un travail quelconque susceptible de retarder l’exécution des travaux ou de provoquer un paiement supplémentaire par le Maître d’Ouvrage, ni ordonner une modification importante quelconque à l’ouvrage à exécuter. Il est compétent pour préparer et signer les Ordres de Service à caractère technique.</w:t>
      </w:r>
    </w:p>
    <w:p w:rsidR="0047636A" w:rsidRPr="009771EE" w:rsidRDefault="0047636A" w:rsidP="0047636A">
      <w:pPr>
        <w:spacing w:before="120"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lastRenderedPageBreak/>
        <w:t>L’Ingénieur du Marché exerce les fonctions suivantes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Approuve le projet d’exécution et les différentes modifications proposées par le cocontractant, ou par le maître d’œuvre le échéant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S’assure de la fonctionnalité du projet et de son adéquation aux objectifs fixés par le Maître d’Ouvrage ou le Maître d’Ouvrage Délégué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Assure le contrôle de la qualité des prestations, en cas de maîtrise d’œuvre publique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Vérifie et signe contradictoirement les attachements avec le Cocontractant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Vise les décomptes des prestations exécutées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 xml:space="preserve">Supervise des opérations préalables à la réception provisoire ou définitive à la demande du Cocontractant ;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Assure la coordination des différents intervenants au projet le cas échéant ;</w:t>
      </w:r>
    </w:p>
    <w:p w:rsidR="0047636A" w:rsidRPr="009771EE" w:rsidRDefault="0047636A" w:rsidP="005867BA">
      <w:pPr>
        <w:numPr>
          <w:ilvl w:val="0"/>
          <w:numId w:val="36"/>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S’assure de la mise en œuvre des différentes garanties, tant en phase exécution que pour la vie du projet.</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Chaque opération relative au constat des prestations réalisées fait l’objet d’un procès-verbal signé contradictoirement par l’Ingénieur du Marché et le Cocontractant ou son représentant lors des réunions de chantier.</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 la demande du Maître d’Ouvrage  ou de l’Ingénieur du Marché, des constats contradictoires peuvent être effectués en présence du Cocontractant pour évaluer ou réévaluer les quantités réelles de certains ouvrages sur la base du marché.</w:t>
      </w:r>
    </w:p>
    <w:p w:rsidR="0047636A" w:rsidRPr="009771EE" w:rsidRDefault="0047636A" w:rsidP="0047636A">
      <w:pPr>
        <w:spacing w:before="120" w:after="0" w:line="240" w:lineRule="auto"/>
        <w:ind w:firstLine="567"/>
        <w:rPr>
          <w:rFonts w:ascii="Times New Roman" w:eastAsia="Times New Roman" w:hAnsi="Times New Roman"/>
          <w:lang w:eastAsia="fr-FR"/>
        </w:rPr>
      </w:pPr>
      <w:r w:rsidRPr="009771EE">
        <w:rPr>
          <w:rFonts w:ascii="Times New Roman" w:eastAsia="Times New Roman" w:hAnsi="Times New Roman"/>
          <w:lang w:eastAsia="fr-FR"/>
        </w:rPr>
        <w:t>Enfin l’ingénieur du marché rend compte au chef service du marché.</w:t>
      </w:r>
    </w:p>
    <w:p w:rsidR="0047636A" w:rsidRPr="009771EE" w:rsidRDefault="0047636A" w:rsidP="005867BA">
      <w:pPr>
        <w:numPr>
          <w:ilvl w:val="0"/>
          <w:numId w:val="27"/>
        </w:numPr>
        <w:spacing w:before="24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RÉUNIONS DE CHANTIER</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réunions de chantier sont programmées de façon hebdomadaire.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La participation de l’Ingénieur du Marché ou son représentant et du Cocontractant aux réunions de chantier est obligatoire. </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Chaque réunion de chantier fait l’objet d’un procès-verbal signé par les participants et transmis au Maître d’Ouvrage.</w:t>
      </w:r>
    </w:p>
    <w:p w:rsidR="0047636A" w:rsidRPr="009771EE" w:rsidRDefault="0047636A" w:rsidP="005867BA">
      <w:pPr>
        <w:numPr>
          <w:ilvl w:val="0"/>
          <w:numId w:val="27"/>
        </w:numPr>
        <w:spacing w:before="24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JOURNAL DE CHANTIER</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tient un journal de chantier mis à jour de façon quotidienne. Il est conservé en permanence sur les lieux du chantier et mise à la disposi</w:t>
      </w:r>
      <w:r>
        <w:rPr>
          <w:rFonts w:ascii="Times New Roman" w:eastAsia="Times New Roman" w:hAnsi="Times New Roman"/>
          <w:lang w:eastAsia="fr-FR"/>
        </w:rPr>
        <w:t>tion de l’Ingénieur du Marché, et du Maître d’Ouvrage</w:t>
      </w:r>
      <w:r w:rsidRPr="009771EE">
        <w:rPr>
          <w:rFonts w:ascii="Times New Roman" w:eastAsia="Times New Roman" w:hAnsi="Times New Roman"/>
          <w:lang w:eastAsia="fr-FR"/>
        </w:rPr>
        <w:t xml:space="preserve"> ou de leurs représentants. Y sont consignés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conditions atmosphériques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 xml:space="preserve">l’avancement des travaux ;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 personnel présent sur le chantier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réceptions de matériaux et agréments de toutes sortes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travaux exécutés dans la journée, les quantités mises en œuvre et le matériel employé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 xml:space="preserve">les prestations réalisées par les sous-traitants ;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incidents dans la mise en œuvre des ouvrages et les solutions techniques mises en œuvre;</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prescriptions, les non conformités et les incidents relevés par l’Ingénieur du Marché ou le maître d’œuvre, ainsi que les observations susceptibles de donner lieu à réclamations de sa part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observations de toute nature relevées par l’Ingénieur du Marché, le maître d’œuvre, ou le Cocontractant, et relatives à la qualité de la mise en œuvre, aux matériaux fournis, au personnel employé ou au chronogramme des travaux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opérations administratives relatives à l’exécution et au règlement du marché (notifications, résultats d’essais, attachements) ;</w:t>
      </w:r>
    </w:p>
    <w:p w:rsidR="0047636A" w:rsidRPr="009771EE" w:rsidRDefault="0047636A" w:rsidP="005867BA">
      <w:pPr>
        <w:numPr>
          <w:ilvl w:val="0"/>
          <w:numId w:val="37"/>
        </w:numPr>
        <w:spacing w:after="0" w:line="240" w:lineRule="auto"/>
        <w:contextualSpacing/>
        <w:jc w:val="both"/>
        <w:rPr>
          <w:rFonts w:ascii="Times New Roman" w:eastAsia="Times New Roman" w:hAnsi="Times New Roman"/>
          <w:lang w:eastAsia="fr-FR"/>
        </w:rPr>
      </w:pPr>
      <w:r w:rsidRPr="009771EE">
        <w:rPr>
          <w:rFonts w:ascii="Times New Roman" w:eastAsia="Times New Roman" w:hAnsi="Times New Roman"/>
          <w:lang w:eastAsia="fr-FR"/>
        </w:rPr>
        <w:t>les visites officielles.</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journal est signé contradictoirement par l’Ingénieur du Marché ou le maître d’œuvre et le responsable des travaux représentant le Cocontractant, à chaque visite du chantier ; il est visé systématiquement lors des réunions de chantiers. </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En cas de réclamation du Cocontractant, il ne peut être fait état que des évènements ou documents mentionnés en temps utiles dans le journal de chantier. </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lastRenderedPageBreak/>
        <w:t xml:space="preserve">Tout refus de présentation du journal de chantier au Maître d’Ouvrage  ou au Maître d’œuvre s’il y en a un, et toute tentative de falsification, ou de destruction partielle ou totale de ce document peut aboutir à la suspension des paiements et à la résiliation du Marché. En tout état de cause le Cocontractant ne peut se prévaloir de l’impossibilité de fournir le journal de chantier.  </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MISE A DISPOSITION DES LIEUX</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installations provisoires de chantier les ateliers de préfabrication, les carrières d’emprunts, voies d’accès, garages, bureaux et logements du personnel nécessaires à l’exécution des travaux, ne peuvent être édifiés que sur les emplacements agréés par l’Ingénieur du Marché, en accord avec les autorités administratives et traditionnelles locales.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Dans la mesure de leurs possibilités, l’administration ou les autorités traditionnelles locales peuvent mettre à la disposition du Cocontractant et pour la durée des travaux, des espaces du domaine privé ou public de l’état nécessaires aux besoins du chantier. Ces terrains doivent être nettoyés et remis en bon état à la fin des travaux. </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MESURES DE SÉCURITÉ</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Cocontractant prend toutes les dispositions nécessaires pour assurer la protection du personnel employé et des visiteurs sur le chantier, conformément à la réglementation en vigueur. </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En outre, le Cocontractant a la charge d’assurer la sécurité du chantier contre les intrusions. A cet effet, il doit fournir et entretenir à ses frais tous dispositifs nécessaires d’éclairage, de clôture, de protection et de gardiennage nécessaires à la préservation des ouvrages, des matériaux ou du matériel entreposés sur le chantier. Il soumet ces dispositifs à l’approbation préalable de l’Ingénieur du Marché.</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PROTECTION DE L’ENVIRONNEMENT</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est tenu de se conformer aux textes régissant la protection de l’environnement en vigueur au Cameroun et notamment la loi cadre n°096/12 du 05 août 1996 sur la gestion de l’environnement.</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Il doit se conformer aux prescriptions du CCTP en la matière.</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REMISE EN ÉTAT DES LIEUX</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 remise en état des lieux, comprend l’enlèvement des installations provisoires, des matériels, matériaux et débris de chantier, dans un délai de trente (30) jours à compter de la réception provisoire des ouvrages et au plus tard, avant l’approbation du décompte général et définitif des travaux.</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OPERATIONS PRÉALABLES A LA RÉCEPTION PROVISOIRE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Avant la réception provisoire, le Cocontractant demande par écrit à l’Ingén</w:t>
      </w:r>
      <w:r>
        <w:rPr>
          <w:rFonts w:ascii="Times New Roman" w:eastAsia="Times New Roman" w:hAnsi="Times New Roman"/>
          <w:lang w:eastAsia="fr-FR"/>
        </w:rPr>
        <w:t xml:space="preserve">ieur du Marché et au chef service technique de la Mairie d’Ebolowa 2 l’organisation, </w:t>
      </w:r>
      <w:r w:rsidRPr="009771EE">
        <w:rPr>
          <w:rFonts w:ascii="Times New Roman" w:eastAsia="Times New Roman" w:hAnsi="Times New Roman"/>
          <w:lang w:eastAsia="fr-FR"/>
        </w:rPr>
        <w:t>d’une visite technique préalable. Cette Commission est conduite par l’Ingénieur du Marché et comprend :</w:t>
      </w:r>
    </w:p>
    <w:p w:rsidR="0047636A" w:rsidRPr="009771EE" w:rsidRDefault="0047636A" w:rsidP="005867BA">
      <w:pPr>
        <w:numPr>
          <w:ilvl w:val="0"/>
          <w:numId w:val="28"/>
        </w:numPr>
        <w:spacing w:after="0" w:line="240"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la reconnaissance qualitative et quantitative des ouvrages exécutés ;</w:t>
      </w:r>
    </w:p>
    <w:p w:rsidR="0047636A" w:rsidRPr="009771EE" w:rsidRDefault="0047636A" w:rsidP="005867BA">
      <w:pPr>
        <w:numPr>
          <w:ilvl w:val="0"/>
          <w:numId w:val="28"/>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constatation des quantités effectivement réalisés ;</w:t>
      </w:r>
    </w:p>
    <w:p w:rsidR="0047636A" w:rsidRPr="009771EE" w:rsidRDefault="0047636A" w:rsidP="005867BA">
      <w:pPr>
        <w:numPr>
          <w:ilvl w:val="0"/>
          <w:numId w:val="28"/>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les épreuves prévues éventuellement par le CCTP ;</w:t>
      </w:r>
    </w:p>
    <w:p w:rsidR="0047636A" w:rsidRPr="009771EE" w:rsidRDefault="0047636A" w:rsidP="005867BA">
      <w:pPr>
        <w:numPr>
          <w:ilvl w:val="0"/>
          <w:numId w:val="28"/>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constatation de l’achèvement des travaux conformément aux termes du marché, ou de la non-exécution ou du non-respect partiel ou total des prestations prévues dans le marché ;</w:t>
      </w:r>
    </w:p>
    <w:p w:rsidR="0047636A" w:rsidRPr="009771EE" w:rsidRDefault="0047636A" w:rsidP="005867BA">
      <w:pPr>
        <w:numPr>
          <w:ilvl w:val="0"/>
          <w:numId w:val="28"/>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notification des réserves éventuelles et des délais de mise en conformité ;</w:t>
      </w:r>
    </w:p>
    <w:p w:rsidR="0047636A" w:rsidRPr="009771EE" w:rsidRDefault="0047636A" w:rsidP="005867BA">
      <w:pPr>
        <w:numPr>
          <w:ilvl w:val="0"/>
          <w:numId w:val="28"/>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constatation du repli des installations de chantier et de la remise en état des lieux.</w:t>
      </w:r>
    </w:p>
    <w:p w:rsidR="0047636A"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Ces opérations font l’objet d’un procès-verbal dressé sur le champ et signé contradictoirement par l’Ingénieur du Marché</w:t>
      </w:r>
      <w:r>
        <w:rPr>
          <w:rFonts w:ascii="Times New Roman" w:eastAsia="Times New Roman" w:hAnsi="Times New Roman"/>
          <w:lang w:eastAsia="fr-FR"/>
        </w:rPr>
        <w:t>, le chef service technique de la Mairie d’Ebolowa 2</w:t>
      </w:r>
      <w:r w:rsidRPr="009771EE">
        <w:rPr>
          <w:rFonts w:ascii="Times New Roman" w:eastAsia="Times New Roman" w:hAnsi="Times New Roman"/>
          <w:lang w:eastAsia="fr-FR"/>
        </w:rPr>
        <w:t xml:space="preserve"> et le Cocontractant. Les délais de levée des réserves au plus tard avant la réception provisoire des travaux, sont fixés de commun accord avec le Cocontractant.</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RÉCEPTION PROVISOIRE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La réception provisoire est effectuée à la demande du Cocontractant en cas d’exécution satisfaisante des prestations prévues dans le marché. </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Après la visite du chantier, la Commission examine le procès-verbal de la Commission de Recette Technique et procède à la réception provisoire des travaux s’il y a lieu.</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procès-verbal signé séance tenante par tous les membres de la commission, prononce soit :</w:t>
      </w:r>
    </w:p>
    <w:p w:rsidR="0047636A" w:rsidRPr="009771EE" w:rsidRDefault="0047636A" w:rsidP="005867BA">
      <w:pPr>
        <w:numPr>
          <w:ilvl w:val="0"/>
          <w:numId w:val="38"/>
        </w:numPr>
        <w:spacing w:after="0" w:line="240" w:lineRule="auto"/>
        <w:ind w:left="851"/>
        <w:contextualSpacing/>
        <w:jc w:val="both"/>
        <w:rPr>
          <w:rFonts w:ascii="Times New Roman" w:eastAsia="Times New Roman" w:hAnsi="Times New Roman"/>
          <w:lang w:eastAsia="fr-FR"/>
        </w:rPr>
      </w:pPr>
      <w:r w:rsidRPr="009771EE">
        <w:rPr>
          <w:rFonts w:ascii="Times New Roman" w:eastAsia="Times New Roman" w:hAnsi="Times New Roman"/>
          <w:lang w:eastAsia="fr-FR"/>
        </w:rPr>
        <w:t>la réception provisoire des travaux sans réserve ;</w:t>
      </w:r>
    </w:p>
    <w:p w:rsidR="0047636A" w:rsidRPr="009771EE" w:rsidRDefault="0047636A" w:rsidP="005867BA">
      <w:pPr>
        <w:numPr>
          <w:ilvl w:val="0"/>
          <w:numId w:val="38"/>
        </w:numPr>
        <w:spacing w:after="0" w:line="240" w:lineRule="auto"/>
        <w:ind w:left="851"/>
        <w:contextualSpacing/>
        <w:jc w:val="both"/>
        <w:rPr>
          <w:rFonts w:ascii="Times New Roman" w:eastAsia="Times New Roman" w:hAnsi="Times New Roman"/>
          <w:lang w:eastAsia="fr-FR"/>
        </w:rPr>
      </w:pPr>
      <w:r w:rsidRPr="009771EE">
        <w:rPr>
          <w:rFonts w:ascii="Times New Roman" w:eastAsia="Times New Roman" w:hAnsi="Times New Roman"/>
          <w:lang w:eastAsia="fr-FR"/>
        </w:rPr>
        <w:lastRenderedPageBreak/>
        <w:t>la réception provisoire des travaux avec réserve, assortis d’un délai de levée des réserves ;</w:t>
      </w:r>
    </w:p>
    <w:p w:rsidR="0047636A" w:rsidRPr="009771EE" w:rsidRDefault="0047636A" w:rsidP="005867BA">
      <w:pPr>
        <w:numPr>
          <w:ilvl w:val="0"/>
          <w:numId w:val="38"/>
        </w:numPr>
        <w:spacing w:after="0" w:line="240" w:lineRule="auto"/>
        <w:ind w:left="851"/>
        <w:contextualSpacing/>
        <w:jc w:val="both"/>
        <w:rPr>
          <w:rFonts w:ascii="Times New Roman" w:eastAsia="Times New Roman" w:hAnsi="Times New Roman"/>
          <w:lang w:eastAsia="fr-FR"/>
        </w:rPr>
      </w:pPr>
      <w:r w:rsidRPr="009771EE">
        <w:rPr>
          <w:rFonts w:ascii="Times New Roman" w:eastAsia="Times New Roman" w:hAnsi="Times New Roman"/>
          <w:lang w:eastAsia="fr-FR"/>
        </w:rPr>
        <w:t>le refus de réceptionner les travaux.</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procès-verbal de réception technique provisoire marque la date d’achèvement des travaux.</w:t>
      </w:r>
    </w:p>
    <w:p w:rsidR="0047636A" w:rsidRPr="00474CA3" w:rsidRDefault="0047636A" w:rsidP="005867BA">
      <w:pPr>
        <w:numPr>
          <w:ilvl w:val="0"/>
          <w:numId w:val="27"/>
        </w:numPr>
        <w:spacing w:before="120" w:after="120" w:line="240" w:lineRule="auto"/>
        <w:ind w:left="0" w:firstLine="0"/>
        <w:jc w:val="both"/>
        <w:rPr>
          <w:rFonts w:ascii="Times New Roman" w:eastAsia="Times New Roman" w:hAnsi="Times New Roman"/>
          <w:b/>
          <w:bCs/>
          <w:sz w:val="24"/>
          <w:szCs w:val="24"/>
          <w:lang w:eastAsia="fr-FR"/>
        </w:rPr>
      </w:pPr>
      <w:r w:rsidRPr="00474CA3">
        <w:rPr>
          <w:rFonts w:ascii="Times New Roman" w:eastAsia="Times New Roman" w:hAnsi="Times New Roman"/>
          <w:b/>
          <w:bCs/>
          <w:sz w:val="24"/>
          <w:szCs w:val="24"/>
          <w:lang w:eastAsia="fr-FR"/>
        </w:rPr>
        <w:t xml:space="preserve">DÉLAI DE GARANTIE </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délai de garantie concerne les travaux relatifs à l’ouvrage et aux équipements du bâtiment éventuellement installés.</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Ce délai est fixé à Un (01) an et court à compter de la date de réception provisoire des travaux.</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ENTRETIEN PENDANT LA PÉRIODE DE GARANTIE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Pendant la période de garantie, le Cocontractant exécute à ses frais et en temps utile, tous les travaux nécessaires pour remédier aux désordres qui peuvent apparaître sur les ouvrages et qui relèvent de malfaçons.</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est responsable envers le Maître d’Ouvrage de tous les désordres survenus sur les ouvrages, excepté ceux relevant d’une usure normale causée par l’usage, même si le Maître d’œuvre n’en a pas fait mention. Il dispose d’un délai de vingt (20) jours pour procéder aux réparations. Passé ce délai, le Maître d’Ouvrage  a la possibilité de faire exécuter les travaux aux frais du Cocontractant.</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RÉCEPTIONDÉFINITIVE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Après la visite des ouvrages, la commission de réception, examine le procès-verbal de réception provisoire et vérifie la levée effective d’éventuelles réserves. Elle procède à la réception définitive des travaux s’il y a lieu. La réception définitive est exécutée dans un délai d’un (01) an après la réception provisoire.</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procès-verbal signé séance tenante par tous les membres de </w:t>
      </w:r>
      <w:r>
        <w:rPr>
          <w:rFonts w:ascii="Times New Roman" w:eastAsia="Times New Roman" w:hAnsi="Times New Roman"/>
          <w:lang w:eastAsia="fr-FR"/>
        </w:rPr>
        <w:t>la commission, prononce soit :</w:t>
      </w:r>
    </w:p>
    <w:p w:rsidR="0047636A" w:rsidRPr="009771EE" w:rsidRDefault="0047636A" w:rsidP="005867BA">
      <w:pPr>
        <w:numPr>
          <w:ilvl w:val="0"/>
          <w:numId w:val="39"/>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réception définitive des travaux sans réserve ;</w:t>
      </w:r>
    </w:p>
    <w:p w:rsidR="0047636A" w:rsidRPr="009771EE" w:rsidRDefault="0047636A" w:rsidP="005867BA">
      <w:pPr>
        <w:numPr>
          <w:ilvl w:val="0"/>
          <w:numId w:val="39"/>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nécessité de lever les réserves dans un délai imparti, préalablement à la fixation d’une nouvelle date de réception définitive des travaux.</w:t>
      </w:r>
    </w:p>
    <w:p w:rsidR="0047636A" w:rsidRPr="00052517" w:rsidRDefault="0047636A" w:rsidP="005867BA">
      <w:pPr>
        <w:numPr>
          <w:ilvl w:val="0"/>
          <w:numId w:val="39"/>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Tous les frais inhérents aux réceptions partielle, provisoire ou définitive des ouvrages sont à la charge du Maître d’Ouvrage, y compris les travaux relatifs à la levée des réserves.</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COMMISSION DE RÉCEPTION</w:t>
      </w:r>
    </w:p>
    <w:p w:rsidR="0047636A" w:rsidRPr="009771EE" w:rsidRDefault="0047636A" w:rsidP="0047636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La commission de réception est composée ainsi qu’il suit :</w:t>
      </w:r>
    </w:p>
    <w:p w:rsidR="0047636A" w:rsidRPr="009771EE" w:rsidRDefault="0047636A" w:rsidP="005867BA">
      <w:pPr>
        <w:numPr>
          <w:ilvl w:val="0"/>
          <w:numId w:val="32"/>
        </w:numPr>
        <w:spacing w:after="0" w:line="240" w:lineRule="auto"/>
        <w:jc w:val="both"/>
        <w:rPr>
          <w:rFonts w:ascii="Times New Roman" w:eastAsia="Times New Roman" w:hAnsi="Times New Roman"/>
          <w:i/>
          <w:lang w:eastAsia="fr-FR"/>
        </w:rPr>
      </w:pPr>
      <w:r w:rsidRPr="009771EE">
        <w:rPr>
          <w:rFonts w:ascii="Times New Roman" w:eastAsia="Times New Roman" w:hAnsi="Times New Roman"/>
          <w:i/>
          <w:iCs/>
          <w:lang w:eastAsia="fr-FR"/>
        </w:rPr>
        <w:t>Le Maître d’Ouvrage ou son représentant…………………………….…</w:t>
      </w:r>
      <w:r>
        <w:rPr>
          <w:rFonts w:ascii="Times New Roman" w:eastAsia="Times New Roman" w:hAnsi="Times New Roman"/>
          <w:i/>
          <w:iCs/>
          <w:lang w:eastAsia="fr-FR"/>
        </w:rPr>
        <w:t>…</w:t>
      </w:r>
      <w:r>
        <w:rPr>
          <w:rFonts w:ascii="Times New Roman" w:eastAsia="Times New Roman" w:hAnsi="Times New Roman"/>
          <w:i/>
          <w:iCs/>
          <w:lang w:eastAsia="fr-FR"/>
        </w:rPr>
        <w:tab/>
      </w:r>
      <w:r w:rsidRPr="009771EE">
        <w:rPr>
          <w:rFonts w:ascii="Times New Roman" w:eastAsia="Times New Roman" w:hAnsi="Times New Roman"/>
          <w:i/>
          <w:iCs/>
          <w:lang w:eastAsia="fr-FR"/>
        </w:rPr>
        <w:t>Président ;</w:t>
      </w:r>
    </w:p>
    <w:p w:rsidR="0047636A" w:rsidRPr="000A2ADC" w:rsidRDefault="0047636A" w:rsidP="005867BA">
      <w:pPr>
        <w:numPr>
          <w:ilvl w:val="0"/>
          <w:numId w:val="32"/>
        </w:numPr>
        <w:spacing w:after="0" w:line="240" w:lineRule="auto"/>
        <w:jc w:val="both"/>
        <w:rPr>
          <w:rFonts w:ascii="Times New Roman" w:eastAsia="Times New Roman" w:hAnsi="Times New Roman"/>
          <w:i/>
          <w:lang w:eastAsia="fr-FR"/>
        </w:rPr>
      </w:pPr>
      <w:r w:rsidRPr="009771EE">
        <w:rPr>
          <w:rFonts w:ascii="Times New Roman" w:eastAsia="Times New Roman" w:hAnsi="Times New Roman"/>
          <w:i/>
          <w:iCs/>
          <w:lang w:eastAsia="fr-FR"/>
        </w:rPr>
        <w:t xml:space="preserve">L’Ingénieur du marché ou </w:t>
      </w:r>
      <w:r>
        <w:rPr>
          <w:rFonts w:ascii="Times New Roman" w:eastAsia="Times New Roman" w:hAnsi="Times New Roman"/>
          <w:i/>
          <w:iCs/>
          <w:lang w:eastAsia="fr-FR"/>
        </w:rPr>
        <w:t>son représentant …………………………..…..</w:t>
      </w:r>
      <w:r>
        <w:rPr>
          <w:rFonts w:ascii="Times New Roman" w:eastAsia="Times New Roman" w:hAnsi="Times New Roman"/>
          <w:i/>
          <w:iCs/>
          <w:lang w:eastAsia="fr-FR"/>
        </w:rPr>
        <w:tab/>
      </w:r>
      <w:r w:rsidRPr="009771EE">
        <w:rPr>
          <w:rFonts w:ascii="Times New Roman" w:eastAsia="Times New Roman" w:hAnsi="Times New Roman"/>
          <w:i/>
          <w:iCs/>
          <w:lang w:eastAsia="fr-FR"/>
        </w:rPr>
        <w:t>Rapporteur ;</w:t>
      </w:r>
    </w:p>
    <w:p w:rsidR="0047636A" w:rsidRPr="00FF1269" w:rsidRDefault="0047636A" w:rsidP="005867BA">
      <w:pPr>
        <w:numPr>
          <w:ilvl w:val="0"/>
          <w:numId w:val="32"/>
        </w:numPr>
        <w:spacing w:after="0" w:line="240" w:lineRule="auto"/>
        <w:jc w:val="both"/>
        <w:rPr>
          <w:rFonts w:ascii="Times New Roman" w:eastAsia="Times New Roman" w:hAnsi="Times New Roman"/>
          <w:i/>
          <w:lang w:eastAsia="fr-FR"/>
        </w:rPr>
      </w:pPr>
      <w:r w:rsidRPr="00FF1269">
        <w:rPr>
          <w:rFonts w:ascii="Times New Roman" w:eastAsia="Times New Roman" w:hAnsi="Times New Roman"/>
          <w:i/>
          <w:iCs/>
          <w:lang w:eastAsia="fr-FR"/>
        </w:rPr>
        <w:t>Le chef service du marché…………………………………………………….</w:t>
      </w:r>
      <w:r w:rsidRPr="00FF1269">
        <w:rPr>
          <w:rFonts w:ascii="Times New Roman" w:eastAsia="Times New Roman" w:hAnsi="Times New Roman"/>
          <w:i/>
          <w:iCs/>
          <w:lang w:eastAsia="fr-FR"/>
        </w:rPr>
        <w:tab/>
        <w:t>Membre</w:t>
      </w:r>
    </w:p>
    <w:p w:rsidR="0047636A" w:rsidRPr="009771EE" w:rsidRDefault="0047636A" w:rsidP="005867BA">
      <w:pPr>
        <w:numPr>
          <w:ilvl w:val="0"/>
          <w:numId w:val="32"/>
        </w:numPr>
        <w:spacing w:after="0" w:line="240" w:lineRule="auto"/>
        <w:jc w:val="both"/>
        <w:rPr>
          <w:rFonts w:ascii="Times New Roman" w:eastAsia="Times New Roman" w:hAnsi="Times New Roman"/>
          <w:i/>
          <w:lang w:eastAsia="fr-FR"/>
        </w:rPr>
      </w:pPr>
      <w:r w:rsidRPr="009771EE">
        <w:rPr>
          <w:rFonts w:ascii="Times New Roman" w:eastAsia="Times New Roman" w:hAnsi="Times New Roman"/>
          <w:i/>
          <w:iCs/>
          <w:lang w:eastAsia="fr-FR"/>
        </w:rPr>
        <w:t>Le Comptable Mat</w:t>
      </w:r>
      <w:r>
        <w:rPr>
          <w:rFonts w:ascii="Times New Roman" w:eastAsia="Times New Roman" w:hAnsi="Times New Roman"/>
          <w:i/>
          <w:iCs/>
          <w:lang w:eastAsia="fr-FR"/>
        </w:rPr>
        <w:t>ière</w:t>
      </w:r>
      <w:r w:rsidR="009A6448">
        <w:rPr>
          <w:rFonts w:ascii="Times New Roman" w:eastAsia="Times New Roman" w:hAnsi="Times New Roman"/>
          <w:i/>
          <w:iCs/>
          <w:lang w:eastAsia="fr-FR"/>
        </w:rPr>
        <w:t>s</w:t>
      </w:r>
      <w:r>
        <w:rPr>
          <w:rFonts w:ascii="Times New Roman" w:eastAsia="Times New Roman" w:hAnsi="Times New Roman"/>
          <w:i/>
          <w:iCs/>
          <w:lang w:eastAsia="fr-FR"/>
        </w:rPr>
        <w:t xml:space="preserve"> de </w:t>
      </w:r>
      <w:r w:rsidR="000F00FA">
        <w:rPr>
          <w:rFonts w:ascii="Times New Roman" w:eastAsia="Times New Roman" w:hAnsi="Times New Roman"/>
          <w:i/>
          <w:iCs/>
          <w:lang w:eastAsia="fr-FR"/>
        </w:rPr>
        <w:t xml:space="preserve">la </w:t>
      </w:r>
      <w:r>
        <w:rPr>
          <w:rFonts w:ascii="Times New Roman" w:eastAsia="Times New Roman" w:hAnsi="Times New Roman"/>
          <w:i/>
          <w:iCs/>
          <w:lang w:eastAsia="fr-FR"/>
        </w:rPr>
        <w:t>Mairie d’Ebolowa II…………………</w:t>
      </w:r>
      <w:r w:rsidR="000F00FA">
        <w:rPr>
          <w:rFonts w:ascii="Times New Roman" w:eastAsia="Times New Roman" w:hAnsi="Times New Roman"/>
          <w:i/>
          <w:iCs/>
          <w:lang w:eastAsia="fr-FR"/>
        </w:rPr>
        <w:t>…</w:t>
      </w:r>
      <w:r>
        <w:rPr>
          <w:rFonts w:ascii="Times New Roman" w:eastAsia="Times New Roman" w:hAnsi="Times New Roman"/>
          <w:i/>
          <w:iCs/>
          <w:lang w:eastAsia="fr-FR"/>
        </w:rPr>
        <w:t>.</w:t>
      </w:r>
      <w:r>
        <w:rPr>
          <w:rFonts w:ascii="Times New Roman" w:eastAsia="Times New Roman" w:hAnsi="Times New Roman"/>
          <w:i/>
          <w:iCs/>
          <w:lang w:eastAsia="fr-FR"/>
        </w:rPr>
        <w:tab/>
      </w:r>
      <w:r w:rsidRPr="009771EE">
        <w:rPr>
          <w:rFonts w:ascii="Times New Roman" w:eastAsia="Times New Roman" w:hAnsi="Times New Roman"/>
          <w:i/>
          <w:iCs/>
          <w:lang w:eastAsia="fr-FR"/>
        </w:rPr>
        <w:t>Membre </w:t>
      </w:r>
    </w:p>
    <w:p w:rsidR="0047636A" w:rsidRPr="009771EE" w:rsidRDefault="0047636A" w:rsidP="005867BA">
      <w:pPr>
        <w:numPr>
          <w:ilvl w:val="0"/>
          <w:numId w:val="32"/>
        </w:numPr>
        <w:spacing w:after="0" w:line="240" w:lineRule="auto"/>
        <w:jc w:val="both"/>
        <w:rPr>
          <w:rFonts w:ascii="Times New Roman" w:eastAsia="Times New Roman" w:hAnsi="Times New Roman"/>
          <w:i/>
          <w:lang w:eastAsia="fr-FR"/>
        </w:rPr>
      </w:pPr>
      <w:r w:rsidRPr="009771EE">
        <w:rPr>
          <w:rFonts w:ascii="Times New Roman" w:eastAsia="Times New Roman" w:hAnsi="Times New Roman"/>
          <w:i/>
          <w:iCs/>
          <w:lang w:eastAsia="fr-FR"/>
        </w:rPr>
        <w:t>Un représentant du MINMAP…………………………………………</w:t>
      </w:r>
      <w:r>
        <w:rPr>
          <w:rFonts w:ascii="Times New Roman" w:eastAsia="Times New Roman" w:hAnsi="Times New Roman"/>
          <w:i/>
          <w:iCs/>
          <w:lang w:eastAsia="fr-FR"/>
        </w:rPr>
        <w:t>……..</w:t>
      </w:r>
      <w:r>
        <w:rPr>
          <w:rFonts w:ascii="Times New Roman" w:eastAsia="Times New Roman" w:hAnsi="Times New Roman"/>
          <w:i/>
          <w:iCs/>
          <w:lang w:eastAsia="fr-FR"/>
        </w:rPr>
        <w:tab/>
      </w:r>
      <w:r w:rsidRPr="009771EE">
        <w:rPr>
          <w:rFonts w:ascii="Times New Roman" w:eastAsia="Times New Roman" w:hAnsi="Times New Roman"/>
          <w:i/>
          <w:iCs/>
          <w:lang w:eastAsia="fr-FR"/>
        </w:rPr>
        <w:t>(Observateur)</w:t>
      </w:r>
    </w:p>
    <w:p w:rsidR="0047636A" w:rsidRPr="00FF1269" w:rsidRDefault="0047636A" w:rsidP="005867BA">
      <w:pPr>
        <w:numPr>
          <w:ilvl w:val="0"/>
          <w:numId w:val="32"/>
        </w:numPr>
        <w:spacing w:after="0" w:line="240" w:lineRule="auto"/>
        <w:jc w:val="both"/>
        <w:rPr>
          <w:rFonts w:ascii="Times New Roman" w:eastAsia="Times New Roman" w:hAnsi="Times New Roman"/>
          <w:i/>
          <w:lang w:eastAsia="fr-FR"/>
        </w:rPr>
      </w:pPr>
      <w:r w:rsidRPr="009771EE">
        <w:rPr>
          <w:rFonts w:ascii="Times New Roman" w:eastAsia="Times New Roman" w:hAnsi="Times New Roman"/>
          <w:i/>
          <w:lang w:eastAsia="fr-FR"/>
        </w:rPr>
        <w:t xml:space="preserve">Le </w:t>
      </w:r>
      <w:r w:rsidRPr="009771EE">
        <w:rPr>
          <w:rFonts w:ascii="Times New Roman" w:eastAsia="Times New Roman" w:hAnsi="Times New Roman"/>
          <w:i/>
          <w:iCs/>
          <w:lang w:eastAsia="fr-FR"/>
        </w:rPr>
        <w:t>Cocont</w:t>
      </w:r>
      <w:r>
        <w:rPr>
          <w:rFonts w:ascii="Times New Roman" w:eastAsia="Times New Roman" w:hAnsi="Times New Roman"/>
          <w:i/>
          <w:iCs/>
          <w:lang w:eastAsia="fr-FR"/>
        </w:rPr>
        <w:t>ractant………………………………..,…………………..............</w:t>
      </w:r>
      <w:r>
        <w:rPr>
          <w:rFonts w:ascii="Times New Roman" w:eastAsia="Times New Roman" w:hAnsi="Times New Roman"/>
          <w:i/>
          <w:iCs/>
          <w:lang w:eastAsia="fr-FR"/>
        </w:rPr>
        <w:tab/>
      </w:r>
      <w:r w:rsidRPr="009771EE">
        <w:rPr>
          <w:rFonts w:ascii="Times New Roman" w:eastAsia="Times New Roman" w:hAnsi="Times New Roman"/>
          <w:i/>
          <w:iCs/>
          <w:lang w:eastAsia="fr-FR"/>
        </w:rPr>
        <w:t>Membre</w:t>
      </w:r>
    </w:p>
    <w:p w:rsidR="0047636A" w:rsidRPr="00FF1269" w:rsidRDefault="0047636A" w:rsidP="005867BA">
      <w:pPr>
        <w:numPr>
          <w:ilvl w:val="0"/>
          <w:numId w:val="32"/>
        </w:numPr>
        <w:spacing w:after="0" w:line="240" w:lineRule="auto"/>
        <w:jc w:val="both"/>
        <w:rPr>
          <w:rFonts w:ascii="Times New Roman" w:eastAsia="Times New Roman" w:hAnsi="Times New Roman"/>
          <w:i/>
          <w:lang w:eastAsia="fr-FR"/>
        </w:rPr>
      </w:pPr>
      <w:r w:rsidRPr="00FF1269">
        <w:rPr>
          <w:rFonts w:ascii="Times New Roman" w:eastAsia="Times New Roman" w:hAnsi="Times New Roman"/>
          <w:i/>
          <w:lang w:eastAsia="fr-FR"/>
        </w:rPr>
        <w:t>Tout autre membre désigné à l’initiative du maître d’ouvrage en raison de son expertise</w:t>
      </w:r>
    </w:p>
    <w:p w:rsidR="0047636A"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w:t>
      </w:r>
      <w:r>
        <w:rPr>
          <w:rFonts w:ascii="Times New Roman" w:eastAsia="Times New Roman" w:hAnsi="Times New Roman"/>
          <w:lang w:eastAsia="fr-FR"/>
        </w:rPr>
        <w:t>tant saisit le Maître d’Ouvrage</w:t>
      </w:r>
      <w:r w:rsidRPr="009771EE">
        <w:rPr>
          <w:rFonts w:ascii="Times New Roman" w:eastAsia="Times New Roman" w:hAnsi="Times New Roman"/>
          <w:lang w:eastAsia="fr-FR"/>
        </w:rPr>
        <w:t xml:space="preserve"> afin de lui proposer une date de réception. Une fois la date approuvée, le Maître d’Ouvrage</w:t>
      </w:r>
      <w:r>
        <w:rPr>
          <w:rFonts w:ascii="Times New Roman" w:eastAsia="Times New Roman" w:hAnsi="Times New Roman"/>
          <w:lang w:eastAsia="fr-FR"/>
        </w:rPr>
        <w:t>,</w:t>
      </w:r>
      <w:r w:rsidRPr="009771EE">
        <w:rPr>
          <w:rFonts w:ascii="Times New Roman" w:eastAsia="Times New Roman" w:hAnsi="Times New Roman"/>
          <w:lang w:eastAsia="fr-FR"/>
        </w:rPr>
        <w:t xml:space="preserve"> Président de la Commission de réception convoque les membres de la Commission, aux fins de procéder à la réception.</w:t>
      </w:r>
    </w:p>
    <w:p w:rsidR="0047636A" w:rsidRPr="009771EE" w:rsidRDefault="0047636A" w:rsidP="0047636A">
      <w:pPr>
        <w:spacing w:after="0" w:line="240" w:lineRule="auto"/>
        <w:jc w:val="both"/>
        <w:rPr>
          <w:rFonts w:ascii="Times New Roman" w:eastAsia="Times New Roman" w:hAnsi="Times New Roman"/>
          <w:b/>
          <w:u w:val="single"/>
          <w:lang w:eastAsia="fr-FR"/>
        </w:rPr>
      </w:pPr>
    </w:p>
    <w:p w:rsidR="0047636A" w:rsidRPr="006E3110" w:rsidRDefault="0047636A" w:rsidP="0047636A">
      <w:pPr>
        <w:spacing w:after="120" w:line="240" w:lineRule="auto"/>
        <w:jc w:val="center"/>
        <w:rPr>
          <w:rFonts w:ascii="Arial Black" w:eastAsia="Times New Roman" w:hAnsi="Arial Black"/>
          <w:b/>
          <w:sz w:val="24"/>
          <w:szCs w:val="24"/>
          <w:lang w:eastAsia="fr-FR"/>
        </w:rPr>
      </w:pPr>
      <w:r w:rsidRPr="006E3110">
        <w:rPr>
          <w:rFonts w:ascii="Arial Black" w:eastAsia="Times New Roman" w:hAnsi="Arial Black"/>
          <w:b/>
          <w:sz w:val="24"/>
          <w:szCs w:val="24"/>
          <w:u w:val="single"/>
          <w:lang w:eastAsia="fr-FR"/>
        </w:rPr>
        <w:t>CHAPITRE II</w:t>
      </w:r>
      <w:r>
        <w:rPr>
          <w:rFonts w:ascii="Arial Black" w:eastAsia="Times New Roman" w:hAnsi="Arial Black"/>
          <w:b/>
          <w:sz w:val="24"/>
          <w:szCs w:val="24"/>
          <w:u w:val="single"/>
          <w:lang w:eastAsia="fr-FR"/>
        </w:rPr>
        <w:t>I</w:t>
      </w:r>
      <w:r w:rsidRPr="006E3110">
        <w:rPr>
          <w:rFonts w:ascii="Arial Black" w:eastAsia="Times New Roman" w:hAnsi="Arial Black"/>
          <w:b/>
          <w:sz w:val="24"/>
          <w:szCs w:val="24"/>
          <w:lang w:eastAsia="fr-FR"/>
        </w:rPr>
        <w:t> : DISPOSITIONS FINANCI</w:t>
      </w:r>
      <w:r>
        <w:rPr>
          <w:rFonts w:ascii="Arial Black" w:eastAsia="Times New Roman" w:hAnsi="Arial Black"/>
          <w:b/>
          <w:sz w:val="24"/>
          <w:szCs w:val="24"/>
          <w:lang w:eastAsia="fr-FR"/>
        </w:rPr>
        <w:t>È</w:t>
      </w:r>
      <w:r w:rsidRPr="006E3110">
        <w:rPr>
          <w:rFonts w:ascii="Arial Black" w:eastAsia="Times New Roman" w:hAnsi="Arial Black"/>
          <w:b/>
          <w:sz w:val="24"/>
          <w:szCs w:val="24"/>
          <w:lang w:eastAsia="fr-FR"/>
        </w:rPr>
        <w:t>RES</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MONTANT DU MARCHE</w:t>
      </w:r>
    </w:p>
    <w:p w:rsidR="0047636A" w:rsidRPr="009771EE" w:rsidRDefault="0047636A" w:rsidP="0047636A">
      <w:pPr>
        <w:spacing w:after="12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montant du présent marché est de _____</w:t>
      </w:r>
      <w:r>
        <w:rPr>
          <w:rFonts w:ascii="Times New Roman" w:eastAsia="Times New Roman" w:hAnsi="Times New Roman"/>
          <w:lang w:eastAsia="fr-FR"/>
        </w:rPr>
        <w:t>__</w:t>
      </w:r>
      <w:r w:rsidRPr="009771EE">
        <w:rPr>
          <w:rFonts w:ascii="Times New Roman" w:eastAsia="Times New Roman" w:hAnsi="Times New Roman"/>
          <w:lang w:eastAsia="fr-FR"/>
        </w:rPr>
        <w:t>_</w:t>
      </w:r>
      <w:r>
        <w:rPr>
          <w:rFonts w:ascii="Times New Roman" w:eastAsia="Times New Roman" w:hAnsi="Times New Roman"/>
          <w:lang w:eastAsia="fr-FR"/>
        </w:rPr>
        <w:t>_</w:t>
      </w:r>
      <w:r w:rsidRPr="009771EE">
        <w:rPr>
          <w:rFonts w:ascii="Times New Roman" w:eastAsia="Times New Roman" w:hAnsi="Times New Roman"/>
          <w:lang w:eastAsia="fr-FR"/>
        </w:rPr>
        <w:t>_____ HT et de __</w:t>
      </w:r>
      <w:r w:rsidR="000F00FA">
        <w:rPr>
          <w:rFonts w:ascii="Times New Roman" w:eastAsia="Times New Roman" w:hAnsi="Times New Roman"/>
          <w:lang w:eastAsia="fr-FR"/>
        </w:rPr>
        <w:t>_____________ TTC.</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CONSISTANCE DES TRAVAUX</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prix figurant au bordereau des prix unitaires sont réputés établis sur la base des conditions économiques en vigueur en République du Cameroun au mois précédant celui de la soumission.</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En outre, le Cocontractant est réputé avoir une parfaite connaissance des conditions locales susceptibles d’influer sur l’exécution des travaux pour s’en être personnellement rendu compte sur le terrain avant de soumissionner, mais également de toutes les sujétions nécessaires à la bonne exé</w:t>
      </w:r>
      <w:r>
        <w:rPr>
          <w:rFonts w:ascii="Times New Roman" w:eastAsia="Times New Roman" w:hAnsi="Times New Roman"/>
          <w:lang w:eastAsia="fr-FR"/>
        </w:rPr>
        <w:t>cution des travaux, notamment :</w:t>
      </w:r>
    </w:p>
    <w:p w:rsidR="0047636A" w:rsidRPr="009771EE" w:rsidRDefault="0047636A" w:rsidP="005867BA">
      <w:pPr>
        <w:numPr>
          <w:ilvl w:val="0"/>
          <w:numId w:val="40"/>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lastRenderedPageBreak/>
        <w:t>les conditions de transport et d’accès au chantier à toute époque de l’année ;</w:t>
      </w:r>
    </w:p>
    <w:p w:rsidR="0047636A" w:rsidRPr="009771EE" w:rsidRDefault="0047636A" w:rsidP="005867BA">
      <w:pPr>
        <w:numPr>
          <w:ilvl w:val="0"/>
          <w:numId w:val="40"/>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la présence éventuelle de risques naturels, notamment les risques d’inondation liés au régime des pluies et des eaux dans la région ;</w:t>
      </w:r>
    </w:p>
    <w:p w:rsidR="0047636A" w:rsidRPr="009771EE" w:rsidRDefault="0047636A" w:rsidP="005867BA">
      <w:pPr>
        <w:numPr>
          <w:ilvl w:val="0"/>
          <w:numId w:val="40"/>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les sujétions liées à la situation géographique des travaux ;</w:t>
      </w:r>
    </w:p>
    <w:p w:rsidR="0047636A" w:rsidRPr="009771EE" w:rsidRDefault="0047636A" w:rsidP="005867BA">
      <w:pPr>
        <w:numPr>
          <w:ilvl w:val="0"/>
          <w:numId w:val="40"/>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les contraintes liées à la nature et à la qualité des terrains et des sols ;</w:t>
      </w:r>
    </w:p>
    <w:p w:rsidR="0047636A" w:rsidRPr="00052517" w:rsidRDefault="0047636A" w:rsidP="005867BA">
      <w:pPr>
        <w:numPr>
          <w:ilvl w:val="0"/>
          <w:numId w:val="40"/>
        </w:numPr>
        <w:spacing w:after="0" w:line="240" w:lineRule="auto"/>
        <w:ind w:left="851" w:hanging="284"/>
        <w:contextualSpacing/>
        <w:jc w:val="both"/>
        <w:rPr>
          <w:rFonts w:ascii="Times New Roman" w:eastAsia="Times New Roman" w:hAnsi="Times New Roman"/>
          <w:lang w:eastAsia="fr-FR"/>
        </w:rPr>
      </w:pPr>
      <w:r w:rsidRPr="009771EE">
        <w:rPr>
          <w:rFonts w:ascii="Times New Roman" w:eastAsia="Times New Roman" w:hAnsi="Times New Roman"/>
          <w:lang w:eastAsia="fr-FR"/>
        </w:rPr>
        <w:t>les prises de contacts avec les principaux acteurs locaux (autorités administratives et traditionnelles, organisations professionnelles, etc.)</w:t>
      </w:r>
    </w:p>
    <w:p w:rsidR="0047636A" w:rsidRPr="006E3110"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SOUS-D</w:t>
      </w:r>
      <w:r>
        <w:rPr>
          <w:rFonts w:ascii="Times New Roman" w:eastAsia="Times New Roman" w:hAnsi="Times New Roman"/>
          <w:b/>
          <w:bCs/>
          <w:lang w:eastAsia="fr-FR"/>
        </w:rPr>
        <w:t>É</w:t>
      </w:r>
      <w:r w:rsidRPr="009771EE">
        <w:rPr>
          <w:rFonts w:ascii="Times New Roman" w:eastAsia="Times New Roman" w:hAnsi="Times New Roman"/>
          <w:b/>
          <w:bCs/>
          <w:lang w:eastAsia="fr-FR"/>
        </w:rPr>
        <w:t xml:space="preserve">TAIL DES PRIX </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 xml:space="preserve">TRAVAUX SUPPLÉMENTAIRES-VARIATION DANS LA MASSE DES TRAVAUX ET LA NATURE DES TRAVAUX </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Qu’il s’agisse d’augmentation dans la masse des travaux, ou d‘ouvrages non prévus au marché, aucun travail supplémentaire ne peut être exécuté par le Cocontractant, s’il n’a pas fait au préalable l’objet d’un Ordre de Service du Maitre d’Ouvrage le prescrivant explicitement.</w:t>
      </w:r>
    </w:p>
    <w:p w:rsidR="0047636A"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Il est fait application des prix unitaires du Bordereau des Prix si les travaux supplémentaires comportent de nouveaux prix, la validation de ceux-ci fait l’objet d’un avenant. Est considéré comme nouveau prix, tout prix ne figurant pas dans le Bordereau des Prix Unitaires ou dans le détail estimatif du présent marché si celui-ci a été présent</w:t>
      </w:r>
      <w:r>
        <w:rPr>
          <w:rFonts w:ascii="Times New Roman" w:eastAsia="Times New Roman" w:hAnsi="Times New Roman"/>
          <w:lang w:eastAsia="fr-FR"/>
        </w:rPr>
        <w:t>é dans l’offre du Cocontractant.</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0A2ADC"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PRÉPARATION DES DÉCOMPTES</w:t>
      </w:r>
    </w:p>
    <w:p w:rsidR="0047636A" w:rsidRPr="000A2ADC" w:rsidRDefault="0047636A" w:rsidP="0047636A">
      <w:pPr>
        <w:spacing w:after="0" w:line="240" w:lineRule="auto"/>
        <w:jc w:val="both"/>
        <w:rPr>
          <w:rFonts w:ascii="Times New Roman" w:eastAsia="Times New Roman" w:hAnsi="Times New Roman"/>
          <w:b/>
          <w:lang w:eastAsia="fr-FR"/>
        </w:rPr>
      </w:pPr>
      <w:r w:rsidRPr="009771EE">
        <w:rPr>
          <w:rFonts w:ascii="Times New Roman" w:eastAsia="Times New Roman" w:hAnsi="Times New Roman"/>
          <w:b/>
          <w:lang w:eastAsia="fr-FR"/>
        </w:rPr>
        <w:t>3</w:t>
      </w:r>
      <w:r>
        <w:rPr>
          <w:rFonts w:ascii="Times New Roman" w:eastAsia="Times New Roman" w:hAnsi="Times New Roman"/>
          <w:b/>
          <w:lang w:eastAsia="fr-FR"/>
        </w:rPr>
        <w:t>8</w:t>
      </w:r>
      <w:r w:rsidRPr="009771EE">
        <w:rPr>
          <w:rFonts w:ascii="Times New Roman" w:eastAsia="Times New Roman" w:hAnsi="Times New Roman"/>
          <w:b/>
          <w:lang w:eastAsia="fr-FR"/>
        </w:rPr>
        <w:t>.1</w:t>
      </w:r>
      <w:r>
        <w:rPr>
          <w:rFonts w:ascii="Times New Roman" w:eastAsia="Times New Roman" w:hAnsi="Times New Roman"/>
          <w:b/>
          <w:lang w:eastAsia="fr-FR"/>
        </w:rPr>
        <w:t>.</w:t>
      </w:r>
      <w:r w:rsidRPr="009771EE">
        <w:rPr>
          <w:rFonts w:ascii="Times New Roman" w:eastAsia="Times New Roman" w:hAnsi="Times New Roman"/>
          <w:b/>
          <w:lang w:eastAsia="fr-FR"/>
        </w:rPr>
        <w:tab/>
        <w:t>Co</w:t>
      </w:r>
      <w:r>
        <w:rPr>
          <w:rFonts w:ascii="Times New Roman" w:eastAsia="Times New Roman" w:hAnsi="Times New Roman"/>
          <w:b/>
          <w:lang w:eastAsia="fr-FR"/>
        </w:rPr>
        <w:t>nstatation des travaux exécutés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 la fin de chaque mois, le cocontractant et l’Ingénieur du Marché établissent un attachement contradictoire qui récapitule et fixe les quantités réalisées et constatées pour chaque poste du bordereau au cours du mois et pouvant donner droit au paiement. Cette constatation sera signée de toutes les parties.</w:t>
      </w:r>
    </w:p>
    <w:p w:rsidR="0047636A" w:rsidRPr="009771EE" w:rsidRDefault="0047636A" w:rsidP="0047636A">
      <w:pPr>
        <w:spacing w:before="120" w:after="0" w:line="240" w:lineRule="auto"/>
        <w:jc w:val="both"/>
        <w:rPr>
          <w:rFonts w:ascii="Times New Roman" w:eastAsia="Times New Roman" w:hAnsi="Times New Roman"/>
          <w:b/>
          <w:lang w:eastAsia="fr-FR"/>
        </w:rPr>
      </w:pPr>
      <w:r>
        <w:rPr>
          <w:rFonts w:ascii="Times New Roman" w:eastAsia="Times New Roman" w:hAnsi="Times New Roman"/>
          <w:b/>
          <w:lang w:eastAsia="fr-FR"/>
        </w:rPr>
        <w:t>38.2.</w:t>
      </w:r>
      <w:r>
        <w:rPr>
          <w:rFonts w:ascii="Times New Roman" w:eastAsia="Times New Roman" w:hAnsi="Times New Roman"/>
          <w:b/>
          <w:lang w:eastAsia="fr-FR"/>
        </w:rPr>
        <w:tab/>
        <w:t>Décompte provisoire mensuel</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Au plus tard le 5 du mois suivant le mois des prestations, le cocontractant remettra en dix (10) exemplaires à l’Ingénieur un projet de décompte provisoire mensuel, selon le modèle agréé et établissant le montant total des sommes auxquelles il peut prétendre du fait de l’exécution du contrat, depuis le début de celui-ci. Le montant du décompte provisoire mensuel est la somme :</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47636A">
      <w:pPr>
        <w:spacing w:after="0" w:line="240" w:lineRule="auto"/>
        <w:ind w:left="426"/>
        <w:jc w:val="both"/>
        <w:rPr>
          <w:rFonts w:ascii="Times New Roman" w:eastAsia="Times New Roman" w:hAnsi="Times New Roman"/>
          <w:lang w:eastAsia="fr-FR"/>
        </w:rPr>
      </w:pPr>
      <w:r w:rsidRPr="009771EE">
        <w:rPr>
          <w:rFonts w:ascii="Times New Roman" w:eastAsia="Times New Roman" w:hAnsi="Times New Roman"/>
          <w:lang w:eastAsia="fr-FR"/>
        </w:rPr>
        <w:t>a)</w:t>
      </w:r>
      <w:r w:rsidRPr="009771EE">
        <w:rPr>
          <w:rFonts w:ascii="Times New Roman" w:eastAsia="Times New Roman" w:hAnsi="Times New Roman"/>
          <w:lang w:eastAsia="fr-FR"/>
        </w:rPr>
        <w:tab/>
        <w:t xml:space="preserve">des avances éventuelles accordées au titre du démarrage des travaux </w:t>
      </w:r>
    </w:p>
    <w:p w:rsidR="0047636A" w:rsidRPr="009771EE" w:rsidRDefault="0047636A" w:rsidP="0047636A">
      <w:pPr>
        <w:spacing w:after="0" w:line="240" w:lineRule="auto"/>
        <w:ind w:left="426"/>
        <w:jc w:val="both"/>
        <w:rPr>
          <w:rFonts w:ascii="Times New Roman" w:eastAsia="Times New Roman" w:hAnsi="Times New Roman"/>
          <w:lang w:eastAsia="fr-FR"/>
        </w:rPr>
      </w:pPr>
      <w:r w:rsidRPr="009771EE">
        <w:rPr>
          <w:rFonts w:ascii="Times New Roman" w:eastAsia="Times New Roman" w:hAnsi="Times New Roman"/>
          <w:lang w:eastAsia="fr-FR"/>
        </w:rPr>
        <w:t>b)</w:t>
      </w:r>
      <w:r w:rsidRPr="009771EE">
        <w:rPr>
          <w:rFonts w:ascii="Times New Roman" w:eastAsia="Times New Roman" w:hAnsi="Times New Roman"/>
          <w:lang w:eastAsia="fr-FR"/>
        </w:rPr>
        <w:tab/>
        <w:t>du montant des travaux déterminés sur la base de la constatation contradictoire</w:t>
      </w:r>
    </w:p>
    <w:p w:rsidR="0047636A" w:rsidRPr="009771EE" w:rsidRDefault="0047636A" w:rsidP="0047636A">
      <w:pPr>
        <w:spacing w:after="0" w:line="240" w:lineRule="auto"/>
        <w:ind w:left="426"/>
        <w:jc w:val="both"/>
        <w:rPr>
          <w:rFonts w:ascii="Times New Roman" w:eastAsia="Times New Roman" w:hAnsi="Times New Roman"/>
          <w:lang w:eastAsia="fr-FR"/>
        </w:rPr>
      </w:pPr>
      <w:r w:rsidRPr="009771EE">
        <w:rPr>
          <w:rFonts w:ascii="Times New Roman" w:eastAsia="Times New Roman" w:hAnsi="Times New Roman"/>
          <w:lang w:eastAsia="fr-FR"/>
        </w:rPr>
        <w:t>c)</w:t>
      </w:r>
      <w:r w:rsidRPr="009771EE">
        <w:rPr>
          <w:rFonts w:ascii="Times New Roman" w:eastAsia="Times New Roman" w:hAnsi="Times New Roman"/>
          <w:lang w:eastAsia="fr-FR"/>
        </w:rPr>
        <w:tab/>
        <w:t>de la restitution des retenues pour retard intermédiaire</w:t>
      </w:r>
    </w:p>
    <w:p w:rsidR="0047636A" w:rsidRPr="009771EE" w:rsidRDefault="0047636A" w:rsidP="0047636A">
      <w:pPr>
        <w:spacing w:after="0" w:line="240" w:lineRule="auto"/>
        <w:ind w:left="426"/>
        <w:jc w:val="both"/>
        <w:rPr>
          <w:rFonts w:ascii="Times New Roman" w:eastAsia="Times New Roman" w:hAnsi="Times New Roman"/>
          <w:lang w:eastAsia="fr-FR"/>
        </w:rPr>
      </w:pPr>
    </w:p>
    <w:p w:rsidR="0047636A" w:rsidRPr="009771EE" w:rsidRDefault="0047636A" w:rsidP="0047636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De laquelle seront déduites :</w:t>
      </w:r>
    </w:p>
    <w:p w:rsidR="0047636A" w:rsidRPr="009771EE" w:rsidRDefault="0047636A" w:rsidP="005867BA">
      <w:pPr>
        <w:numPr>
          <w:ilvl w:val="0"/>
          <w:numId w:val="31"/>
        </w:numPr>
        <w:spacing w:before="120" w:after="0" w:line="240" w:lineRule="auto"/>
        <w:ind w:hanging="294"/>
        <w:jc w:val="both"/>
        <w:rPr>
          <w:rFonts w:ascii="Times New Roman" w:eastAsia="Times New Roman" w:hAnsi="Times New Roman"/>
          <w:lang w:eastAsia="fr-FR"/>
        </w:rPr>
      </w:pPr>
      <w:r w:rsidRPr="009771EE">
        <w:rPr>
          <w:rFonts w:ascii="Times New Roman" w:eastAsia="Times New Roman" w:hAnsi="Times New Roman"/>
          <w:lang w:eastAsia="fr-FR"/>
        </w:rPr>
        <w:t>les sommes destinées au remboursement des avances consenties à l’Entreprise;</w:t>
      </w:r>
    </w:p>
    <w:p w:rsidR="0047636A" w:rsidRPr="009771EE" w:rsidRDefault="0047636A" w:rsidP="0047636A">
      <w:pPr>
        <w:spacing w:after="0" w:line="240" w:lineRule="auto"/>
        <w:ind w:firstLine="426"/>
        <w:jc w:val="both"/>
        <w:rPr>
          <w:rFonts w:ascii="Times New Roman" w:eastAsia="Times New Roman" w:hAnsi="Times New Roman"/>
          <w:lang w:eastAsia="fr-FR"/>
        </w:rPr>
      </w:pPr>
      <w:r w:rsidRPr="009771EE">
        <w:rPr>
          <w:rFonts w:ascii="Times New Roman" w:eastAsia="Times New Roman" w:hAnsi="Times New Roman"/>
          <w:lang w:eastAsia="fr-FR"/>
        </w:rPr>
        <w:t>ii)</w:t>
      </w:r>
      <w:r w:rsidRPr="009771EE">
        <w:rPr>
          <w:rFonts w:ascii="Times New Roman" w:eastAsia="Times New Roman" w:hAnsi="Times New Roman"/>
          <w:lang w:eastAsia="fr-FR"/>
        </w:rPr>
        <w:tab/>
        <w:t>la retenue de garantie contractuelle, si celle-ci n’est pas remplacée par une caution bancaire ;</w:t>
      </w:r>
    </w:p>
    <w:p w:rsidR="0047636A" w:rsidRPr="009771EE" w:rsidRDefault="0047636A" w:rsidP="0047636A">
      <w:pPr>
        <w:spacing w:after="0" w:line="240" w:lineRule="auto"/>
        <w:ind w:firstLine="426"/>
        <w:jc w:val="both"/>
        <w:rPr>
          <w:rFonts w:ascii="Times New Roman" w:eastAsia="Times New Roman" w:hAnsi="Times New Roman"/>
          <w:lang w:eastAsia="fr-FR"/>
        </w:rPr>
      </w:pPr>
      <w:r w:rsidRPr="009771EE">
        <w:rPr>
          <w:rFonts w:ascii="Times New Roman" w:eastAsia="Times New Roman" w:hAnsi="Times New Roman"/>
          <w:lang w:eastAsia="fr-FR"/>
        </w:rPr>
        <w:t>iii)</w:t>
      </w:r>
      <w:r w:rsidRPr="009771EE">
        <w:rPr>
          <w:rFonts w:ascii="Times New Roman" w:eastAsia="Times New Roman" w:hAnsi="Times New Roman"/>
          <w:lang w:eastAsia="fr-FR"/>
        </w:rPr>
        <w:tab/>
        <w:t>les pénalités ou retenues éventuelles  de retard intermédiaire.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montant de l’acompte mensuel à régler au cocontractant sera déterminé par l’Ingénieur du Marché à partir du décompte mensuel dressé sur la base de la constatation des travaux.</w:t>
      </w:r>
    </w:p>
    <w:p w:rsidR="0047636A" w:rsidRPr="009771EE" w:rsidRDefault="0047636A" w:rsidP="0047636A">
      <w:pPr>
        <w:spacing w:before="6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montant à payer résultera de la différence entre le montant du décompte dont il s’agit et celui du décompte précédent.</w:t>
      </w:r>
    </w:p>
    <w:p w:rsidR="0047636A" w:rsidRPr="009771EE" w:rsidRDefault="0047636A" w:rsidP="0047636A">
      <w:pPr>
        <w:spacing w:before="6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L’acompte ne présente pas un caractère de paiement définitif. L’Entreprise en reste débiteur jusqu’à l’établissement du décompte général et définitif du marché.</w:t>
      </w:r>
    </w:p>
    <w:p w:rsidR="0047636A" w:rsidRPr="009771EE" w:rsidRDefault="0047636A" w:rsidP="0047636A">
      <w:pPr>
        <w:spacing w:before="6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L’Ingénieur du Marché visera le décompte pour approbation ou y apportera des corrections.</w:t>
      </w:r>
    </w:p>
    <w:p w:rsidR="0047636A" w:rsidRPr="009771EE" w:rsidRDefault="0047636A" w:rsidP="0047636A">
      <w:pPr>
        <w:spacing w:before="6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Il le transmettra dans les 3 jours suivant la date de réception au Chef de Service du marché, qui l’approuvera dans les 7 jours suivant la date de réception. </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Dans le cas de corrections, une copie du décompte corrigé est retournée au cocontractant.</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47636A">
      <w:pPr>
        <w:spacing w:after="0" w:line="240" w:lineRule="auto"/>
        <w:jc w:val="both"/>
        <w:rPr>
          <w:rFonts w:ascii="Times New Roman" w:eastAsia="Times New Roman" w:hAnsi="Times New Roman"/>
          <w:b/>
          <w:lang w:eastAsia="fr-FR"/>
        </w:rPr>
      </w:pPr>
      <w:r>
        <w:rPr>
          <w:rFonts w:ascii="Times New Roman" w:eastAsia="Times New Roman" w:hAnsi="Times New Roman"/>
          <w:b/>
          <w:lang w:eastAsia="fr-FR"/>
        </w:rPr>
        <w:t>38.</w:t>
      </w:r>
      <w:r w:rsidRPr="009771EE">
        <w:rPr>
          <w:rFonts w:ascii="Times New Roman" w:eastAsia="Times New Roman" w:hAnsi="Times New Roman"/>
          <w:b/>
          <w:lang w:eastAsia="fr-FR"/>
        </w:rPr>
        <w:t>3</w:t>
      </w:r>
      <w:r>
        <w:rPr>
          <w:rFonts w:ascii="Times New Roman" w:eastAsia="Times New Roman" w:hAnsi="Times New Roman"/>
          <w:b/>
          <w:lang w:eastAsia="fr-FR"/>
        </w:rPr>
        <w:t>.</w:t>
      </w:r>
      <w:r>
        <w:rPr>
          <w:rFonts w:ascii="Times New Roman" w:eastAsia="Times New Roman" w:hAnsi="Times New Roman"/>
          <w:b/>
          <w:lang w:eastAsia="fr-FR"/>
        </w:rPr>
        <w:tab/>
      </w:r>
      <w:r w:rsidRPr="009771EE">
        <w:rPr>
          <w:rFonts w:ascii="Times New Roman" w:eastAsia="Times New Roman" w:hAnsi="Times New Roman"/>
          <w:b/>
          <w:lang w:eastAsia="fr-FR"/>
        </w:rPr>
        <w:t xml:space="preserve">Décompte de fin de travaux </w:t>
      </w:r>
      <w:r w:rsidRPr="00951DB8">
        <w:rPr>
          <w:rFonts w:ascii="Times New Roman" w:eastAsia="Times New Roman" w:hAnsi="Times New Roman"/>
          <w:b/>
          <w:lang w:eastAsia="fr-FR"/>
        </w:rPr>
        <w:t>(</w:t>
      </w:r>
      <w:r w:rsidRPr="00951DB8">
        <w:rPr>
          <w:rFonts w:ascii="Times New Roman" w:eastAsia="Times New Roman" w:hAnsi="Times New Roman"/>
          <w:b/>
          <w:i/>
          <w:lang w:eastAsia="fr-FR"/>
        </w:rPr>
        <w:t>décompte final</w:t>
      </w:r>
      <w:r w:rsidRPr="00951DB8">
        <w:rPr>
          <w:rFonts w:ascii="Times New Roman" w:eastAsia="Times New Roman" w:hAnsi="Times New Roman"/>
          <w:b/>
          <w:lang w:eastAsia="fr-FR"/>
        </w:rPr>
        <w:t>)</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Après achèvement des travaux et dans un délai maximum de quarante-cinq (45)jours après la date de réception provisoire, le cocontractant établira à partir des constats contradictoires, le projet de décompte final </w:t>
      </w:r>
      <w:r w:rsidRPr="009771EE">
        <w:rPr>
          <w:rFonts w:ascii="Times New Roman" w:eastAsia="Times New Roman" w:hAnsi="Times New Roman"/>
          <w:lang w:eastAsia="fr-FR"/>
        </w:rPr>
        <w:lastRenderedPageBreak/>
        <w:t>des travaux effectivement réalisés qui récapitule le montant total des sommes auxquelles elle  peut prétendre du fait de l’exécution du contrat dans son ensemble.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Ce projet de décompte final, une fois visé par le chef de service du marché et approuvé par l’Ingénieur, devient décompte final. Il sert à l’établissement de l’acompte pour solde du marché, établi dans les mêmes conditions que celles définies ci-dessus pour l’établissement des décomptes mensuels.</w:t>
      </w:r>
    </w:p>
    <w:p w:rsidR="0047636A" w:rsidRPr="009771EE" w:rsidRDefault="0047636A" w:rsidP="0047636A">
      <w:pPr>
        <w:spacing w:after="0" w:line="240" w:lineRule="auto"/>
        <w:jc w:val="both"/>
        <w:rPr>
          <w:rFonts w:ascii="Times New Roman" w:eastAsia="Times New Roman" w:hAnsi="Times New Roman"/>
          <w:lang w:eastAsia="fr-FR"/>
        </w:rPr>
      </w:pPr>
    </w:p>
    <w:p w:rsidR="0047636A" w:rsidRPr="009771EE" w:rsidRDefault="0047636A" w:rsidP="0047636A">
      <w:pPr>
        <w:spacing w:after="0" w:line="240" w:lineRule="auto"/>
        <w:jc w:val="both"/>
        <w:rPr>
          <w:rFonts w:ascii="Times New Roman" w:eastAsia="Times New Roman" w:hAnsi="Times New Roman"/>
          <w:b/>
          <w:lang w:eastAsia="fr-FR"/>
        </w:rPr>
      </w:pPr>
      <w:r>
        <w:rPr>
          <w:rFonts w:ascii="Times New Roman" w:eastAsia="Times New Roman" w:hAnsi="Times New Roman"/>
          <w:b/>
          <w:lang w:eastAsia="fr-FR"/>
        </w:rPr>
        <w:t>38.</w:t>
      </w:r>
      <w:r w:rsidRPr="009771EE">
        <w:rPr>
          <w:rFonts w:ascii="Times New Roman" w:eastAsia="Times New Roman" w:hAnsi="Times New Roman"/>
          <w:b/>
          <w:lang w:eastAsia="fr-FR"/>
        </w:rPr>
        <w:t>4</w:t>
      </w:r>
      <w:r>
        <w:rPr>
          <w:rFonts w:ascii="Times New Roman" w:eastAsia="Times New Roman" w:hAnsi="Times New Roman"/>
          <w:b/>
          <w:lang w:eastAsia="fr-FR"/>
        </w:rPr>
        <w:t>.</w:t>
      </w:r>
      <w:r>
        <w:rPr>
          <w:rFonts w:ascii="Times New Roman" w:eastAsia="Times New Roman" w:hAnsi="Times New Roman"/>
          <w:b/>
          <w:lang w:eastAsia="fr-FR"/>
        </w:rPr>
        <w:tab/>
        <w:t>Décompte général et définitif</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Au moment de la réception définitive des travaux, le cocontractant dresse le projet de décompte général et définitif du contrat qu’elle fait vérifier et viser par  l’Ingénieur du Marché avant la signature du Maître d’Ouvrage.</w:t>
      </w:r>
    </w:p>
    <w:p w:rsidR="0047636A" w:rsidRPr="009771EE" w:rsidRDefault="0047636A" w:rsidP="0047636A">
      <w:pPr>
        <w:spacing w:before="120" w:after="0" w:line="240" w:lineRule="auto"/>
        <w:jc w:val="both"/>
        <w:rPr>
          <w:rFonts w:ascii="Times New Roman" w:eastAsia="Times New Roman" w:hAnsi="Times New Roman"/>
          <w:lang w:eastAsia="fr-FR"/>
        </w:rPr>
      </w:pPr>
      <w:r>
        <w:rPr>
          <w:rFonts w:ascii="Times New Roman" w:eastAsia="Times New Roman" w:hAnsi="Times New Roman"/>
          <w:lang w:eastAsia="fr-FR"/>
        </w:rPr>
        <w:t>Ce décompte comprend :</w:t>
      </w:r>
    </w:p>
    <w:p w:rsidR="0047636A" w:rsidRPr="009771EE" w:rsidRDefault="0047636A" w:rsidP="005867BA">
      <w:pPr>
        <w:numPr>
          <w:ilvl w:val="0"/>
          <w:numId w:val="41"/>
        </w:numPr>
        <w:tabs>
          <w:tab w:val="num" w:pos="993"/>
        </w:tabs>
        <w:spacing w:after="0" w:line="240" w:lineRule="auto"/>
        <w:ind w:firstLine="57"/>
        <w:contextualSpacing/>
        <w:jc w:val="both"/>
        <w:rPr>
          <w:rFonts w:ascii="Times New Roman" w:eastAsia="Times New Roman" w:hAnsi="Times New Roman"/>
          <w:lang w:eastAsia="fr-FR"/>
        </w:rPr>
      </w:pPr>
      <w:r w:rsidRPr="009771EE">
        <w:rPr>
          <w:rFonts w:ascii="Times New Roman" w:eastAsia="Times New Roman" w:hAnsi="Times New Roman"/>
          <w:lang w:eastAsia="fr-FR"/>
        </w:rPr>
        <w:t>le décompte final,</w:t>
      </w:r>
    </w:p>
    <w:p w:rsidR="0047636A" w:rsidRPr="009771EE" w:rsidRDefault="0047636A" w:rsidP="005867BA">
      <w:pPr>
        <w:numPr>
          <w:ilvl w:val="0"/>
          <w:numId w:val="41"/>
        </w:numPr>
        <w:tabs>
          <w:tab w:val="num" w:pos="993"/>
        </w:tabs>
        <w:spacing w:after="0" w:line="240" w:lineRule="auto"/>
        <w:ind w:firstLine="57"/>
        <w:contextualSpacing/>
        <w:jc w:val="both"/>
        <w:rPr>
          <w:rFonts w:ascii="Times New Roman" w:eastAsia="Times New Roman" w:hAnsi="Times New Roman"/>
          <w:lang w:eastAsia="fr-FR"/>
        </w:rPr>
      </w:pPr>
      <w:r w:rsidRPr="009771EE">
        <w:rPr>
          <w:rFonts w:ascii="Times New Roman" w:eastAsia="Times New Roman" w:hAnsi="Times New Roman"/>
          <w:lang w:eastAsia="fr-FR"/>
        </w:rPr>
        <w:t>l’acompte pour solde.</w:t>
      </w:r>
    </w:p>
    <w:p w:rsidR="0047636A" w:rsidRPr="009771EE" w:rsidRDefault="0047636A" w:rsidP="005867BA">
      <w:pPr>
        <w:numPr>
          <w:ilvl w:val="0"/>
          <w:numId w:val="41"/>
        </w:numPr>
        <w:tabs>
          <w:tab w:val="num" w:pos="993"/>
        </w:tabs>
        <w:spacing w:after="0" w:line="240" w:lineRule="auto"/>
        <w:ind w:firstLine="57"/>
        <w:contextualSpacing/>
        <w:jc w:val="both"/>
        <w:rPr>
          <w:rFonts w:ascii="Times New Roman" w:eastAsia="Times New Roman" w:hAnsi="Times New Roman"/>
          <w:lang w:eastAsia="fr-FR"/>
        </w:rPr>
      </w:pPr>
      <w:r w:rsidRPr="009771EE">
        <w:rPr>
          <w:rFonts w:ascii="Times New Roman" w:eastAsia="Times New Roman" w:hAnsi="Times New Roman"/>
          <w:lang w:eastAsia="fr-FR"/>
        </w:rPr>
        <w:t>la récapitulation des acomptes mensuels.</w:t>
      </w:r>
    </w:p>
    <w:p w:rsidR="0047636A"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 signature du décompte général et définitif lie définitivement les parties et met fin au contrat, sauf en ce qui concerne les intérêts moratoires.</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6E3110"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 xml:space="preserve"> MODALIT</w:t>
      </w:r>
      <w:r>
        <w:rPr>
          <w:rFonts w:ascii="Times New Roman" w:eastAsia="Times New Roman" w:hAnsi="Times New Roman"/>
          <w:b/>
          <w:bCs/>
          <w:lang w:eastAsia="fr-FR"/>
        </w:rPr>
        <w:t>É</w:t>
      </w:r>
      <w:r w:rsidRPr="009771EE">
        <w:rPr>
          <w:rFonts w:ascii="Times New Roman" w:eastAsia="Times New Roman" w:hAnsi="Times New Roman"/>
          <w:b/>
          <w:bCs/>
          <w:lang w:eastAsia="fr-FR"/>
        </w:rPr>
        <w:t>S ET RÈGLEMENT DES TRAVAUX EXÉCUT</w:t>
      </w:r>
      <w:r>
        <w:rPr>
          <w:rFonts w:ascii="Times New Roman" w:eastAsia="Times New Roman" w:hAnsi="Times New Roman"/>
          <w:b/>
          <w:bCs/>
          <w:lang w:eastAsia="fr-FR"/>
        </w:rPr>
        <w:t>É</w:t>
      </w:r>
      <w:r w:rsidRPr="009771EE">
        <w:rPr>
          <w:rFonts w:ascii="Times New Roman" w:eastAsia="Times New Roman" w:hAnsi="Times New Roman"/>
          <w:b/>
          <w:bCs/>
          <w:lang w:eastAsia="fr-FR"/>
        </w:rPr>
        <w:t>S</w:t>
      </w:r>
    </w:p>
    <w:p w:rsidR="0047636A" w:rsidRPr="00951DB8" w:rsidRDefault="0047636A" w:rsidP="0047636A">
      <w:pPr>
        <w:spacing w:before="120" w:after="0"/>
        <w:rPr>
          <w:rFonts w:ascii="Times New Roman" w:hAnsi="Times New Roman"/>
          <w:b/>
          <w:lang w:eastAsia="fr-FR"/>
        </w:rPr>
      </w:pPr>
      <w:r>
        <w:rPr>
          <w:rFonts w:ascii="Times New Roman" w:hAnsi="Times New Roman"/>
          <w:b/>
          <w:lang w:eastAsia="fr-FR"/>
        </w:rPr>
        <w:t>39</w:t>
      </w:r>
      <w:r w:rsidRPr="00951DB8">
        <w:rPr>
          <w:rFonts w:ascii="Times New Roman" w:hAnsi="Times New Roman"/>
          <w:b/>
          <w:lang w:eastAsia="fr-FR"/>
        </w:rPr>
        <w:t>.1.</w:t>
      </w:r>
      <w:r w:rsidRPr="00951DB8">
        <w:rPr>
          <w:rFonts w:ascii="Times New Roman" w:hAnsi="Times New Roman"/>
          <w:b/>
          <w:lang w:eastAsia="fr-FR"/>
        </w:rPr>
        <w:tab/>
        <w:t>Intérêts moratoires</w:t>
      </w:r>
    </w:p>
    <w:p w:rsidR="0047636A" w:rsidRPr="009771EE" w:rsidRDefault="0047636A" w:rsidP="0047636A">
      <w:pPr>
        <w:spacing w:after="120" w:line="240" w:lineRule="auto"/>
        <w:ind w:left="567"/>
        <w:jc w:val="both"/>
        <w:rPr>
          <w:rFonts w:ascii="Times New Roman" w:eastAsia="Times New Roman" w:hAnsi="Times New Roman"/>
          <w:lang w:eastAsia="fr-FR"/>
        </w:rPr>
      </w:pPr>
      <w:r w:rsidRPr="009771EE">
        <w:rPr>
          <w:rFonts w:ascii="Times New Roman" w:eastAsia="Times New Roman" w:hAnsi="Times New Roman"/>
          <w:lang w:eastAsia="fr-FR"/>
        </w:rPr>
        <w:t>Les intérêts moratoires éventuels sont payés par état des sommes dues.</w:t>
      </w:r>
    </w:p>
    <w:p w:rsidR="0047636A" w:rsidRPr="00C464D2" w:rsidRDefault="0047636A" w:rsidP="0047636A">
      <w:pPr>
        <w:spacing w:before="120" w:after="0" w:line="240" w:lineRule="auto"/>
        <w:contextualSpacing/>
        <w:jc w:val="both"/>
        <w:rPr>
          <w:rFonts w:ascii="Times New Roman" w:eastAsia="Times New Roman" w:hAnsi="Times New Roman"/>
          <w:b/>
          <w:lang w:eastAsia="fr-FR"/>
        </w:rPr>
      </w:pPr>
      <w:r>
        <w:rPr>
          <w:rFonts w:ascii="Times New Roman" w:eastAsia="Times New Roman" w:hAnsi="Times New Roman"/>
          <w:b/>
          <w:lang w:eastAsia="fr-FR"/>
        </w:rPr>
        <w:t>39.2.</w:t>
      </w:r>
      <w:r>
        <w:rPr>
          <w:rFonts w:ascii="Times New Roman" w:eastAsia="Times New Roman" w:hAnsi="Times New Roman"/>
          <w:b/>
          <w:lang w:eastAsia="fr-FR"/>
        </w:rPr>
        <w:tab/>
      </w:r>
      <w:r w:rsidRPr="009771EE">
        <w:rPr>
          <w:rFonts w:ascii="Times New Roman" w:eastAsia="Times New Roman" w:hAnsi="Times New Roman"/>
          <w:b/>
          <w:lang w:eastAsia="fr-FR"/>
        </w:rPr>
        <w:t>Mode de rémunération</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sera rémunéré par décomptes établis en appliquant les prix du bordereau aux prestations réellement exécutées ; l’Entreprise présentera à chaque demande de paiement, trois (03) décomptes :</w:t>
      </w:r>
    </w:p>
    <w:p w:rsidR="0047636A" w:rsidRPr="009771EE" w:rsidRDefault="0047636A" w:rsidP="005867BA">
      <w:pPr>
        <w:numPr>
          <w:ilvl w:val="0"/>
          <w:numId w:val="30"/>
        </w:numPr>
        <w:tabs>
          <w:tab w:val="num" w:pos="709"/>
          <w:tab w:val="num" w:pos="851"/>
        </w:tabs>
        <w:spacing w:after="0" w:line="240" w:lineRule="auto"/>
        <w:ind w:hanging="1211"/>
        <w:jc w:val="both"/>
        <w:rPr>
          <w:rFonts w:ascii="Times New Roman" w:eastAsia="Times New Roman" w:hAnsi="Times New Roman"/>
          <w:lang w:eastAsia="fr-FR"/>
        </w:rPr>
      </w:pPr>
      <w:r w:rsidRPr="009771EE">
        <w:rPr>
          <w:rFonts w:ascii="Times New Roman" w:eastAsia="Times New Roman" w:hAnsi="Times New Roman"/>
          <w:lang w:eastAsia="fr-FR"/>
        </w:rPr>
        <w:t>un décompte « Net à mandater » (montant HTVA – montant IR) ;</w:t>
      </w:r>
    </w:p>
    <w:p w:rsidR="0047636A" w:rsidRPr="009771EE" w:rsidRDefault="0047636A" w:rsidP="005867BA">
      <w:pPr>
        <w:numPr>
          <w:ilvl w:val="0"/>
          <w:numId w:val="30"/>
        </w:numPr>
        <w:tabs>
          <w:tab w:val="num" w:pos="709"/>
          <w:tab w:val="num" w:pos="851"/>
        </w:tabs>
        <w:spacing w:after="0" w:line="240" w:lineRule="auto"/>
        <w:ind w:hanging="1211"/>
        <w:jc w:val="both"/>
        <w:rPr>
          <w:rFonts w:ascii="Times New Roman" w:eastAsia="Times New Roman" w:hAnsi="Times New Roman"/>
          <w:lang w:eastAsia="fr-FR"/>
        </w:rPr>
      </w:pPr>
      <w:r w:rsidRPr="009771EE">
        <w:rPr>
          <w:rFonts w:ascii="Times New Roman" w:eastAsia="Times New Roman" w:hAnsi="Times New Roman"/>
          <w:lang w:eastAsia="fr-FR"/>
        </w:rPr>
        <w:t>un décompte du montant de la TVA</w:t>
      </w:r>
    </w:p>
    <w:p w:rsidR="0047636A" w:rsidRPr="009771EE" w:rsidRDefault="0047636A" w:rsidP="005867BA">
      <w:pPr>
        <w:numPr>
          <w:ilvl w:val="0"/>
          <w:numId w:val="30"/>
        </w:numPr>
        <w:tabs>
          <w:tab w:val="num" w:pos="709"/>
          <w:tab w:val="num" w:pos="851"/>
        </w:tabs>
        <w:spacing w:after="0" w:line="240" w:lineRule="auto"/>
        <w:ind w:hanging="1211"/>
        <w:jc w:val="both"/>
        <w:rPr>
          <w:rFonts w:ascii="Times New Roman" w:eastAsia="Times New Roman" w:hAnsi="Times New Roman"/>
          <w:lang w:eastAsia="fr-FR"/>
        </w:rPr>
      </w:pPr>
      <w:r w:rsidRPr="009771EE">
        <w:rPr>
          <w:rFonts w:ascii="Times New Roman" w:eastAsia="Times New Roman" w:hAnsi="Times New Roman"/>
          <w:lang w:eastAsia="fr-FR"/>
        </w:rPr>
        <w:t>un décompte de l’avance de l’impôt sur le revenu (IR)</w:t>
      </w:r>
    </w:p>
    <w:p w:rsidR="0047636A" w:rsidRPr="009771EE" w:rsidRDefault="0047636A" w:rsidP="0047636A">
      <w:pPr>
        <w:spacing w:before="120" w:after="0" w:line="276" w:lineRule="auto"/>
        <w:jc w:val="both"/>
        <w:rPr>
          <w:rFonts w:ascii="Times New Roman" w:eastAsia="Times New Roman" w:hAnsi="Times New Roman"/>
          <w:lang w:eastAsia="fr-FR"/>
        </w:rPr>
      </w:pPr>
      <w:r w:rsidRPr="009771EE">
        <w:rPr>
          <w:rFonts w:ascii="Times New Roman" w:eastAsia="Times New Roman" w:hAnsi="Times New Roman"/>
          <w:lang w:eastAsia="fr-FR"/>
        </w:rPr>
        <w:t>Seul le décompte « Net à mandater » sera payé à l’Entreprise.</w:t>
      </w:r>
    </w:p>
    <w:p w:rsidR="0047636A" w:rsidRPr="00EF7002" w:rsidRDefault="0047636A" w:rsidP="0047636A">
      <w:pPr>
        <w:spacing w:before="120" w:after="0"/>
        <w:rPr>
          <w:rFonts w:ascii="Times New Roman" w:hAnsi="Times New Roman"/>
          <w:b/>
        </w:rPr>
      </w:pPr>
      <w:r>
        <w:rPr>
          <w:rFonts w:ascii="Times New Roman" w:hAnsi="Times New Roman"/>
          <w:b/>
        </w:rPr>
        <w:t>39.</w:t>
      </w:r>
      <w:r w:rsidRPr="00EF7002">
        <w:rPr>
          <w:rFonts w:ascii="Times New Roman" w:hAnsi="Times New Roman"/>
          <w:b/>
        </w:rPr>
        <w:t>3.</w:t>
      </w:r>
      <w:r>
        <w:rPr>
          <w:rFonts w:ascii="Times New Roman" w:hAnsi="Times New Roman"/>
          <w:b/>
        </w:rPr>
        <w:tab/>
      </w:r>
      <w:r w:rsidRPr="00EF7002">
        <w:rPr>
          <w:rFonts w:ascii="Times New Roman" w:hAnsi="Times New Roman"/>
          <w:b/>
        </w:rPr>
        <w:t>Lieu et mode de paiement</w:t>
      </w:r>
    </w:p>
    <w:p w:rsidR="0047636A" w:rsidRDefault="0047636A" w:rsidP="0047636A">
      <w:pPr>
        <w:widowControl w:val="0"/>
        <w:autoSpaceDE w:val="0"/>
        <w:autoSpaceDN w:val="0"/>
        <w:adjustRightInd w:val="0"/>
        <w:spacing w:after="0" w:line="276" w:lineRule="auto"/>
        <w:ind w:right="22" w:firstLine="567"/>
        <w:jc w:val="both"/>
        <w:rPr>
          <w:rFonts w:ascii="Times New Roman" w:eastAsia="Times New Roman" w:hAnsi="Times New Roman"/>
          <w:color w:val="000000"/>
          <w:lang w:eastAsia="fr-FR"/>
        </w:rPr>
      </w:pPr>
      <w:r w:rsidRPr="009771EE">
        <w:rPr>
          <w:rFonts w:ascii="Times New Roman" w:eastAsia="Times New Roman" w:hAnsi="Times New Roman"/>
          <w:color w:val="000000"/>
          <w:lang w:eastAsia="fr-FR"/>
        </w:rPr>
        <w:t>Les paiements seront effectués par virement en francs CFA au compte du cocontractant indiqué à la page de garde et aupréambule du présent contrat.</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MONNAIE DE PAIEMENT</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 monnaie de soumission et de paiement est le Franc CFA.</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AVANCE DE DÉMARRAGE</w:t>
      </w:r>
    </w:p>
    <w:p w:rsidR="0047636A" w:rsidRPr="009771EE" w:rsidRDefault="0047636A" w:rsidP="0047636A">
      <w:pPr>
        <w:spacing w:after="12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Une avance de démarrage d’un montant au plus égal à 20% du montant TTC du marché peut être accordée à la demande du Cocontractant, dès notification du marché. </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Cette avance est cautionnée à cent pour cent (100%) par un établissement bancaire de 1</w:t>
      </w:r>
      <w:r w:rsidRPr="006E5169">
        <w:rPr>
          <w:rFonts w:ascii="Times New Roman" w:eastAsia="Times New Roman" w:hAnsi="Times New Roman"/>
          <w:vertAlign w:val="superscript"/>
          <w:lang w:eastAsia="fr-FR"/>
        </w:rPr>
        <w:t>er</w:t>
      </w:r>
      <w:r w:rsidRPr="009771EE">
        <w:rPr>
          <w:rFonts w:ascii="Times New Roman" w:eastAsia="Times New Roman" w:hAnsi="Times New Roman"/>
          <w:lang w:eastAsia="fr-FR"/>
        </w:rPr>
        <w:t xml:space="preserve"> ordre agréé par le Ministère en charge des Finances.</w:t>
      </w:r>
    </w:p>
    <w:p w:rsidR="0047636A" w:rsidRPr="009771EE" w:rsidRDefault="0047636A" w:rsidP="0047636A">
      <w:pPr>
        <w:spacing w:before="120"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L’avance de démarrage est remboursée par prélèvement de 30% du montant des travaux de chaque décompte à partir du premier décompte du marché. Il doit être terminé au plus tard lorsque</w:t>
      </w:r>
      <w:r w:rsidR="00D6761E">
        <w:rPr>
          <w:rFonts w:ascii="Times New Roman" w:eastAsia="Times New Roman" w:hAnsi="Times New Roman"/>
          <w:lang w:eastAsia="fr-FR"/>
        </w:rPr>
        <w:t xml:space="preserve"> le montant des travaux atteint</w:t>
      </w:r>
      <w:r w:rsidRPr="009771EE">
        <w:rPr>
          <w:rFonts w:ascii="Times New Roman" w:eastAsia="Times New Roman" w:hAnsi="Times New Roman"/>
          <w:lang w:eastAsia="fr-FR"/>
        </w:rPr>
        <w:t xml:space="preserve"> les 80% de la valeur du marché. En tout état de cause, le remboursement doit être terminé un mois avant la date d’expiration du délai contractuel.</w:t>
      </w:r>
    </w:p>
    <w:p w:rsidR="0047636A"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Au fur et à mesure du remboursement de l’avance de démarrage, le Maître d’Ouvrage donne la mainlevée de la part du cautionnement définitif correspondante si le Cocontractant en fait la demande.</w:t>
      </w:r>
    </w:p>
    <w:p w:rsidR="0047636A" w:rsidRPr="009771EE" w:rsidRDefault="0047636A" w:rsidP="0047636A">
      <w:pPr>
        <w:spacing w:after="0" w:line="240" w:lineRule="auto"/>
        <w:ind w:firstLine="567"/>
        <w:jc w:val="both"/>
        <w:rPr>
          <w:rFonts w:ascii="Times New Roman" w:eastAsia="Times New Roman" w:hAnsi="Times New Roman"/>
          <w:lang w:eastAsia="fr-FR"/>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CAUTIONNEMENT DÉFINITIF</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Le cautionnement définitif qui garantit l’exécution intégrale des travaux est constitué dans un délai de vingt (20) jours à compter de la date de notification du marché. Il est conservé par le Maître d’ouvrage. Le </w:t>
      </w:r>
      <w:r w:rsidRPr="009771EE">
        <w:rPr>
          <w:rFonts w:ascii="Times New Roman" w:eastAsia="Times New Roman" w:hAnsi="Times New Roman"/>
          <w:lang w:eastAsia="fr-FR"/>
        </w:rPr>
        <w:lastRenderedPageBreak/>
        <w:t>cautionnement provisoire de soumission est restitué au Cocontractant dès constitution de ce cautionnement définitif.</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montant du cautionnement définitif est fixé à 5% du montant toutes taxes comprises du marché. Ce cautionnement définitif peut être remplacé par une caution bancaire d’un établissement financier de premier ordre agréé par le Ministère en Charge des Finances.</w:t>
      </w:r>
    </w:p>
    <w:p w:rsidR="0047636A"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 la fin des travaux, le cautionnement définitif est restituée ou la caution  bancaire le remplaçant libérée sur demande écrite du Cocontractant.</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RETENUE DE GARANTIE</w:t>
      </w:r>
    </w:p>
    <w:p w:rsidR="0047636A"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 titre de garantie des travaux, il sera opéré sur le montant de chaque acompte mensuel une retenue de 10% du montant de la partie d’ouvrage concernée de cet acompte. La retenue de garantie pourra être remplacée par une garantie bancaire à première demande de retenue de garantie personnelle et solidaire du même montant émanant d’un établissement bancaire installé sur le territoire camerounais et agrée par le Ministère en Charge des Finances. Cette retenue de garantie sera restituée, ou la caution levée, dès réception définitive des travaux.</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ASSURANCE ET PROTECTION DES CHANTIERS</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doit justifier qu’il est titulaire d’une police d’assurance de responsabilité civile pour les dommages de toutes natures causés aux tiers :</w:t>
      </w:r>
    </w:p>
    <w:p w:rsidR="0047636A" w:rsidRPr="009771EE" w:rsidRDefault="0047636A" w:rsidP="005867BA">
      <w:pPr>
        <w:numPr>
          <w:ilvl w:val="0"/>
          <w:numId w:val="28"/>
        </w:numPr>
        <w:spacing w:after="0" w:line="276"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par son personnel, salarié en activité de travail ;</w:t>
      </w:r>
    </w:p>
    <w:p w:rsidR="0047636A" w:rsidRPr="009771EE" w:rsidRDefault="0047636A" w:rsidP="005867BA">
      <w:pPr>
        <w:numPr>
          <w:ilvl w:val="0"/>
          <w:numId w:val="28"/>
        </w:numPr>
        <w:spacing w:after="0" w:line="276"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par le matériel qu’il utilise ;</w:t>
      </w:r>
    </w:p>
    <w:p w:rsidR="0047636A" w:rsidRPr="009771EE" w:rsidRDefault="0047636A" w:rsidP="005867BA">
      <w:pPr>
        <w:numPr>
          <w:ilvl w:val="0"/>
          <w:numId w:val="28"/>
        </w:numPr>
        <w:spacing w:after="0" w:line="276"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du fait des travaux.</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Par ailleurs le chantier doit être couvert pour l’ensemble des travaux par une assurance globale de chantier délivrée par une compagnie agréée par l’autorité compétente. Les frais inhérents à cette assurance sont à la charge du Cocontractant</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dispose de quinze (15) jours à compter de la date de notification de l’ordre de service de commencer les travaux pour présenter un certificat d’une compagnie d’assurance prouvant qu’elle a intégralement été réglée des primes ou cotisations relatives aux travaux pour le présent marché. Passé ce délai le marché peut être résilié.</w:t>
      </w:r>
    </w:p>
    <w:p w:rsidR="0047636A" w:rsidRPr="009771EE"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est tenu d’assurer la protection et le gardiennage de son chantier jour et nuit. Il veille notamment à empêcher toute intrusion accidentelle ou malveillante par une clôture et des pancartes bien visibles, interdisant l’accès du chantier au public. Le Cocontractant est tenu responsable de tout accident qui surviendrait sur le chantier suite à l’absence des dispositifs requis.</w:t>
      </w:r>
    </w:p>
    <w:p w:rsidR="0047636A"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La Garantie décennale est gérée conformément aux dispositions du Code Civil.</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 xml:space="preserve">VARIATION DES PRIX </w:t>
      </w:r>
    </w:p>
    <w:p w:rsidR="0047636A" w:rsidRDefault="0047636A" w:rsidP="0047636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Le présent marché est à prix unitaires et forfaitaires. Ces prix sont définitifs, fermes et non révisables.</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RÉGIME FISCAL ET DOUANIER</w:t>
      </w:r>
    </w:p>
    <w:p w:rsidR="0047636A" w:rsidRDefault="0047636A" w:rsidP="0047636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Le présent Marché est soumis aux droits et taxes en vigueur au Cameroun</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NANTISSEMENT DU MARCHE</w:t>
      </w:r>
    </w:p>
    <w:p w:rsidR="0047636A" w:rsidRPr="009771EE" w:rsidRDefault="0047636A" w:rsidP="0047636A">
      <w:pPr>
        <w:widowControl w:val="0"/>
        <w:autoSpaceDE w:val="0"/>
        <w:autoSpaceDN w:val="0"/>
        <w:adjustRightInd w:val="0"/>
        <w:spacing w:after="120" w:line="240" w:lineRule="auto"/>
        <w:ind w:right="22" w:firstLine="708"/>
        <w:jc w:val="both"/>
        <w:rPr>
          <w:rFonts w:ascii="Times New Roman" w:eastAsia="Times New Roman" w:hAnsi="Times New Roman"/>
          <w:color w:val="000000"/>
          <w:lang w:eastAsia="fr-FR"/>
        </w:rPr>
      </w:pPr>
      <w:r w:rsidRPr="009771EE">
        <w:rPr>
          <w:rFonts w:ascii="Times New Roman" w:eastAsia="Times New Roman" w:hAnsi="Times New Roman"/>
          <w:color w:val="000000"/>
          <w:lang w:eastAsia="fr-FR"/>
        </w:rPr>
        <w:t>Le nantissement est soumis aux règles applicables en cette matière aux marchés publics, notamment l’article 150 du décret 2008/366 du 20 juin  2018 portant Code des marchés publics.</w:t>
      </w:r>
    </w:p>
    <w:p w:rsidR="0047636A" w:rsidRPr="009771EE" w:rsidRDefault="0047636A" w:rsidP="0047636A">
      <w:pPr>
        <w:widowControl w:val="0"/>
        <w:autoSpaceDE w:val="0"/>
        <w:autoSpaceDN w:val="0"/>
        <w:adjustRightInd w:val="0"/>
        <w:spacing w:after="120" w:line="240" w:lineRule="auto"/>
        <w:ind w:right="22"/>
        <w:jc w:val="both"/>
        <w:rPr>
          <w:rFonts w:ascii="Times New Roman" w:eastAsia="Times New Roman" w:hAnsi="Times New Roman"/>
          <w:color w:val="000000"/>
          <w:lang w:eastAsia="fr-FR"/>
        </w:rPr>
      </w:pPr>
      <w:r w:rsidRPr="009771EE">
        <w:rPr>
          <w:rFonts w:ascii="Times New Roman" w:eastAsia="Times New Roman" w:hAnsi="Times New Roman"/>
          <w:color w:val="000000"/>
          <w:lang w:eastAsia="fr-FR"/>
        </w:rPr>
        <w:t>Sont désignés :</w:t>
      </w:r>
    </w:p>
    <w:p w:rsidR="0047636A" w:rsidRPr="00895C20" w:rsidRDefault="0047636A" w:rsidP="005867BA">
      <w:pPr>
        <w:widowControl w:val="0"/>
        <w:numPr>
          <w:ilvl w:val="2"/>
          <w:numId w:val="33"/>
        </w:numPr>
        <w:tabs>
          <w:tab w:val="num" w:pos="851"/>
        </w:tabs>
        <w:suppressAutoHyphens/>
        <w:autoSpaceDE w:val="0"/>
        <w:autoSpaceDN w:val="0"/>
        <w:spacing w:after="0" w:line="276" w:lineRule="auto"/>
        <w:ind w:left="851" w:hanging="284"/>
        <w:jc w:val="both"/>
        <w:textAlignment w:val="baseline"/>
        <w:rPr>
          <w:rFonts w:ascii="Times New Roman" w:eastAsia="Times New Roman" w:hAnsi="Times New Roman"/>
          <w:iCs/>
          <w:lang w:eastAsia="fr-FR"/>
        </w:rPr>
      </w:pPr>
      <w:r w:rsidRPr="00895C20">
        <w:rPr>
          <w:rFonts w:ascii="Times New Roman" w:eastAsia="Times New Roman" w:hAnsi="Times New Roman"/>
          <w:b/>
          <w:iCs/>
          <w:lang w:eastAsia="fr-FR"/>
        </w:rPr>
        <w:t>L’autorité chargée de l’ordonnancement des paiements est</w:t>
      </w:r>
      <w:r w:rsidRPr="009771EE">
        <w:rPr>
          <w:rFonts w:ascii="Times New Roman" w:eastAsia="Times New Roman" w:hAnsi="Times New Roman"/>
          <w:iCs/>
          <w:lang w:eastAsia="fr-FR"/>
        </w:rPr>
        <w:t> </w:t>
      </w:r>
      <w:r w:rsidRPr="00895C20">
        <w:rPr>
          <w:rFonts w:ascii="Times New Roman" w:eastAsia="Times New Roman" w:hAnsi="Times New Roman"/>
          <w:iCs/>
          <w:lang w:eastAsia="fr-FR"/>
        </w:rPr>
        <w:t>: le Maire de la Commune d’Ebolowa 2;</w:t>
      </w:r>
    </w:p>
    <w:p w:rsidR="0047636A" w:rsidRPr="009771EE" w:rsidRDefault="0047636A" w:rsidP="005867BA">
      <w:pPr>
        <w:widowControl w:val="0"/>
        <w:numPr>
          <w:ilvl w:val="2"/>
          <w:numId w:val="33"/>
        </w:numPr>
        <w:tabs>
          <w:tab w:val="num" w:pos="851"/>
        </w:tabs>
        <w:suppressAutoHyphens/>
        <w:autoSpaceDE w:val="0"/>
        <w:autoSpaceDN w:val="0"/>
        <w:spacing w:after="0" w:line="276" w:lineRule="auto"/>
        <w:ind w:left="851" w:hanging="284"/>
        <w:jc w:val="both"/>
        <w:textAlignment w:val="baseline"/>
        <w:rPr>
          <w:rFonts w:ascii="Times New Roman" w:eastAsia="Times New Roman" w:hAnsi="Times New Roman"/>
          <w:iCs/>
          <w:lang w:eastAsia="fr-FR"/>
        </w:rPr>
      </w:pPr>
      <w:r w:rsidRPr="00895C20">
        <w:rPr>
          <w:rFonts w:ascii="Times New Roman" w:eastAsia="Times New Roman" w:hAnsi="Times New Roman"/>
          <w:b/>
          <w:iCs/>
          <w:lang w:eastAsia="fr-FR"/>
        </w:rPr>
        <w:t>L’autorité chargée de la liquidation des dépenses est</w:t>
      </w:r>
      <w:r w:rsidRPr="009771EE">
        <w:rPr>
          <w:rFonts w:ascii="Times New Roman" w:eastAsia="Times New Roman" w:hAnsi="Times New Roman"/>
          <w:iCs/>
          <w:lang w:eastAsia="fr-FR"/>
        </w:rPr>
        <w:t> : le Maire de la Commune d’Ebolowa 2 ;</w:t>
      </w:r>
    </w:p>
    <w:p w:rsidR="0047636A" w:rsidRPr="009771EE" w:rsidRDefault="0047636A" w:rsidP="005867BA">
      <w:pPr>
        <w:widowControl w:val="0"/>
        <w:numPr>
          <w:ilvl w:val="2"/>
          <w:numId w:val="33"/>
        </w:numPr>
        <w:tabs>
          <w:tab w:val="num" w:pos="851"/>
        </w:tabs>
        <w:suppressAutoHyphens/>
        <w:autoSpaceDE w:val="0"/>
        <w:autoSpaceDN w:val="0"/>
        <w:spacing w:after="0" w:line="276" w:lineRule="auto"/>
        <w:ind w:left="851" w:hanging="284"/>
        <w:jc w:val="both"/>
        <w:textAlignment w:val="baseline"/>
        <w:rPr>
          <w:rFonts w:ascii="Times New Roman" w:eastAsia="Times New Roman" w:hAnsi="Times New Roman"/>
          <w:iCs/>
          <w:lang w:eastAsia="fr-FR"/>
        </w:rPr>
      </w:pPr>
      <w:r w:rsidRPr="00895C20">
        <w:rPr>
          <w:rFonts w:ascii="Times New Roman" w:eastAsia="Times New Roman" w:hAnsi="Times New Roman"/>
          <w:b/>
          <w:iCs/>
          <w:lang w:eastAsia="fr-FR"/>
        </w:rPr>
        <w:t>L’organisme ou le responsable chargé du paiement est :</w:t>
      </w:r>
      <w:r w:rsidRPr="009771EE">
        <w:rPr>
          <w:rFonts w:ascii="Times New Roman" w:eastAsia="Times New Roman" w:hAnsi="Times New Roman"/>
          <w:iCs/>
          <w:lang w:eastAsia="fr-FR"/>
        </w:rPr>
        <w:t xml:space="preserve"> le Trésorier Payeur Général d’Ebolowa</w:t>
      </w:r>
      <w:r>
        <w:rPr>
          <w:rFonts w:ascii="Times New Roman" w:eastAsia="Times New Roman" w:hAnsi="Times New Roman"/>
          <w:iCs/>
          <w:lang w:eastAsia="fr-FR"/>
        </w:rPr>
        <w:t>2</w:t>
      </w:r>
      <w:r w:rsidRPr="009771EE">
        <w:rPr>
          <w:rFonts w:ascii="Times New Roman" w:eastAsia="Times New Roman" w:hAnsi="Times New Roman"/>
          <w:iCs/>
          <w:lang w:eastAsia="fr-FR"/>
        </w:rPr>
        <w:t>;</w:t>
      </w:r>
    </w:p>
    <w:p w:rsidR="0047636A" w:rsidRPr="009771EE" w:rsidRDefault="0047636A" w:rsidP="005867BA">
      <w:pPr>
        <w:widowControl w:val="0"/>
        <w:numPr>
          <w:ilvl w:val="2"/>
          <w:numId w:val="33"/>
        </w:numPr>
        <w:tabs>
          <w:tab w:val="num" w:pos="851"/>
        </w:tabs>
        <w:suppressAutoHyphens/>
        <w:autoSpaceDE w:val="0"/>
        <w:autoSpaceDN w:val="0"/>
        <w:spacing w:after="0" w:line="276" w:lineRule="auto"/>
        <w:ind w:left="851" w:hanging="284"/>
        <w:jc w:val="both"/>
        <w:textAlignment w:val="baseline"/>
        <w:rPr>
          <w:rFonts w:ascii="Times New Roman" w:eastAsia="Times New Roman" w:hAnsi="Times New Roman"/>
          <w:iCs/>
          <w:lang w:eastAsia="fr-FR"/>
        </w:rPr>
      </w:pPr>
      <w:r w:rsidRPr="00895C20">
        <w:rPr>
          <w:rFonts w:ascii="Times New Roman" w:eastAsia="Times New Roman" w:hAnsi="Times New Roman"/>
          <w:b/>
          <w:iCs/>
          <w:lang w:eastAsia="fr-FR"/>
        </w:rPr>
        <w:t>L’autorité chargé</w:t>
      </w:r>
      <w:r w:rsidR="00895C20">
        <w:rPr>
          <w:rFonts w:ascii="Times New Roman" w:eastAsia="Times New Roman" w:hAnsi="Times New Roman"/>
          <w:b/>
          <w:iCs/>
          <w:lang w:eastAsia="fr-FR"/>
        </w:rPr>
        <w:t>e</w:t>
      </w:r>
      <w:r w:rsidRPr="00895C20">
        <w:rPr>
          <w:rFonts w:ascii="Times New Roman" w:eastAsia="Times New Roman" w:hAnsi="Times New Roman"/>
          <w:b/>
          <w:iCs/>
          <w:lang w:eastAsia="fr-FR"/>
        </w:rPr>
        <w:t xml:space="preserve"> du nantissement est :</w:t>
      </w:r>
      <w:r>
        <w:rPr>
          <w:rFonts w:ascii="Times New Roman" w:eastAsia="Times New Roman" w:hAnsi="Times New Roman"/>
          <w:iCs/>
          <w:lang w:eastAsia="fr-FR"/>
        </w:rPr>
        <w:t xml:space="preserve"> le M</w:t>
      </w:r>
      <w:r w:rsidRPr="009771EE">
        <w:rPr>
          <w:rFonts w:ascii="Times New Roman" w:eastAsia="Times New Roman" w:hAnsi="Times New Roman"/>
          <w:iCs/>
          <w:lang w:eastAsia="fr-FR"/>
        </w:rPr>
        <w:t>aire de la Commune d’Ebolowa 2;</w:t>
      </w:r>
    </w:p>
    <w:p w:rsidR="0047636A" w:rsidRPr="00D42325" w:rsidRDefault="0047636A" w:rsidP="005867BA">
      <w:pPr>
        <w:widowControl w:val="0"/>
        <w:numPr>
          <w:ilvl w:val="2"/>
          <w:numId w:val="33"/>
        </w:numPr>
        <w:tabs>
          <w:tab w:val="num" w:pos="851"/>
        </w:tabs>
        <w:suppressAutoHyphens/>
        <w:autoSpaceDE w:val="0"/>
        <w:autoSpaceDN w:val="0"/>
        <w:spacing w:after="0" w:line="276" w:lineRule="auto"/>
        <w:ind w:left="851" w:hanging="284"/>
        <w:jc w:val="both"/>
        <w:textAlignment w:val="baseline"/>
        <w:rPr>
          <w:rFonts w:ascii="Times New Roman" w:eastAsia="Times New Roman" w:hAnsi="Times New Roman"/>
          <w:iCs/>
          <w:lang w:eastAsia="fr-FR"/>
        </w:rPr>
      </w:pPr>
      <w:r w:rsidRPr="00895C20">
        <w:rPr>
          <w:rFonts w:ascii="Times New Roman" w:eastAsia="Times New Roman" w:hAnsi="Times New Roman"/>
          <w:b/>
          <w:iCs/>
          <w:lang w:eastAsia="fr-FR"/>
        </w:rPr>
        <w:lastRenderedPageBreak/>
        <w:t>L’autorité chargée de la validation de la dépense est :</w:t>
      </w:r>
      <w:r w:rsidRPr="00D42325">
        <w:rPr>
          <w:rFonts w:ascii="Times New Roman" w:eastAsia="Times New Roman" w:hAnsi="Times New Roman"/>
          <w:iCs/>
          <w:lang w:eastAsia="fr-FR"/>
        </w:rPr>
        <w:t xml:space="preserve"> le Contrôleur Spécialisé des Commune</w:t>
      </w:r>
      <w:r>
        <w:rPr>
          <w:rFonts w:ascii="Times New Roman" w:eastAsia="Times New Roman" w:hAnsi="Times New Roman"/>
          <w:iCs/>
          <w:lang w:eastAsia="fr-FR"/>
        </w:rPr>
        <w:t>s</w:t>
      </w:r>
      <w:r w:rsidRPr="00D42325">
        <w:rPr>
          <w:rFonts w:ascii="Times New Roman" w:eastAsia="Times New Roman" w:hAnsi="Times New Roman"/>
          <w:iCs/>
          <w:lang w:eastAsia="fr-FR"/>
        </w:rPr>
        <w:t xml:space="preserve"> d’Ebolowa 1</w:t>
      </w:r>
      <w:r w:rsidRPr="00D42325">
        <w:rPr>
          <w:rFonts w:ascii="Times New Roman" w:eastAsia="Times New Roman" w:hAnsi="Times New Roman"/>
          <w:iCs/>
          <w:vertAlign w:val="superscript"/>
          <w:lang w:eastAsia="fr-FR"/>
        </w:rPr>
        <w:t>er</w:t>
      </w:r>
      <w:r w:rsidRPr="00D42325">
        <w:rPr>
          <w:rFonts w:ascii="Times New Roman" w:eastAsia="Times New Roman" w:hAnsi="Times New Roman"/>
          <w:iCs/>
          <w:lang w:eastAsia="fr-FR"/>
        </w:rPr>
        <w:t xml:space="preserve"> et 2</w:t>
      </w:r>
      <w:r w:rsidRPr="00D42325">
        <w:rPr>
          <w:rFonts w:ascii="Times New Roman" w:eastAsia="Times New Roman" w:hAnsi="Times New Roman"/>
          <w:iCs/>
          <w:vertAlign w:val="superscript"/>
          <w:lang w:eastAsia="fr-FR"/>
        </w:rPr>
        <w:t>e</w:t>
      </w:r>
      <w:r w:rsidRPr="00D42325">
        <w:rPr>
          <w:rFonts w:ascii="Times New Roman" w:eastAsia="Times New Roman" w:hAnsi="Times New Roman"/>
          <w:iCs/>
          <w:lang w:eastAsia="fr-FR"/>
        </w:rPr>
        <w:t xml:space="preserve"> ainsi que de la Mairie de la ville d’Ebolowa </w:t>
      </w:r>
    </w:p>
    <w:p w:rsidR="0047636A" w:rsidRDefault="0047636A" w:rsidP="005867BA">
      <w:pPr>
        <w:widowControl w:val="0"/>
        <w:numPr>
          <w:ilvl w:val="2"/>
          <w:numId w:val="33"/>
        </w:numPr>
        <w:tabs>
          <w:tab w:val="num" w:pos="851"/>
        </w:tabs>
        <w:suppressAutoHyphens/>
        <w:autoSpaceDE w:val="0"/>
        <w:autoSpaceDN w:val="0"/>
        <w:spacing w:after="0" w:line="276" w:lineRule="auto"/>
        <w:ind w:left="851" w:hanging="284"/>
        <w:jc w:val="both"/>
        <w:textAlignment w:val="baseline"/>
        <w:rPr>
          <w:rFonts w:ascii="Times New Roman" w:eastAsia="Times New Roman" w:hAnsi="Times New Roman"/>
          <w:iCs/>
          <w:lang w:eastAsia="fr-FR"/>
        </w:rPr>
      </w:pPr>
      <w:r w:rsidRPr="00895C20">
        <w:rPr>
          <w:rFonts w:ascii="Times New Roman" w:eastAsia="Times New Roman" w:hAnsi="Times New Roman"/>
          <w:b/>
          <w:iCs/>
          <w:lang w:eastAsia="fr-FR"/>
        </w:rPr>
        <w:t>Les responsables compétents pour fournir les renseignements au titre de l’exécution de la présente lettre commande sont</w:t>
      </w:r>
      <w:r w:rsidR="00895C20">
        <w:rPr>
          <w:rFonts w:ascii="Times New Roman" w:eastAsia="Times New Roman" w:hAnsi="Times New Roman"/>
          <w:iCs/>
          <w:lang w:eastAsia="fr-FR"/>
        </w:rPr>
        <w:t> :</w:t>
      </w:r>
      <w:r w:rsidRPr="009771EE">
        <w:rPr>
          <w:rFonts w:ascii="Times New Roman" w:eastAsia="Times New Roman" w:hAnsi="Times New Roman"/>
          <w:iCs/>
          <w:lang w:eastAsia="fr-FR"/>
        </w:rPr>
        <w:t xml:space="preserve"> le maître d’ouvrage et l’ingénieur du marché.</w:t>
      </w:r>
    </w:p>
    <w:p w:rsidR="0047636A" w:rsidRPr="009771EE" w:rsidRDefault="0047636A" w:rsidP="0047636A">
      <w:pPr>
        <w:widowControl w:val="0"/>
        <w:tabs>
          <w:tab w:val="num" w:pos="2160"/>
        </w:tabs>
        <w:suppressAutoHyphens/>
        <w:autoSpaceDE w:val="0"/>
        <w:autoSpaceDN w:val="0"/>
        <w:spacing w:after="0" w:line="240" w:lineRule="auto"/>
        <w:ind w:left="851"/>
        <w:jc w:val="both"/>
        <w:textAlignment w:val="baseline"/>
        <w:rPr>
          <w:rFonts w:ascii="Times New Roman" w:eastAsia="Times New Roman" w:hAnsi="Times New Roman"/>
          <w:iCs/>
          <w:lang w:eastAsia="fr-FR"/>
        </w:rPr>
      </w:pP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 xml:space="preserve">ENREGISTREMENT </w:t>
      </w:r>
    </w:p>
    <w:p w:rsidR="0047636A" w:rsidRDefault="0047636A" w:rsidP="0047636A">
      <w:pPr>
        <w:spacing w:after="0" w:line="276"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Sept (07) exemplaires originaux du marché seront enregistrés par le Cocontractant à ses frais dans un Centre Principal des Impôts, conformément à la réglementation en vigueur, puis déposés à la Mairie.</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PÉNALIT</w:t>
      </w:r>
      <w:r>
        <w:rPr>
          <w:rFonts w:ascii="Times New Roman" w:eastAsia="Times New Roman" w:hAnsi="Times New Roman"/>
          <w:b/>
          <w:bCs/>
          <w:lang w:eastAsia="fr-FR"/>
        </w:rPr>
        <w:t>É</w:t>
      </w:r>
      <w:r w:rsidRPr="009771EE">
        <w:rPr>
          <w:rFonts w:ascii="Times New Roman" w:eastAsia="Times New Roman" w:hAnsi="Times New Roman"/>
          <w:b/>
          <w:bCs/>
          <w:lang w:eastAsia="fr-FR"/>
        </w:rPr>
        <w:t>S DE RETARD</w:t>
      </w:r>
    </w:p>
    <w:p w:rsidR="0047636A" w:rsidRPr="009771EE" w:rsidRDefault="0047636A" w:rsidP="0047636A">
      <w:pPr>
        <w:spacing w:after="0" w:line="240" w:lineRule="auto"/>
        <w:ind w:firstLine="567"/>
        <w:jc w:val="both"/>
        <w:rPr>
          <w:rFonts w:ascii="Times New Roman" w:eastAsia="Times New Roman" w:hAnsi="Times New Roman"/>
          <w:lang w:eastAsia="fr-FR"/>
        </w:rPr>
      </w:pPr>
      <w:r>
        <w:rPr>
          <w:rFonts w:ascii="Times New Roman" w:eastAsia="Times New Roman" w:hAnsi="Times New Roman"/>
          <w:lang w:eastAsia="fr-FR"/>
        </w:rPr>
        <w:t>À</w:t>
      </w:r>
      <w:r w:rsidRPr="009771EE">
        <w:rPr>
          <w:rFonts w:ascii="Times New Roman" w:eastAsia="Times New Roman" w:hAnsi="Times New Roman"/>
          <w:lang w:eastAsia="fr-FR"/>
        </w:rPr>
        <w:t xml:space="preserve"> défaut pour le Cocontractant de terminer les travaux dans le délai contractuel, il sera appliqué, par jour calendaire de retard, une pénalité forfaitaire versée au Maître d'Ouvrage fixée à :</w:t>
      </w:r>
    </w:p>
    <w:p w:rsidR="0047636A" w:rsidRPr="009771EE" w:rsidRDefault="0047636A" w:rsidP="005867BA">
      <w:pPr>
        <w:numPr>
          <w:ilvl w:val="0"/>
          <w:numId w:val="28"/>
        </w:numPr>
        <w:spacing w:after="0" w:line="240"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1/2000</w:t>
      </w:r>
      <w:r w:rsidRPr="00E700F3">
        <w:rPr>
          <w:rFonts w:ascii="Times New Roman" w:eastAsia="Times New Roman" w:hAnsi="Times New Roman"/>
          <w:vertAlign w:val="superscript"/>
          <w:lang w:eastAsia="fr-FR"/>
        </w:rPr>
        <w:t>ème</w:t>
      </w:r>
      <w:r w:rsidRPr="009771EE">
        <w:rPr>
          <w:rFonts w:ascii="Times New Roman" w:eastAsia="Times New Roman" w:hAnsi="Times New Roman"/>
          <w:lang w:eastAsia="fr-FR"/>
        </w:rPr>
        <w:t xml:space="preserve"> du montan</w:t>
      </w:r>
      <w:r>
        <w:rPr>
          <w:rFonts w:ascii="Times New Roman" w:eastAsia="Times New Roman" w:hAnsi="Times New Roman"/>
          <w:lang w:eastAsia="fr-FR"/>
        </w:rPr>
        <w:t>t global du marché du 1</w:t>
      </w:r>
      <w:r w:rsidRPr="00E700F3">
        <w:rPr>
          <w:rFonts w:ascii="Times New Roman" w:eastAsia="Times New Roman" w:hAnsi="Times New Roman"/>
          <w:vertAlign w:val="superscript"/>
          <w:lang w:eastAsia="fr-FR"/>
        </w:rPr>
        <w:t>er</w:t>
      </w:r>
      <w:r>
        <w:rPr>
          <w:rFonts w:ascii="Times New Roman" w:eastAsia="Times New Roman" w:hAnsi="Times New Roman"/>
          <w:lang w:eastAsia="fr-FR"/>
        </w:rPr>
        <w:t xml:space="preserve"> au 30</w:t>
      </w:r>
      <w:r w:rsidRPr="00D42325">
        <w:rPr>
          <w:rFonts w:ascii="Times New Roman" w:eastAsia="Times New Roman" w:hAnsi="Times New Roman"/>
          <w:vertAlign w:val="superscript"/>
          <w:lang w:eastAsia="fr-FR"/>
        </w:rPr>
        <w:t xml:space="preserve">ème </w:t>
      </w:r>
      <w:r w:rsidRPr="009771EE">
        <w:rPr>
          <w:rFonts w:ascii="Times New Roman" w:eastAsia="Times New Roman" w:hAnsi="Times New Roman"/>
          <w:lang w:eastAsia="fr-FR"/>
        </w:rPr>
        <w:t>jour ;</w:t>
      </w:r>
    </w:p>
    <w:p w:rsidR="0047636A" w:rsidRPr="009771EE" w:rsidRDefault="0047636A" w:rsidP="005867BA">
      <w:pPr>
        <w:numPr>
          <w:ilvl w:val="0"/>
          <w:numId w:val="28"/>
        </w:numPr>
        <w:spacing w:after="0" w:line="240" w:lineRule="auto"/>
        <w:ind w:left="851" w:hanging="284"/>
        <w:jc w:val="both"/>
        <w:rPr>
          <w:rFonts w:ascii="Times New Roman" w:eastAsia="Times New Roman" w:hAnsi="Times New Roman"/>
          <w:lang w:eastAsia="fr-FR"/>
        </w:rPr>
      </w:pPr>
      <w:r w:rsidRPr="009771EE">
        <w:rPr>
          <w:rFonts w:ascii="Times New Roman" w:eastAsia="Times New Roman" w:hAnsi="Times New Roman"/>
          <w:lang w:eastAsia="fr-FR"/>
        </w:rPr>
        <w:t>1/1000</w:t>
      </w:r>
      <w:r w:rsidRPr="00E700F3">
        <w:rPr>
          <w:rFonts w:ascii="Times New Roman" w:eastAsia="Times New Roman" w:hAnsi="Times New Roman"/>
          <w:vertAlign w:val="superscript"/>
          <w:lang w:eastAsia="fr-FR"/>
        </w:rPr>
        <w:t>ème</w:t>
      </w:r>
      <w:r w:rsidRPr="009771EE">
        <w:rPr>
          <w:rFonts w:ascii="Times New Roman" w:eastAsia="Times New Roman" w:hAnsi="Times New Roman"/>
          <w:lang w:eastAsia="fr-FR"/>
        </w:rPr>
        <w:t xml:space="preserve"> au-delà du 30</w:t>
      </w:r>
      <w:r w:rsidRPr="00E700F3">
        <w:rPr>
          <w:rFonts w:ascii="Times New Roman" w:eastAsia="Times New Roman" w:hAnsi="Times New Roman"/>
          <w:vertAlign w:val="superscript"/>
          <w:lang w:eastAsia="fr-FR"/>
        </w:rPr>
        <w:t>ème</w:t>
      </w:r>
      <w:r w:rsidRPr="009771EE">
        <w:rPr>
          <w:rFonts w:ascii="Times New Roman" w:eastAsia="Times New Roman" w:hAnsi="Times New Roman"/>
          <w:lang w:eastAsia="fr-FR"/>
        </w:rPr>
        <w:t xml:space="preserve"> jour.</w:t>
      </w:r>
    </w:p>
    <w:p w:rsidR="0047636A" w:rsidRPr="009771EE" w:rsidRDefault="0047636A" w:rsidP="00FC254A">
      <w:pPr>
        <w:spacing w:after="0" w:line="240" w:lineRule="auto"/>
        <w:jc w:val="both"/>
        <w:rPr>
          <w:rFonts w:ascii="Times New Roman" w:eastAsia="Times New Roman" w:hAnsi="Times New Roman"/>
          <w:lang w:eastAsia="fr-FR"/>
        </w:rPr>
      </w:pPr>
      <w:r w:rsidRPr="009771EE">
        <w:rPr>
          <w:rFonts w:ascii="Times New Roman" w:eastAsia="Times New Roman" w:hAnsi="Times New Roman"/>
          <w:lang w:eastAsia="fr-FR"/>
        </w:rPr>
        <w:t>Les pénalités s’appliquent sur le délai global du marché et non sur les délais de livraison.</w:t>
      </w:r>
    </w:p>
    <w:p w:rsidR="0047636A" w:rsidRPr="00E700F3" w:rsidRDefault="0047636A" w:rsidP="0047636A">
      <w:pPr>
        <w:spacing w:after="0" w:line="240" w:lineRule="auto"/>
        <w:jc w:val="both"/>
        <w:rPr>
          <w:rFonts w:ascii="Arial Black" w:eastAsia="Times New Roman" w:hAnsi="Arial Black"/>
          <w:sz w:val="24"/>
          <w:szCs w:val="24"/>
          <w:lang w:eastAsia="fr-FR"/>
        </w:rPr>
      </w:pPr>
    </w:p>
    <w:p w:rsidR="0047636A" w:rsidRPr="00E700F3" w:rsidRDefault="0047636A" w:rsidP="0047636A">
      <w:pPr>
        <w:spacing w:after="120" w:line="240" w:lineRule="auto"/>
        <w:jc w:val="center"/>
        <w:rPr>
          <w:rFonts w:ascii="Arial Black" w:eastAsia="Times New Roman" w:hAnsi="Arial Black"/>
          <w:b/>
          <w:i/>
          <w:sz w:val="24"/>
          <w:szCs w:val="24"/>
          <w:lang w:eastAsia="fr-FR"/>
        </w:rPr>
      </w:pPr>
      <w:r w:rsidRPr="00E700F3">
        <w:rPr>
          <w:rFonts w:ascii="Arial Black" w:eastAsia="Times New Roman" w:hAnsi="Arial Black"/>
          <w:b/>
          <w:sz w:val="24"/>
          <w:szCs w:val="24"/>
          <w:u w:val="single"/>
          <w:lang w:eastAsia="fr-FR"/>
        </w:rPr>
        <w:t>CHAPITRE III</w:t>
      </w:r>
      <w:r w:rsidRPr="00E700F3">
        <w:rPr>
          <w:rFonts w:ascii="Arial Black" w:eastAsia="Times New Roman" w:hAnsi="Arial Black"/>
          <w:b/>
          <w:sz w:val="24"/>
          <w:szCs w:val="24"/>
          <w:lang w:eastAsia="fr-FR"/>
        </w:rPr>
        <w:t> :CLAUSESDIVERSES</w:t>
      </w:r>
    </w:p>
    <w:p w:rsidR="0047636A" w:rsidRPr="009771EE" w:rsidRDefault="0047636A" w:rsidP="005867BA">
      <w:pPr>
        <w:numPr>
          <w:ilvl w:val="0"/>
          <w:numId w:val="27"/>
        </w:numPr>
        <w:spacing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FRAIS COMMERCIAUX EXTRAORDINAIRES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déclare que le présent contrat de marché n’a donné, ne donne pas ou ne donnera pas lieu à perception de frais commerciaux extraordinaires.</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Cocontractant s’engage, s’il est établi de financement de frais commerciaux extraordinaires au titre du présent contrat du marché, à réserver à l’Ingénieur du Marché pour le compte du Maître d’Ouvrage, le montant de ses frais.</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En outre, si le Cocontractant était convaincu de perception des frais commerciaux extraordinaires, il encourrait les sanctions prévues par la réglementation en vigueur.</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TRANSPORTS INTERNATIONAUX</w:t>
      </w:r>
    </w:p>
    <w:p w:rsidR="0047636A"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Au cas où l’exécution du présent marché nécessiterait le transport des matériels et équipements dans le sens étranger vers le Cameroun et vice versa, ce transport sera assuré selon les dispositions résultant des conventions et accords internationaux et à la charge de l’attributaire.</w:t>
      </w:r>
    </w:p>
    <w:p w:rsidR="0047636A" w:rsidRPr="009771EE" w:rsidRDefault="0047636A" w:rsidP="005867BA">
      <w:pPr>
        <w:numPr>
          <w:ilvl w:val="0"/>
          <w:numId w:val="27"/>
        </w:numPr>
        <w:spacing w:before="12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 xml:space="preserve">INFORMATIONS DE CHANTIER </w:t>
      </w:r>
      <w:r>
        <w:rPr>
          <w:rFonts w:ascii="Times New Roman" w:eastAsia="Times New Roman" w:hAnsi="Times New Roman"/>
          <w:b/>
          <w:bCs/>
          <w:lang w:eastAsia="fr-FR"/>
        </w:rPr>
        <w:t>À</w:t>
      </w:r>
      <w:r w:rsidRPr="009771EE">
        <w:rPr>
          <w:rFonts w:ascii="Times New Roman" w:eastAsia="Times New Roman" w:hAnsi="Times New Roman"/>
          <w:b/>
          <w:bCs/>
          <w:lang w:eastAsia="fr-FR"/>
        </w:rPr>
        <w:t xml:space="preserve"> AFFICHER</w:t>
      </w:r>
    </w:p>
    <w:p w:rsidR="0047636A" w:rsidRPr="009771EE" w:rsidRDefault="0047636A" w:rsidP="0047636A">
      <w:pPr>
        <w:spacing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 xml:space="preserve">Dans un délai de 10 jours à partir de l’ordre de service de commencer les travaux, le Cocontractant s’engage à apposer à l’entrée du chantier et de façon visible, un panneau de chantier solidement ancré dans le sol et portant toutes les indications nécessaires à une hauteur minimum de </w:t>
      </w:r>
      <w:smartTag w:uri="urn:schemas-microsoft-com:office:smarttags" w:element="metricconverter">
        <w:smartTagPr>
          <w:attr w:name="ProductID" w:val="1,60 m￨tre"/>
        </w:smartTagPr>
        <w:r w:rsidRPr="009771EE">
          <w:rPr>
            <w:rFonts w:ascii="Times New Roman" w:eastAsia="Times New Roman" w:hAnsi="Times New Roman"/>
            <w:lang w:eastAsia="fr-FR"/>
          </w:rPr>
          <w:t>1,60 mètre</w:t>
        </w:r>
      </w:smartTag>
      <w:r w:rsidRPr="009771EE">
        <w:rPr>
          <w:rFonts w:ascii="Times New Roman" w:eastAsia="Times New Roman" w:hAnsi="Times New Roman"/>
          <w:lang w:eastAsia="fr-FR"/>
        </w:rPr>
        <w:t xml:space="preserve"> à partir du sol, conformément aux indications suivantes :</w:t>
      </w:r>
    </w:p>
    <w:p w:rsidR="0047636A" w:rsidRPr="009771EE" w:rsidRDefault="0047636A" w:rsidP="005867BA">
      <w:pPr>
        <w:numPr>
          <w:ilvl w:val="0"/>
          <w:numId w:val="29"/>
        </w:numPr>
        <w:spacing w:before="120" w:after="0" w:line="240" w:lineRule="auto"/>
        <w:ind w:left="851" w:hanging="284"/>
        <w:jc w:val="both"/>
        <w:rPr>
          <w:rFonts w:ascii="Times New Roman" w:eastAsia="Times New Roman" w:hAnsi="Times New Roman"/>
          <w:bCs/>
          <w:i/>
          <w:lang w:eastAsia="fr-FR"/>
        </w:rPr>
      </w:pPr>
      <w:r w:rsidRPr="009771EE">
        <w:rPr>
          <w:rFonts w:ascii="Times New Roman" w:eastAsia="Times New Roman" w:hAnsi="Times New Roman"/>
          <w:bCs/>
          <w:i/>
          <w:u w:val="single"/>
          <w:lang w:eastAsia="fr-FR"/>
        </w:rPr>
        <w:t>Matériau</w:t>
      </w:r>
      <w:r w:rsidRPr="009771EE">
        <w:rPr>
          <w:rFonts w:ascii="Times New Roman" w:eastAsia="Times New Roman" w:hAnsi="Times New Roman"/>
          <w:bCs/>
          <w:i/>
          <w:lang w:eastAsia="fr-FR"/>
        </w:rPr>
        <w:t> : bois</w:t>
      </w:r>
    </w:p>
    <w:p w:rsidR="0047636A" w:rsidRPr="009771EE" w:rsidRDefault="0047636A" w:rsidP="005867BA">
      <w:pPr>
        <w:numPr>
          <w:ilvl w:val="0"/>
          <w:numId w:val="29"/>
        </w:numPr>
        <w:spacing w:after="0" w:line="240" w:lineRule="auto"/>
        <w:ind w:left="851" w:hanging="284"/>
        <w:jc w:val="both"/>
        <w:rPr>
          <w:rFonts w:ascii="Times New Roman" w:eastAsia="Times New Roman" w:hAnsi="Times New Roman"/>
          <w:bCs/>
          <w:i/>
          <w:lang w:eastAsia="fr-FR"/>
        </w:rPr>
      </w:pPr>
      <w:r w:rsidRPr="009771EE">
        <w:rPr>
          <w:rFonts w:ascii="Times New Roman" w:eastAsia="Times New Roman" w:hAnsi="Times New Roman"/>
          <w:bCs/>
          <w:i/>
          <w:u w:val="single"/>
          <w:lang w:eastAsia="fr-FR"/>
        </w:rPr>
        <w:t xml:space="preserve">Dimensions de chaque panonceau </w:t>
      </w:r>
      <w:r w:rsidRPr="009771EE">
        <w:rPr>
          <w:rFonts w:ascii="Times New Roman" w:eastAsia="Times New Roman" w:hAnsi="Times New Roman"/>
          <w:bCs/>
          <w:i/>
          <w:lang w:eastAsia="fr-FR"/>
        </w:rPr>
        <w:t>: 15cm de hauteur par 30cm de longueur, épaisseur de 3 mm ;</w:t>
      </w:r>
    </w:p>
    <w:p w:rsidR="0047636A" w:rsidRPr="009771EE" w:rsidRDefault="0047636A" w:rsidP="005867BA">
      <w:pPr>
        <w:numPr>
          <w:ilvl w:val="0"/>
          <w:numId w:val="29"/>
        </w:numPr>
        <w:spacing w:after="0" w:line="240" w:lineRule="auto"/>
        <w:ind w:left="851" w:hanging="284"/>
        <w:jc w:val="both"/>
        <w:rPr>
          <w:rFonts w:ascii="Times New Roman" w:eastAsia="Times New Roman" w:hAnsi="Times New Roman"/>
          <w:bCs/>
          <w:i/>
          <w:lang w:eastAsia="fr-FR"/>
        </w:rPr>
      </w:pPr>
      <w:r w:rsidRPr="009771EE">
        <w:rPr>
          <w:rFonts w:ascii="Times New Roman" w:eastAsia="Times New Roman" w:hAnsi="Times New Roman"/>
          <w:bCs/>
          <w:i/>
          <w:u w:val="single"/>
          <w:lang w:eastAsia="fr-FR"/>
        </w:rPr>
        <w:t>Revêtement </w:t>
      </w:r>
      <w:r w:rsidRPr="009771EE">
        <w:rPr>
          <w:rFonts w:ascii="Times New Roman" w:eastAsia="Times New Roman" w:hAnsi="Times New Roman"/>
          <w:bCs/>
          <w:i/>
          <w:lang w:eastAsia="fr-FR"/>
        </w:rPr>
        <w:t>: une couche de peinture glycérophtalique de teinte blanche. Les inscriptions sont réalisées en noir et rouge sur fond blanc.</w:t>
      </w:r>
    </w:p>
    <w:p w:rsidR="0047636A" w:rsidRPr="00474CA3" w:rsidRDefault="0047636A" w:rsidP="0047636A">
      <w:pPr>
        <w:spacing w:after="0" w:line="240" w:lineRule="auto"/>
        <w:jc w:val="both"/>
        <w:rPr>
          <w:rFonts w:ascii="Times New Roman" w:eastAsia="Times New Roman" w:hAnsi="Times New Roman"/>
          <w:bCs/>
          <w:i/>
          <w:lang w:eastAsia="fr-FR"/>
        </w:rPr>
      </w:pPr>
      <w:r w:rsidRPr="00474CA3">
        <w:rPr>
          <w:rFonts w:ascii="Times New Roman" w:eastAsia="Times New Roman" w:hAnsi="Times New Roman"/>
          <w:bCs/>
          <w:i/>
          <w:u w:val="single"/>
          <w:lang w:eastAsia="fr-FR"/>
        </w:rPr>
        <w:t>Texte</w:t>
      </w:r>
      <w:r w:rsidRPr="00474CA3">
        <w:rPr>
          <w:rFonts w:ascii="Times New Roman" w:eastAsia="Times New Roman" w:hAnsi="Times New Roman"/>
          <w:bCs/>
          <w:i/>
          <w:lang w:eastAsia="fr-FR"/>
        </w:rPr>
        <w:t xml:space="preserve"> : </w:t>
      </w:r>
    </w:p>
    <w:p w:rsidR="0047636A" w:rsidRPr="0052729A"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b/>
          <w:i/>
          <w:lang w:eastAsia="fr-FR"/>
        </w:rPr>
      </w:pPr>
      <w:r w:rsidRPr="0052729A">
        <w:rPr>
          <w:rFonts w:ascii="Times New Roman" w:eastAsia="Times New Roman" w:hAnsi="Times New Roman"/>
          <w:b/>
          <w:i/>
          <w:lang w:eastAsia="fr-FR"/>
        </w:rPr>
        <w:t xml:space="preserve">TRAVAUX DE </w:t>
      </w:r>
      <w:r w:rsidR="00FC254A">
        <w:rPr>
          <w:rFonts w:ascii="Times New Roman" w:eastAsia="Times New Roman" w:hAnsi="Times New Roman"/>
          <w:b/>
          <w:i/>
          <w:lang w:eastAsia="fr-FR"/>
        </w:rPr>
        <w:t xml:space="preserve">REHABILITATION </w:t>
      </w:r>
      <w:r w:rsidRPr="0052729A">
        <w:rPr>
          <w:rFonts w:ascii="Times New Roman" w:eastAsia="Times New Roman" w:hAnsi="Times New Roman"/>
          <w:b/>
          <w:i/>
          <w:lang w:eastAsia="fr-FR"/>
        </w:rPr>
        <w:t xml:space="preserve">D’UN BLOC DE DEUX SALLES </w:t>
      </w:r>
      <w:r w:rsidR="006D7FD7">
        <w:rPr>
          <w:rFonts w:ascii="Times New Roman" w:eastAsia="Times New Roman" w:hAnsi="Times New Roman"/>
          <w:b/>
          <w:i/>
          <w:lang w:eastAsia="fr-FR"/>
        </w:rPr>
        <w:t xml:space="preserve">DE CLASSE </w:t>
      </w:r>
      <w:r w:rsidRPr="0052729A">
        <w:rPr>
          <w:rFonts w:ascii="Times New Roman" w:eastAsia="Times New Roman" w:hAnsi="Times New Roman"/>
          <w:b/>
          <w:i/>
          <w:lang w:eastAsia="fr-FR"/>
        </w:rPr>
        <w:t>A L’ÉCOLE</w:t>
      </w:r>
      <w:r>
        <w:rPr>
          <w:rFonts w:ascii="Times New Roman" w:eastAsia="Times New Roman" w:hAnsi="Times New Roman"/>
          <w:b/>
          <w:i/>
          <w:lang w:eastAsia="fr-FR"/>
        </w:rPr>
        <w:t xml:space="preserve"> PUBLIQUE D</w:t>
      </w:r>
      <w:r w:rsidR="00FC254A">
        <w:rPr>
          <w:rFonts w:ascii="Times New Roman" w:eastAsia="Times New Roman" w:hAnsi="Times New Roman"/>
          <w:b/>
          <w:i/>
          <w:lang w:eastAsia="fr-FR"/>
        </w:rPr>
        <w:t>E MEFO</w:t>
      </w:r>
    </w:p>
    <w:p w:rsidR="0047636A" w:rsidRPr="0052729A"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b/>
          <w:bCs/>
          <w:lang w:eastAsia="fr-FR"/>
        </w:rPr>
      </w:pPr>
      <w:r w:rsidRPr="0052729A">
        <w:rPr>
          <w:rFonts w:ascii="Times New Roman" w:eastAsia="Times New Roman" w:hAnsi="Times New Roman"/>
          <w:b/>
          <w:bCs/>
          <w:lang w:eastAsia="fr-FR"/>
        </w:rPr>
        <w:t xml:space="preserve">Maître d’Ouvrage : </w:t>
      </w:r>
      <w:r w:rsidRPr="00493345">
        <w:rPr>
          <w:rFonts w:ascii="Times New Roman" w:eastAsia="Times New Roman" w:hAnsi="Times New Roman"/>
          <w:bCs/>
          <w:lang w:eastAsia="fr-FR"/>
        </w:rPr>
        <w:t>Maire de la Commune d’Ebolowa 2</w:t>
      </w:r>
    </w:p>
    <w:p w:rsidR="0047636A" w:rsidRPr="0052729A"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b/>
          <w:bCs/>
          <w:lang w:eastAsia="fr-FR"/>
        </w:rPr>
      </w:pPr>
      <w:r w:rsidRPr="0052729A">
        <w:rPr>
          <w:rFonts w:ascii="Times New Roman" w:eastAsia="Times New Roman" w:hAnsi="Times New Roman"/>
          <w:b/>
          <w:bCs/>
          <w:lang w:eastAsia="fr-FR"/>
        </w:rPr>
        <w:t xml:space="preserve">Chef Service du Marché : </w:t>
      </w:r>
      <w:r w:rsidRPr="00493345">
        <w:rPr>
          <w:rFonts w:ascii="Times New Roman" w:eastAsia="Times New Roman" w:hAnsi="Times New Roman"/>
          <w:bCs/>
          <w:lang w:eastAsia="fr-FR"/>
        </w:rPr>
        <w:t>Secrétaire Général de la Mairie d’Ebolowa 2</w:t>
      </w:r>
    </w:p>
    <w:p w:rsidR="0047636A" w:rsidRPr="00493345"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lang w:eastAsia="fr-FR"/>
        </w:rPr>
      </w:pPr>
      <w:r w:rsidRPr="0052729A">
        <w:rPr>
          <w:rFonts w:ascii="Times New Roman" w:eastAsia="Times New Roman" w:hAnsi="Times New Roman"/>
          <w:b/>
          <w:bCs/>
          <w:lang w:eastAsia="fr-FR"/>
        </w:rPr>
        <w:t xml:space="preserve">Ingénieur du Marché : </w:t>
      </w:r>
      <w:r w:rsidR="006D7FD7">
        <w:rPr>
          <w:rFonts w:ascii="Times New Roman" w:eastAsia="Times New Roman" w:hAnsi="Times New Roman"/>
          <w:lang w:eastAsia="fr-FR"/>
        </w:rPr>
        <w:t xml:space="preserve">chef Service Départemental du Patrimoine </w:t>
      </w:r>
      <w:r w:rsidRPr="00493345">
        <w:rPr>
          <w:rFonts w:ascii="Times New Roman" w:eastAsia="Times New Roman" w:hAnsi="Times New Roman"/>
          <w:lang w:eastAsia="fr-FR"/>
        </w:rPr>
        <w:t>/ Mvila</w:t>
      </w:r>
    </w:p>
    <w:p w:rsidR="0047636A" w:rsidRPr="0052729A"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b/>
          <w:bCs/>
          <w:lang w:eastAsia="fr-FR"/>
        </w:rPr>
      </w:pPr>
      <w:r w:rsidRPr="0052729A">
        <w:rPr>
          <w:rFonts w:ascii="Times New Roman" w:eastAsia="Times New Roman" w:hAnsi="Times New Roman"/>
          <w:b/>
          <w:bCs/>
          <w:lang w:eastAsia="fr-FR"/>
        </w:rPr>
        <w:t>Entreprise de Travaux : __________________________</w:t>
      </w:r>
    </w:p>
    <w:p w:rsidR="0047636A" w:rsidRPr="0052729A"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b/>
          <w:bCs/>
          <w:lang w:eastAsia="fr-FR"/>
        </w:rPr>
      </w:pPr>
      <w:r>
        <w:rPr>
          <w:rFonts w:ascii="Times New Roman" w:eastAsia="Times New Roman" w:hAnsi="Times New Roman"/>
          <w:b/>
          <w:lang w:eastAsia="fr-FR"/>
        </w:rPr>
        <w:t xml:space="preserve">Financement : </w:t>
      </w:r>
      <w:r w:rsidRPr="00493345">
        <w:rPr>
          <w:rFonts w:ascii="Times New Roman" w:eastAsia="Times New Roman" w:hAnsi="Times New Roman"/>
          <w:lang w:eastAsia="fr-FR"/>
        </w:rPr>
        <w:t>BIP, Exercice 2024</w:t>
      </w:r>
      <w:r w:rsidRPr="00493345">
        <w:rPr>
          <w:rFonts w:ascii="Times New Roman" w:eastAsia="Times New Roman" w:hAnsi="Times New Roman"/>
          <w:bCs/>
          <w:lang w:eastAsia="fr-FR"/>
        </w:rPr>
        <w:t>.</w:t>
      </w:r>
    </w:p>
    <w:p w:rsidR="0047636A" w:rsidRPr="0052729A" w:rsidRDefault="0047636A" w:rsidP="00FB5182">
      <w:pPr>
        <w:pBdr>
          <w:top w:val="single" w:sz="4" w:space="1" w:color="auto"/>
          <w:left w:val="single" w:sz="4" w:space="0" w:color="auto"/>
          <w:bottom w:val="single" w:sz="4" w:space="0" w:color="auto"/>
          <w:right w:val="single" w:sz="4" w:space="9" w:color="auto"/>
          <w:between w:val="single" w:sz="4" w:space="1" w:color="auto"/>
          <w:bar w:val="single" w:sz="4" w:color="auto"/>
        </w:pBdr>
        <w:spacing w:after="0" w:line="240" w:lineRule="auto"/>
        <w:jc w:val="center"/>
        <w:rPr>
          <w:rFonts w:ascii="Times New Roman" w:eastAsia="Times New Roman" w:hAnsi="Times New Roman"/>
          <w:b/>
          <w:lang w:eastAsia="fr-FR"/>
        </w:rPr>
      </w:pPr>
      <w:r w:rsidRPr="0052729A">
        <w:rPr>
          <w:rFonts w:ascii="Times New Roman" w:eastAsia="Times New Roman" w:hAnsi="Times New Roman"/>
          <w:b/>
          <w:bCs/>
          <w:lang w:eastAsia="fr-FR"/>
        </w:rPr>
        <w:t>Durée des travaux </w:t>
      </w:r>
      <w:r w:rsidRPr="0052729A">
        <w:rPr>
          <w:rFonts w:ascii="Times New Roman" w:eastAsia="Times New Roman" w:hAnsi="Times New Roman"/>
          <w:b/>
          <w:lang w:eastAsia="fr-FR"/>
        </w:rPr>
        <w:t xml:space="preserve">: </w:t>
      </w:r>
      <w:r w:rsidRPr="00493345">
        <w:rPr>
          <w:rFonts w:ascii="Times New Roman" w:eastAsia="Times New Roman" w:hAnsi="Times New Roman"/>
          <w:lang w:eastAsia="fr-FR"/>
        </w:rPr>
        <w:t>trois (03) mois</w:t>
      </w:r>
    </w:p>
    <w:p w:rsidR="0047636A" w:rsidRPr="009771EE" w:rsidRDefault="0047636A" w:rsidP="005867BA">
      <w:pPr>
        <w:numPr>
          <w:ilvl w:val="0"/>
          <w:numId w:val="27"/>
        </w:numPr>
        <w:spacing w:before="24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RÉSILIATION DU MARCHE</w:t>
      </w:r>
    </w:p>
    <w:p w:rsidR="0047636A" w:rsidRPr="00493345" w:rsidRDefault="0047636A" w:rsidP="0047636A">
      <w:pPr>
        <w:spacing w:before="120" w:after="0" w:line="240" w:lineRule="auto"/>
        <w:ind w:firstLine="567"/>
        <w:jc w:val="both"/>
        <w:rPr>
          <w:rFonts w:ascii="Times New Roman" w:eastAsia="Times New Roman" w:hAnsi="Times New Roman"/>
          <w:lang w:eastAsia="fr-FR"/>
        </w:rPr>
      </w:pPr>
      <w:r w:rsidRPr="00493345">
        <w:rPr>
          <w:rFonts w:ascii="Times New Roman" w:eastAsia="Times New Roman" w:hAnsi="Times New Roman"/>
          <w:lang w:eastAsia="fr-FR"/>
        </w:rPr>
        <w:lastRenderedPageBreak/>
        <w:t xml:space="preserve">Le marché peut être résilié comme prévu à la section II, sous-section I, Titre V du décret n° 2018/366 du 20 juin 2018 portant code des marchés publics et également dans les conditions stipulées aux articles 74, 75 et 76 du CCAG, notamment dans l’un des cas de : </w:t>
      </w:r>
    </w:p>
    <w:p w:rsidR="0047636A" w:rsidRPr="00493345" w:rsidRDefault="0047636A" w:rsidP="0047636A">
      <w:pPr>
        <w:spacing w:before="120" w:after="0" w:line="240" w:lineRule="auto"/>
        <w:ind w:firstLine="567"/>
        <w:jc w:val="both"/>
        <w:rPr>
          <w:rFonts w:ascii="Times New Roman" w:eastAsia="Times New Roman" w:hAnsi="Times New Roman"/>
          <w:lang w:eastAsia="fr-FR"/>
        </w:rPr>
      </w:pPr>
      <w:r w:rsidRPr="00493345">
        <w:rPr>
          <w:rFonts w:ascii="Times New Roman" w:eastAsia="Times New Roman" w:hAnsi="Times New Roman"/>
          <w:lang w:eastAsia="fr-FR"/>
        </w:rPr>
        <w:t>-</w:t>
      </w:r>
      <w:r w:rsidRPr="00493345">
        <w:rPr>
          <w:rFonts w:ascii="Times New Roman" w:eastAsia="Times New Roman" w:hAnsi="Times New Roman"/>
          <w:lang w:eastAsia="fr-FR"/>
        </w:rPr>
        <w:tab/>
        <w:t>Retard de plus de quinze (15) jours calendaires dans l’exécution d’un ordre de service ;</w:t>
      </w:r>
    </w:p>
    <w:p w:rsidR="0047636A" w:rsidRPr="00493345" w:rsidRDefault="0047636A" w:rsidP="0047636A">
      <w:pPr>
        <w:spacing w:before="120" w:after="0" w:line="240" w:lineRule="auto"/>
        <w:ind w:firstLine="567"/>
        <w:jc w:val="both"/>
        <w:rPr>
          <w:rFonts w:ascii="Times New Roman" w:eastAsia="Times New Roman" w:hAnsi="Times New Roman"/>
          <w:lang w:eastAsia="fr-FR"/>
        </w:rPr>
      </w:pPr>
      <w:r w:rsidRPr="00493345">
        <w:rPr>
          <w:rFonts w:ascii="Times New Roman" w:eastAsia="Times New Roman" w:hAnsi="Times New Roman"/>
          <w:lang w:eastAsia="fr-FR"/>
        </w:rPr>
        <w:t>-</w:t>
      </w:r>
      <w:r w:rsidRPr="00493345">
        <w:rPr>
          <w:rFonts w:ascii="Times New Roman" w:eastAsia="Times New Roman" w:hAnsi="Times New Roman"/>
          <w:lang w:eastAsia="fr-FR"/>
        </w:rPr>
        <w:tab/>
        <w:t>Retard dans les travaux entraînant des pénalités au-delà de 10 % du montant des travaux ;</w:t>
      </w:r>
    </w:p>
    <w:p w:rsidR="0047636A" w:rsidRPr="00493345" w:rsidRDefault="0047636A" w:rsidP="0047636A">
      <w:pPr>
        <w:spacing w:before="120" w:after="0" w:line="240" w:lineRule="auto"/>
        <w:ind w:firstLine="567"/>
        <w:jc w:val="both"/>
        <w:rPr>
          <w:rFonts w:ascii="Times New Roman" w:eastAsia="Times New Roman" w:hAnsi="Times New Roman"/>
          <w:lang w:eastAsia="fr-FR"/>
        </w:rPr>
      </w:pPr>
      <w:r w:rsidRPr="00493345">
        <w:rPr>
          <w:rFonts w:ascii="Times New Roman" w:eastAsia="Times New Roman" w:hAnsi="Times New Roman"/>
          <w:lang w:eastAsia="fr-FR"/>
        </w:rPr>
        <w:t>-</w:t>
      </w:r>
      <w:r w:rsidRPr="00493345">
        <w:rPr>
          <w:rFonts w:ascii="Times New Roman" w:eastAsia="Times New Roman" w:hAnsi="Times New Roman"/>
          <w:lang w:eastAsia="fr-FR"/>
        </w:rPr>
        <w:tab/>
        <w:t>Refus de la reprise des travaux mal exécutés ;</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493345">
        <w:rPr>
          <w:rFonts w:ascii="Times New Roman" w:eastAsia="Times New Roman" w:hAnsi="Times New Roman"/>
          <w:lang w:eastAsia="fr-FR"/>
        </w:rPr>
        <w:t>-</w:t>
      </w:r>
      <w:r w:rsidRPr="00493345">
        <w:rPr>
          <w:rFonts w:ascii="Times New Roman" w:eastAsia="Times New Roman" w:hAnsi="Times New Roman"/>
          <w:lang w:eastAsia="fr-FR"/>
        </w:rPr>
        <w:tab/>
        <w:t>Défaillance du Cocontractant ;</w:t>
      </w:r>
    </w:p>
    <w:p w:rsidR="0047636A" w:rsidRPr="009771EE" w:rsidRDefault="0047636A" w:rsidP="005867BA">
      <w:pPr>
        <w:numPr>
          <w:ilvl w:val="0"/>
          <w:numId w:val="27"/>
        </w:numPr>
        <w:spacing w:before="240" w:after="12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RÈGLEMENT DES LITIGES</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Les parties conviennent que les litiges pouvant naître de l’interprétation ou de l’exécution du présent marché relèvent des juridictions compétentes.</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Toutefois, il sera recherché au préalable un règlement amiable des différends éventuels.</w:t>
      </w:r>
    </w:p>
    <w:p w:rsidR="0047636A" w:rsidRPr="009771EE" w:rsidRDefault="0047636A" w:rsidP="005867BA">
      <w:pPr>
        <w:numPr>
          <w:ilvl w:val="0"/>
          <w:numId w:val="27"/>
        </w:numPr>
        <w:spacing w:before="240" w:after="0" w:line="240" w:lineRule="auto"/>
        <w:ind w:left="0" w:firstLine="0"/>
        <w:jc w:val="both"/>
        <w:rPr>
          <w:rFonts w:ascii="Times New Roman" w:eastAsia="Times New Roman" w:hAnsi="Times New Roman"/>
          <w:b/>
          <w:bCs/>
          <w:lang w:eastAsia="fr-FR"/>
        </w:rPr>
      </w:pPr>
      <w:r w:rsidRPr="009771EE">
        <w:rPr>
          <w:rFonts w:ascii="Times New Roman" w:eastAsia="Times New Roman" w:hAnsi="Times New Roman"/>
          <w:b/>
          <w:bCs/>
          <w:lang w:eastAsia="fr-FR"/>
        </w:rPr>
        <w:t>VALIDITÉ ET ENTRÉE EN VIGUEUR DU MARCHE</w:t>
      </w:r>
    </w:p>
    <w:p w:rsidR="0047636A" w:rsidRPr="009771EE" w:rsidRDefault="0047636A" w:rsidP="0047636A">
      <w:pPr>
        <w:spacing w:before="120" w:after="0" w:line="240" w:lineRule="auto"/>
        <w:ind w:firstLine="567"/>
        <w:jc w:val="both"/>
        <w:rPr>
          <w:rFonts w:ascii="Times New Roman" w:eastAsia="Times New Roman" w:hAnsi="Times New Roman"/>
          <w:lang w:eastAsia="fr-FR"/>
        </w:rPr>
      </w:pPr>
      <w:r w:rsidRPr="009771EE">
        <w:rPr>
          <w:rFonts w:ascii="Times New Roman" w:eastAsia="Times New Roman" w:hAnsi="Times New Roman"/>
          <w:lang w:eastAsia="fr-FR"/>
        </w:rPr>
        <w:t>Le présent marché ne deviendra valide qu’après sa signature par le Maire et entrera en vigueur dès sa notification au Cocontractant.</w:t>
      </w:r>
    </w:p>
    <w:p w:rsidR="0047636A" w:rsidRDefault="0047636A" w:rsidP="005867BA">
      <w:pPr>
        <w:numPr>
          <w:ilvl w:val="0"/>
          <w:numId w:val="27"/>
        </w:numPr>
        <w:spacing w:before="120" w:after="0" w:line="240" w:lineRule="auto"/>
        <w:ind w:left="1276" w:hanging="1276"/>
        <w:jc w:val="both"/>
        <w:rPr>
          <w:rFonts w:ascii="Times New Roman" w:eastAsia="Times New Roman" w:hAnsi="Times New Roman"/>
          <w:b/>
          <w:bCs/>
          <w:lang w:eastAsia="fr-FR"/>
        </w:rPr>
      </w:pPr>
      <w:r w:rsidRPr="009771EE">
        <w:rPr>
          <w:rFonts w:ascii="Times New Roman" w:eastAsia="Times New Roman" w:hAnsi="Times New Roman"/>
          <w:b/>
          <w:bCs/>
          <w:lang w:eastAsia="fr-FR"/>
        </w:rPr>
        <w:t xml:space="preserve">CAS DE FORCE MAJEURE </w:t>
      </w:r>
    </w:p>
    <w:p w:rsidR="0047636A" w:rsidRPr="009771EE" w:rsidRDefault="0047636A" w:rsidP="00FB5182">
      <w:pPr>
        <w:spacing w:before="120" w:after="120" w:line="240" w:lineRule="auto"/>
        <w:ind w:firstLine="708"/>
        <w:jc w:val="both"/>
        <w:rPr>
          <w:rFonts w:ascii="Times New Roman" w:eastAsia="Times New Roman" w:hAnsi="Times New Roman"/>
          <w:b/>
          <w:bCs/>
          <w:lang w:eastAsia="fr-FR"/>
        </w:rPr>
      </w:pPr>
      <w:r w:rsidRPr="009771EE">
        <w:rPr>
          <w:rFonts w:ascii="Times New Roman" w:eastAsia="Times New Roman" w:hAnsi="Times New Roman"/>
          <w:lang w:eastAsia="fr-FR"/>
        </w:rPr>
        <w:t>Les cas de force majeur</w:t>
      </w:r>
      <w:r>
        <w:rPr>
          <w:rFonts w:ascii="Times New Roman" w:eastAsia="Times New Roman" w:hAnsi="Times New Roman"/>
          <w:lang w:eastAsia="fr-FR"/>
        </w:rPr>
        <w:t>e</w:t>
      </w:r>
      <w:r w:rsidRPr="009771EE">
        <w:rPr>
          <w:rFonts w:ascii="Times New Roman" w:eastAsia="Times New Roman" w:hAnsi="Times New Roman"/>
          <w:lang w:eastAsia="fr-FR"/>
        </w:rPr>
        <w:t xml:space="preserve"> sont du seul ressort du Maître d’Ouvrage conformément à l’Article 56 du CCAG.</w:t>
      </w:r>
    </w:p>
    <w:p w:rsidR="0047636A" w:rsidRPr="00474CA3" w:rsidRDefault="0047636A" w:rsidP="0047636A">
      <w:pPr>
        <w:spacing w:before="120" w:after="120" w:line="240" w:lineRule="auto"/>
        <w:jc w:val="both"/>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spacing w:after="200" w:line="276" w:lineRule="auto"/>
        <w:rPr>
          <w:rFonts w:ascii="Times New Roman" w:eastAsia="Times New Roman" w:hAnsi="Times New Roman"/>
          <w:sz w:val="24"/>
          <w:szCs w:val="20"/>
          <w:lang w:eastAsia="fr-FR"/>
        </w:rPr>
      </w:pPr>
      <w:r>
        <w:rPr>
          <w:rFonts w:ascii="Times New Roman" w:eastAsia="Times New Roman" w:hAnsi="Times New Roman"/>
          <w:sz w:val="24"/>
          <w:szCs w:val="20"/>
          <w:lang w:eastAsia="fr-FR"/>
        </w:rPr>
        <w:br w:type="page"/>
      </w:r>
    </w:p>
    <w:p w:rsidR="0047636A" w:rsidRPr="00474CA3" w:rsidRDefault="0047636A" w:rsidP="0047636A">
      <w:pPr>
        <w:widowControl w:val="0"/>
        <w:autoSpaceDE w:val="0"/>
        <w:autoSpaceDN w:val="0"/>
        <w:adjustRightInd w:val="0"/>
        <w:spacing w:after="0" w:line="240" w:lineRule="auto"/>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24"/>
          <w:szCs w:val="20"/>
          <w:lang w:eastAsia="fr-FR"/>
        </w:rPr>
      </w:pPr>
    </w:p>
    <w:p w:rsidR="0047636A" w:rsidRPr="00FE1BB3" w:rsidRDefault="0047636A" w:rsidP="0047636A">
      <w:pPr>
        <w:widowControl w:val="0"/>
        <w:tabs>
          <w:tab w:val="left" w:pos="3544"/>
        </w:tabs>
        <w:autoSpaceDE w:val="0"/>
        <w:autoSpaceDN w:val="0"/>
        <w:adjustRightInd w:val="0"/>
        <w:spacing w:after="0" w:line="240" w:lineRule="auto"/>
        <w:ind w:left="107" w:right="5"/>
        <w:jc w:val="center"/>
        <w:rPr>
          <w:rFonts w:ascii="Times New Roman" w:eastAsia="Times New Roman" w:hAnsi="Times New Roman"/>
          <w:b/>
          <w:spacing w:val="38"/>
          <w:w w:val="95"/>
          <w:position w:val="1"/>
          <w:sz w:val="44"/>
          <w:szCs w:val="44"/>
          <w:lang w:val="pt-PT" w:eastAsia="fr-FR"/>
        </w:rPr>
      </w:pPr>
      <w:r w:rsidRPr="00FE1BB3">
        <w:rPr>
          <w:rFonts w:ascii="Times New Roman" w:eastAsia="Times New Roman" w:hAnsi="Times New Roman"/>
          <w:b/>
          <w:spacing w:val="38"/>
          <w:w w:val="95"/>
          <w:position w:val="1"/>
          <w:sz w:val="44"/>
          <w:szCs w:val="44"/>
          <w:lang w:val="pt-PT" w:eastAsia="fr-FR"/>
        </w:rPr>
        <w:t>Piècen°5:</w:t>
      </w:r>
    </w:p>
    <w:p w:rsidR="0047636A" w:rsidRPr="00FE1BB3" w:rsidRDefault="0047636A" w:rsidP="0047636A">
      <w:pPr>
        <w:widowControl w:val="0"/>
        <w:tabs>
          <w:tab w:val="left" w:pos="3544"/>
        </w:tabs>
        <w:autoSpaceDE w:val="0"/>
        <w:autoSpaceDN w:val="0"/>
        <w:adjustRightInd w:val="0"/>
        <w:spacing w:after="0" w:line="240" w:lineRule="auto"/>
        <w:ind w:left="107" w:right="5"/>
        <w:jc w:val="center"/>
        <w:rPr>
          <w:rFonts w:ascii="Times New Roman" w:eastAsia="Times New Roman" w:hAnsi="Times New Roman"/>
          <w:b/>
          <w:spacing w:val="38"/>
          <w:w w:val="95"/>
          <w:sz w:val="44"/>
          <w:szCs w:val="44"/>
          <w:lang w:eastAsia="fr-FR"/>
        </w:rPr>
      </w:pPr>
      <w:r w:rsidRPr="00FE1BB3">
        <w:rPr>
          <w:rFonts w:ascii="Times New Roman" w:eastAsia="Times New Roman" w:hAnsi="Times New Roman"/>
          <w:b/>
          <w:spacing w:val="38"/>
          <w:w w:val="95"/>
          <w:position w:val="1"/>
          <w:sz w:val="44"/>
          <w:szCs w:val="44"/>
          <w:lang w:val="pt-PT" w:eastAsia="fr-FR"/>
        </w:rPr>
        <w:t xml:space="preserve">Cahier des Clauses </w:t>
      </w:r>
      <w:r w:rsidRPr="00FE1BB3">
        <w:rPr>
          <w:rFonts w:ascii="Times New Roman" w:eastAsia="Times New Roman" w:hAnsi="Times New Roman"/>
          <w:b/>
          <w:spacing w:val="38"/>
          <w:w w:val="95"/>
          <w:sz w:val="44"/>
          <w:szCs w:val="44"/>
          <w:lang w:val="pt-PT" w:eastAsia="fr-FR"/>
        </w:rPr>
        <w:t xml:space="preserve">Techniques Particulières </w:t>
      </w:r>
      <w:r w:rsidRPr="00FE1BB3">
        <w:rPr>
          <w:rFonts w:ascii="Times New Roman" w:eastAsia="Times New Roman" w:hAnsi="Times New Roman"/>
          <w:b/>
          <w:spacing w:val="38"/>
          <w:w w:val="95"/>
          <w:sz w:val="44"/>
          <w:szCs w:val="44"/>
          <w:lang w:eastAsia="fr-FR"/>
        </w:rPr>
        <w:t>(CCTP)</w:t>
      </w:r>
    </w:p>
    <w:p w:rsidR="0047636A" w:rsidRDefault="0047636A" w:rsidP="0047636A">
      <w:pPr>
        <w:spacing w:after="200" w:line="276" w:lineRule="auto"/>
        <w:rPr>
          <w:rFonts w:ascii="Arial Black" w:eastAsia="Times New Roman" w:hAnsi="Arial Black"/>
          <w:spacing w:val="38"/>
          <w:w w:val="95"/>
          <w:sz w:val="50"/>
          <w:szCs w:val="50"/>
          <w:lang w:eastAsia="fr-FR"/>
        </w:rPr>
      </w:pPr>
      <w:r>
        <w:rPr>
          <w:rFonts w:ascii="Arial Black" w:eastAsia="Times New Roman" w:hAnsi="Arial Black"/>
          <w:spacing w:val="38"/>
          <w:w w:val="95"/>
          <w:sz w:val="50"/>
          <w:szCs w:val="50"/>
          <w:lang w:eastAsia="fr-FR"/>
        </w:rPr>
        <w:br w:type="page"/>
      </w:r>
    </w:p>
    <w:p w:rsidR="0047636A" w:rsidRPr="00474CA3" w:rsidRDefault="0047636A" w:rsidP="0047636A">
      <w:pPr>
        <w:widowControl w:val="0"/>
        <w:autoSpaceDE w:val="0"/>
        <w:autoSpaceDN w:val="0"/>
        <w:adjustRightInd w:val="0"/>
        <w:spacing w:before="10" w:after="0" w:line="120" w:lineRule="exact"/>
        <w:rPr>
          <w:rFonts w:ascii="Times New Roman" w:eastAsia="Times New Roman" w:hAnsi="Times New Roman"/>
          <w:spacing w:val="38"/>
          <w:sz w:val="12"/>
          <w:szCs w:val="12"/>
          <w:lang w:eastAsia="fr-FR"/>
        </w:rPr>
      </w:pPr>
    </w:p>
    <w:p w:rsidR="0047636A" w:rsidRPr="00030189" w:rsidRDefault="0047636A" w:rsidP="0047636A">
      <w:pPr>
        <w:jc w:val="center"/>
        <w:rPr>
          <w:rFonts w:ascii="Arial Black" w:hAnsi="Arial Black"/>
          <w:b/>
          <w:sz w:val="24"/>
          <w:szCs w:val="24"/>
        </w:rPr>
      </w:pPr>
      <w:r w:rsidRPr="00030189">
        <w:rPr>
          <w:rFonts w:ascii="Arial Black" w:hAnsi="Arial Black"/>
          <w:b/>
          <w:sz w:val="24"/>
          <w:szCs w:val="24"/>
        </w:rPr>
        <w:t>CAHIER DES CLAUSES TECHNIQUES PARTICULI</w:t>
      </w:r>
      <w:r>
        <w:rPr>
          <w:rFonts w:ascii="Arial Black" w:hAnsi="Arial Black"/>
          <w:b/>
          <w:sz w:val="24"/>
          <w:szCs w:val="24"/>
        </w:rPr>
        <w:t>È</w:t>
      </w:r>
      <w:r w:rsidRPr="00030189">
        <w:rPr>
          <w:rFonts w:ascii="Arial Black" w:hAnsi="Arial Black"/>
          <w:b/>
          <w:sz w:val="24"/>
          <w:szCs w:val="24"/>
        </w:rPr>
        <w:t>RES</w:t>
      </w: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GÉNÉRALITÉS</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 xml:space="preserve">Le cahier </w:t>
      </w:r>
      <w:r w:rsidRPr="00522761">
        <w:rPr>
          <w:rFonts w:ascii="Times New Roman" w:eastAsia="Times New Roman" w:hAnsi="Times New Roman"/>
          <w:lang w:eastAsia="fr-FR"/>
        </w:rPr>
        <w:t>des clauses</w:t>
      </w:r>
      <w:r w:rsidRPr="00522761">
        <w:rPr>
          <w:rFonts w:ascii="Times New Roman" w:hAnsi="Times New Roman"/>
        </w:rPr>
        <w:t xml:space="preserve"> techniques particulières fait partie intégrante de la lettre commande.</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spacing w:val="1"/>
        </w:rPr>
      </w:pPr>
      <w:r w:rsidRPr="00522761">
        <w:rPr>
          <w:rFonts w:ascii="Times New Roman" w:hAnsi="Times New Roman"/>
          <w:spacing w:val="1"/>
        </w:rPr>
        <w:t>Le présent cahier des prescriptions techniques a pour but de définir la quantité des matériaux, la consistance et le mode d’exécution des travaux à réaliser suivant les règles de l’art et conformément aux documents constitutifs du marché. Ces travaux comprennent les opérations suivantes dont la liste n’est pas exhaustive à savoir :</w:t>
      </w:r>
    </w:p>
    <w:p w:rsidR="00522761" w:rsidRPr="00522761" w:rsidRDefault="00522761" w:rsidP="00522761">
      <w:pPr>
        <w:widowControl w:val="0"/>
        <w:numPr>
          <w:ilvl w:val="0"/>
          <w:numId w:val="11"/>
        </w:numPr>
        <w:kinsoku w:val="0"/>
        <w:overflowPunct w:val="0"/>
        <w:spacing w:after="0" w:line="240" w:lineRule="auto"/>
        <w:jc w:val="both"/>
        <w:textAlignment w:val="baseline"/>
        <w:rPr>
          <w:rFonts w:ascii="Times New Roman" w:hAnsi="Times New Roman"/>
        </w:rPr>
      </w:pPr>
      <w:r w:rsidRPr="00522761">
        <w:rPr>
          <w:rFonts w:ascii="Times New Roman" w:hAnsi="Times New Roman"/>
        </w:rPr>
        <w:t>Travaux préliminaires – mobilisation du chantier ;</w:t>
      </w:r>
    </w:p>
    <w:p w:rsidR="00522761" w:rsidRPr="00522761" w:rsidRDefault="00522761" w:rsidP="00522761">
      <w:pPr>
        <w:widowControl w:val="0"/>
        <w:numPr>
          <w:ilvl w:val="0"/>
          <w:numId w:val="11"/>
        </w:numPr>
        <w:kinsoku w:val="0"/>
        <w:overflowPunct w:val="0"/>
        <w:spacing w:after="0" w:line="240" w:lineRule="auto"/>
        <w:jc w:val="both"/>
        <w:textAlignment w:val="baseline"/>
        <w:rPr>
          <w:rFonts w:ascii="Times New Roman" w:hAnsi="Times New Roman"/>
        </w:rPr>
      </w:pPr>
      <w:r w:rsidRPr="00522761">
        <w:rPr>
          <w:rFonts w:ascii="Times New Roman" w:hAnsi="Times New Roman"/>
        </w:rPr>
        <w:t>Couverture, charpente, rive et plafonnage ;</w:t>
      </w:r>
    </w:p>
    <w:p w:rsidR="00522761" w:rsidRPr="00522761" w:rsidRDefault="00522761" w:rsidP="00522761">
      <w:pPr>
        <w:widowControl w:val="0"/>
        <w:numPr>
          <w:ilvl w:val="0"/>
          <w:numId w:val="11"/>
        </w:numPr>
        <w:kinsoku w:val="0"/>
        <w:overflowPunct w:val="0"/>
        <w:spacing w:after="0" w:line="240" w:lineRule="auto"/>
        <w:jc w:val="both"/>
        <w:textAlignment w:val="baseline"/>
        <w:rPr>
          <w:rFonts w:ascii="Times New Roman" w:hAnsi="Times New Roman"/>
        </w:rPr>
      </w:pPr>
      <w:r w:rsidRPr="00522761">
        <w:rPr>
          <w:rFonts w:ascii="Times New Roman" w:hAnsi="Times New Roman"/>
        </w:rPr>
        <w:t>Menuiserie métallique – électricité ;</w:t>
      </w:r>
    </w:p>
    <w:p w:rsidR="00522761" w:rsidRPr="00522761" w:rsidRDefault="00522761" w:rsidP="00522761">
      <w:pPr>
        <w:widowControl w:val="0"/>
        <w:numPr>
          <w:ilvl w:val="0"/>
          <w:numId w:val="11"/>
        </w:numPr>
        <w:kinsoku w:val="0"/>
        <w:overflowPunct w:val="0"/>
        <w:spacing w:after="0" w:line="240" w:lineRule="auto"/>
        <w:jc w:val="both"/>
        <w:textAlignment w:val="baseline"/>
        <w:rPr>
          <w:rFonts w:ascii="Times New Roman" w:hAnsi="Times New Roman"/>
        </w:rPr>
      </w:pPr>
      <w:r w:rsidRPr="00522761">
        <w:rPr>
          <w:rFonts w:ascii="Times New Roman" w:hAnsi="Times New Roman"/>
        </w:rPr>
        <w:t>Maçonnerie – VRD ;</w:t>
      </w:r>
    </w:p>
    <w:p w:rsidR="0047636A" w:rsidRPr="00522761" w:rsidRDefault="00522761" w:rsidP="00522761">
      <w:pPr>
        <w:widowControl w:val="0"/>
        <w:numPr>
          <w:ilvl w:val="0"/>
          <w:numId w:val="11"/>
        </w:numPr>
        <w:kinsoku w:val="0"/>
        <w:overflowPunct w:val="0"/>
        <w:spacing w:after="0" w:line="240" w:lineRule="auto"/>
        <w:jc w:val="both"/>
        <w:textAlignment w:val="baseline"/>
        <w:rPr>
          <w:rFonts w:ascii="Times New Roman" w:hAnsi="Times New Roman"/>
          <w:spacing w:val="3"/>
        </w:rPr>
      </w:pPr>
      <w:r w:rsidRPr="00522761">
        <w:rPr>
          <w:rFonts w:ascii="Times New Roman" w:hAnsi="Times New Roman"/>
        </w:rPr>
        <w:t>Peinture.</w:t>
      </w:r>
    </w:p>
    <w:p w:rsidR="0047636A" w:rsidRPr="00522761" w:rsidRDefault="0047636A" w:rsidP="0047636A">
      <w:pPr>
        <w:kinsoku w:val="0"/>
        <w:overflowPunct w:val="0"/>
        <w:spacing w:before="120" w:after="0" w:line="240" w:lineRule="auto"/>
        <w:ind w:right="648" w:firstLine="567"/>
        <w:jc w:val="both"/>
        <w:textAlignment w:val="baseline"/>
        <w:rPr>
          <w:rFonts w:ascii="Times New Roman" w:hAnsi="Times New Roman"/>
        </w:rPr>
      </w:pPr>
      <w:r w:rsidRPr="00522761">
        <w:rPr>
          <w:rFonts w:ascii="Times New Roman" w:hAnsi="Times New Roman"/>
        </w:rPr>
        <w:t>Il a été établi à titre indicatif pour préciser et compléter les indications du devis estimatif et des pièces graphiques nonobstant les clauses du contrat.</w:t>
      </w:r>
    </w:p>
    <w:p w:rsidR="0047636A" w:rsidRPr="00522761" w:rsidRDefault="0047636A" w:rsidP="0047636A">
      <w:pPr>
        <w:kinsoku w:val="0"/>
        <w:overflowPunct w:val="0"/>
        <w:spacing w:after="0" w:line="240" w:lineRule="auto"/>
        <w:ind w:right="7056"/>
        <w:jc w:val="both"/>
        <w:textAlignment w:val="baseline"/>
        <w:rPr>
          <w:rFonts w:ascii="Times New Roman" w:hAnsi="Times New Roman"/>
          <w:b/>
          <w:bCs/>
        </w:rPr>
      </w:pPr>
    </w:p>
    <w:p w:rsidR="0047636A" w:rsidRPr="00522761" w:rsidRDefault="0047636A" w:rsidP="0047636A">
      <w:pPr>
        <w:kinsoku w:val="0"/>
        <w:overflowPunct w:val="0"/>
        <w:spacing w:after="0" w:line="240" w:lineRule="auto"/>
        <w:ind w:right="-3"/>
        <w:textAlignment w:val="baseline"/>
        <w:rPr>
          <w:rFonts w:ascii="Times New Roman" w:hAnsi="Times New Roman"/>
          <w:b/>
          <w:bCs/>
          <w:u w:val="single"/>
        </w:rPr>
      </w:pPr>
      <w:r w:rsidRPr="00522761">
        <w:rPr>
          <w:rFonts w:ascii="Times New Roman" w:hAnsi="Times New Roman"/>
          <w:b/>
          <w:bCs/>
          <w:u w:val="single"/>
        </w:rPr>
        <w:t>QUALITÉ DES MATÉRIAUX</w:t>
      </w:r>
    </w:p>
    <w:p w:rsidR="0047636A" w:rsidRPr="00522761" w:rsidRDefault="0047636A" w:rsidP="0047636A">
      <w:pPr>
        <w:kinsoku w:val="0"/>
        <w:overflowPunct w:val="0"/>
        <w:spacing w:before="120" w:after="120" w:line="240" w:lineRule="auto"/>
        <w:ind w:right="-3"/>
        <w:jc w:val="both"/>
        <w:textAlignment w:val="baseline"/>
        <w:rPr>
          <w:rFonts w:ascii="Times New Roman" w:hAnsi="Times New Roman"/>
          <w:b/>
          <w:bCs/>
        </w:rPr>
      </w:pPr>
      <w:r w:rsidRPr="00522761">
        <w:rPr>
          <w:rFonts w:ascii="Times New Roman" w:hAnsi="Times New Roman"/>
          <w:b/>
          <w:bCs/>
        </w:rPr>
        <w:t>Béton armé ou non et mortiers</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Pour tous les travaux de maçonnerie, les composantes du béton ou mortier doivent obéir à certaines caractéristiques élémentaires ainsi qu’il suit :</w:t>
      </w:r>
    </w:p>
    <w:p w:rsidR="0047636A" w:rsidRPr="00522761" w:rsidRDefault="0047636A" w:rsidP="0047636A">
      <w:pPr>
        <w:widowControl w:val="0"/>
        <w:tabs>
          <w:tab w:val="left" w:pos="720"/>
        </w:tabs>
        <w:kinsoku w:val="0"/>
        <w:overflowPunct w:val="0"/>
        <w:spacing w:before="120" w:after="0" w:line="240" w:lineRule="auto"/>
        <w:jc w:val="both"/>
        <w:textAlignment w:val="baseline"/>
        <w:rPr>
          <w:rFonts w:ascii="Times New Roman" w:hAnsi="Times New Roman"/>
          <w:b/>
          <w:bCs/>
          <w:spacing w:val="-13"/>
        </w:rPr>
      </w:pPr>
      <w:r w:rsidRPr="00522761">
        <w:rPr>
          <w:rFonts w:ascii="Times New Roman" w:hAnsi="Times New Roman"/>
          <w:b/>
          <w:bCs/>
          <w:spacing w:val="-13"/>
        </w:rPr>
        <w:t>1.</w:t>
      </w:r>
      <w:r w:rsidRPr="00522761">
        <w:rPr>
          <w:rFonts w:ascii="Times New Roman" w:hAnsi="Times New Roman"/>
          <w:b/>
          <w:bCs/>
          <w:spacing w:val="-13"/>
          <w:u w:val="single"/>
        </w:rPr>
        <w:t xml:space="preserve"> Sable</w:t>
      </w:r>
    </w:p>
    <w:p w:rsidR="0047636A" w:rsidRPr="00522761" w:rsidRDefault="0047636A" w:rsidP="0047636A">
      <w:pPr>
        <w:kinsoku w:val="0"/>
        <w:overflowPunct w:val="0"/>
        <w:spacing w:before="120" w:after="0" w:line="240" w:lineRule="auto"/>
        <w:ind w:firstLine="567"/>
        <w:jc w:val="both"/>
        <w:textAlignment w:val="baseline"/>
        <w:rPr>
          <w:rFonts w:ascii="Times New Roman" w:hAnsi="Times New Roman"/>
        </w:rPr>
      </w:pPr>
      <w:r w:rsidRPr="00522761">
        <w:rPr>
          <w:rFonts w:ascii="Times New Roman" w:hAnsi="Times New Roman"/>
        </w:rPr>
        <w:t>Les sables auront les caractéristiques précisées dans les tableaux relatifs aux essais de réception. Les sables devront être fins, graveleux et croissants sous la main, ne s'y attachant pas. Ils seront débarrassés de toute partie terreuse ou calcaire, de déchets divers, débris et bois.</w:t>
      </w:r>
    </w:p>
    <w:p w:rsidR="0047636A" w:rsidRPr="00522761" w:rsidRDefault="0047636A" w:rsidP="0047636A">
      <w:pPr>
        <w:kinsoku w:val="0"/>
        <w:overflowPunct w:val="0"/>
        <w:spacing w:before="120" w:after="0" w:line="240" w:lineRule="auto"/>
        <w:ind w:firstLine="567"/>
        <w:jc w:val="both"/>
        <w:textAlignment w:val="baseline"/>
        <w:rPr>
          <w:rFonts w:ascii="Times New Roman" w:hAnsi="Times New Roman"/>
        </w:rPr>
      </w:pPr>
      <w:r w:rsidRPr="00522761">
        <w:rPr>
          <w:rFonts w:ascii="Times New Roman" w:hAnsi="Times New Roman"/>
        </w:rPr>
        <w:t>Ils seront au besoin passés à la claire ou au crible et lavés. Les sables viendront des carrières agréées ou seront des sables de rivières. Ils ne devront pas contenir en poids plus de 5% de grains passant au tamis à 900 mailles centimètres carré et ne devant pas renfermer des fines dont les plus grandes dimensions dépasseraient les limites ci-après :</w:t>
      </w:r>
    </w:p>
    <w:p w:rsidR="0047636A" w:rsidRPr="00522761" w:rsidRDefault="0047636A" w:rsidP="0047636A">
      <w:pPr>
        <w:tabs>
          <w:tab w:val="left" w:pos="4176"/>
        </w:tabs>
        <w:kinsoku w:val="0"/>
        <w:overflowPunct w:val="0"/>
        <w:spacing w:after="0" w:line="240" w:lineRule="auto"/>
        <w:ind w:left="864"/>
        <w:jc w:val="both"/>
        <w:textAlignment w:val="baseline"/>
        <w:rPr>
          <w:rFonts w:ascii="Times New Roman" w:hAnsi="Times New Roman"/>
        </w:rPr>
      </w:pPr>
      <w:r w:rsidRPr="00522761">
        <w:rPr>
          <w:rFonts w:ascii="Times New Roman" w:hAnsi="Times New Roman"/>
        </w:rPr>
        <w:t>* Pour mortier</w:t>
      </w:r>
      <w:r w:rsidRPr="00522761">
        <w:rPr>
          <w:rFonts w:ascii="Times New Roman" w:hAnsi="Times New Roman"/>
        </w:rPr>
        <w:tab/>
        <w:t>0/2 mm</w:t>
      </w:r>
    </w:p>
    <w:p w:rsidR="0047636A" w:rsidRPr="00522761" w:rsidRDefault="0047636A" w:rsidP="0047636A">
      <w:pPr>
        <w:tabs>
          <w:tab w:val="left" w:pos="4176"/>
        </w:tabs>
        <w:kinsoku w:val="0"/>
        <w:overflowPunct w:val="0"/>
        <w:spacing w:after="0" w:line="240" w:lineRule="auto"/>
        <w:ind w:left="864"/>
        <w:jc w:val="both"/>
        <w:textAlignment w:val="baseline"/>
        <w:rPr>
          <w:rFonts w:ascii="Times New Roman" w:hAnsi="Times New Roman"/>
        </w:rPr>
      </w:pPr>
      <w:r w:rsidRPr="00522761">
        <w:rPr>
          <w:rFonts w:ascii="Times New Roman" w:hAnsi="Times New Roman"/>
        </w:rPr>
        <w:t>* Pour béton armé</w:t>
      </w:r>
      <w:r w:rsidRPr="00522761">
        <w:rPr>
          <w:rFonts w:ascii="Times New Roman" w:hAnsi="Times New Roman"/>
        </w:rPr>
        <w:tab/>
        <w:t>0/5 mm</w:t>
      </w:r>
    </w:p>
    <w:p w:rsidR="0047636A" w:rsidRPr="00522761" w:rsidRDefault="0047636A" w:rsidP="0047636A">
      <w:pPr>
        <w:tabs>
          <w:tab w:val="left" w:pos="4176"/>
        </w:tabs>
        <w:kinsoku w:val="0"/>
        <w:overflowPunct w:val="0"/>
        <w:spacing w:after="0" w:line="240" w:lineRule="auto"/>
        <w:ind w:left="864"/>
        <w:jc w:val="both"/>
        <w:textAlignment w:val="baseline"/>
        <w:rPr>
          <w:rFonts w:ascii="Times New Roman" w:hAnsi="Times New Roman"/>
        </w:rPr>
      </w:pPr>
      <w:r w:rsidRPr="00522761">
        <w:rPr>
          <w:rFonts w:ascii="Times New Roman" w:hAnsi="Times New Roman"/>
        </w:rPr>
        <w:t>* Pour béton non armé</w:t>
      </w:r>
      <w:r w:rsidRPr="00522761">
        <w:rPr>
          <w:rFonts w:ascii="Times New Roman" w:hAnsi="Times New Roman"/>
        </w:rPr>
        <w:tab/>
        <w:t>0/5 mm</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Propreté : Les sables doivent avoir un équivalent de sable (ES) supérieur à 75.</w:t>
      </w:r>
    </w:p>
    <w:p w:rsidR="0047636A" w:rsidRPr="00522761" w:rsidRDefault="0047636A" w:rsidP="0047636A">
      <w:pPr>
        <w:widowControl w:val="0"/>
        <w:tabs>
          <w:tab w:val="left" w:pos="720"/>
        </w:tabs>
        <w:kinsoku w:val="0"/>
        <w:overflowPunct w:val="0"/>
        <w:spacing w:before="120" w:after="120" w:line="240" w:lineRule="auto"/>
        <w:textAlignment w:val="baseline"/>
        <w:rPr>
          <w:rFonts w:ascii="Times New Roman" w:hAnsi="Times New Roman"/>
          <w:b/>
          <w:bCs/>
          <w:spacing w:val="-5"/>
        </w:rPr>
      </w:pPr>
      <w:r w:rsidRPr="00522761">
        <w:rPr>
          <w:rFonts w:ascii="Times New Roman" w:hAnsi="Times New Roman"/>
          <w:b/>
          <w:bCs/>
          <w:spacing w:val="-5"/>
        </w:rPr>
        <w:t>2.</w:t>
      </w:r>
      <w:r w:rsidRPr="00522761">
        <w:rPr>
          <w:rFonts w:ascii="Times New Roman" w:hAnsi="Times New Roman"/>
          <w:b/>
          <w:bCs/>
          <w:spacing w:val="-5"/>
          <w:u w:val="single"/>
        </w:rPr>
        <w:t xml:space="preserve"> Gravillons </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Les agrégats concassés livrés sur chantier seront soumis au préalable à l'agrément de l'ingénieur du marché. L'origine des agrégats devra être agréée par le Maître d’Ouvrage ou sa Direction chargée du contrôle des travaux. Ils proviendront des rivières, carrières ou de concassage de roches stables, exemptés de corps étrangers, de matières organiques, de poussières, de vases et argiles, adhérentes ou non aux grains.</w:t>
      </w:r>
    </w:p>
    <w:p w:rsidR="0047636A" w:rsidRPr="00522761" w:rsidRDefault="0047636A" w:rsidP="0047636A">
      <w:pPr>
        <w:kinsoku w:val="0"/>
        <w:overflowPunct w:val="0"/>
        <w:spacing w:after="0" w:line="240" w:lineRule="auto"/>
        <w:textAlignment w:val="baseline"/>
        <w:rPr>
          <w:rFonts w:ascii="Times New Roman" w:hAnsi="Times New Roman"/>
        </w:rPr>
      </w:pPr>
      <w:r w:rsidRPr="00522761">
        <w:rPr>
          <w:rFonts w:ascii="Times New Roman" w:hAnsi="Times New Roman"/>
        </w:rPr>
        <w:t>Au point de vue granulométrie, on devra avoir :</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r w:rsidRPr="00522761">
        <w:rPr>
          <w:rFonts w:ascii="Times New Roman" w:hAnsi="Times New Roman"/>
          <w:u w:val="single"/>
        </w:rPr>
        <w:t>Pour le béton non armé</w:t>
      </w:r>
      <w:r w:rsidRPr="00522761">
        <w:rPr>
          <w:rFonts w:ascii="Times New Roman" w:hAnsi="Times New Roman"/>
        </w:rPr>
        <w:t xml:space="preserve"> : les graviers devront passer en tous sens dans un anneau de 25 mm et ne pas passer dans un anneau de 15 mm (15/25) ;</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r w:rsidRPr="00522761">
        <w:rPr>
          <w:rFonts w:ascii="Times New Roman" w:hAnsi="Times New Roman"/>
          <w:u w:val="single"/>
        </w:rPr>
        <w:t>Pour le Béton armé</w:t>
      </w:r>
      <w:r w:rsidRPr="00522761">
        <w:rPr>
          <w:rFonts w:ascii="Times New Roman" w:hAnsi="Times New Roman"/>
        </w:rPr>
        <w:t xml:space="preserve"> : les graviers devront passer en tous sens dans un anneau de 25 mm et ne pas passer dans un anneau de 10 mm (10/25).</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r w:rsidRPr="00522761">
        <w:rPr>
          <w:rFonts w:ascii="Times New Roman" w:hAnsi="Times New Roman"/>
        </w:rPr>
        <w:t>Les spécifications ci-dessus pourront être modifiées après présentation du mémoire établi par l'Entreprise à ce sujet. Une courbe granulométrique sera réalisée pour chacun des matériaux rendus sur le chantier, suivant fréquence indiquée dans le tableau.</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p>
    <w:p w:rsidR="0047636A" w:rsidRPr="00522761" w:rsidRDefault="0047636A" w:rsidP="0047636A">
      <w:pPr>
        <w:widowControl w:val="0"/>
        <w:tabs>
          <w:tab w:val="left" w:pos="720"/>
        </w:tabs>
        <w:kinsoku w:val="0"/>
        <w:overflowPunct w:val="0"/>
        <w:spacing w:before="120" w:after="0" w:line="240" w:lineRule="auto"/>
        <w:textAlignment w:val="baseline"/>
        <w:rPr>
          <w:rFonts w:ascii="Times New Roman" w:hAnsi="Times New Roman"/>
          <w:b/>
          <w:bCs/>
          <w:spacing w:val="-4"/>
          <w:u w:val="single"/>
        </w:rPr>
      </w:pPr>
      <w:r w:rsidRPr="00522761">
        <w:rPr>
          <w:rFonts w:ascii="Times New Roman" w:hAnsi="Times New Roman"/>
          <w:b/>
          <w:bCs/>
          <w:spacing w:val="-4"/>
          <w:u w:val="single"/>
        </w:rPr>
        <w:t xml:space="preserve">3. Eau de gâchage </w:t>
      </w:r>
    </w:p>
    <w:p w:rsidR="0047636A" w:rsidRPr="00522761" w:rsidRDefault="0047636A" w:rsidP="0047636A">
      <w:pPr>
        <w:kinsoku w:val="0"/>
        <w:overflowPunct w:val="0"/>
        <w:spacing w:before="120" w:after="0" w:line="240" w:lineRule="auto"/>
        <w:ind w:firstLine="709"/>
        <w:jc w:val="both"/>
        <w:textAlignment w:val="baseline"/>
        <w:rPr>
          <w:rFonts w:ascii="Times New Roman" w:hAnsi="Times New Roman"/>
        </w:rPr>
      </w:pPr>
      <w:r w:rsidRPr="00522761">
        <w:rPr>
          <w:rFonts w:ascii="Times New Roman" w:hAnsi="Times New Roman"/>
        </w:rPr>
        <w:t>Les eaux utilisées dans la confection des mortiers, bétons et au lavage des agrégats doivent être dépourvues d’impuretés et sels.</w:t>
      </w:r>
    </w:p>
    <w:p w:rsidR="0047636A" w:rsidRPr="00522761" w:rsidRDefault="0047636A" w:rsidP="0047636A">
      <w:pPr>
        <w:widowControl w:val="0"/>
        <w:kinsoku w:val="0"/>
        <w:overflowPunct w:val="0"/>
        <w:spacing w:before="120" w:after="120" w:line="240" w:lineRule="auto"/>
        <w:textAlignment w:val="baseline"/>
        <w:rPr>
          <w:rFonts w:ascii="Times New Roman" w:hAnsi="Times New Roman"/>
          <w:b/>
          <w:bCs/>
          <w:spacing w:val="1"/>
          <w:u w:val="single"/>
        </w:rPr>
      </w:pPr>
      <w:r w:rsidRPr="00522761">
        <w:rPr>
          <w:rFonts w:ascii="Times New Roman" w:hAnsi="Times New Roman"/>
          <w:b/>
          <w:bCs/>
          <w:spacing w:val="1"/>
          <w:u w:val="single"/>
        </w:rPr>
        <w:t xml:space="preserve">4. Liants hydrauliques </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lastRenderedPageBreak/>
        <w:t>Les ciments utilisés pour les bétons et mortiers doivent satisfaire aux conditions générales imposées par la réglementation en vigueur. Ils sont de type, CPJ 35 de « CIMENCAM » ou 42.5R de « DANGOTE» et ne devront présenter aucune trace d’humidité. Le stockage sur le chantier sera à cet effet réalisé sur un plancher sec et ventilé. Tout stock qui ne présenterait pas un aspect de pulvérulence sera rebuté et évacué immédiatement du chantier</w:t>
      </w:r>
    </w:p>
    <w:p w:rsidR="0047636A" w:rsidRPr="00522761" w:rsidRDefault="0047636A" w:rsidP="0047636A">
      <w:pPr>
        <w:widowControl w:val="0"/>
        <w:kinsoku w:val="0"/>
        <w:overflowPunct w:val="0"/>
        <w:spacing w:before="120" w:after="120" w:line="240" w:lineRule="auto"/>
        <w:textAlignment w:val="baseline"/>
        <w:rPr>
          <w:rFonts w:ascii="Times New Roman" w:hAnsi="Times New Roman"/>
          <w:b/>
          <w:bCs/>
          <w:spacing w:val="2"/>
        </w:rPr>
      </w:pPr>
      <w:r w:rsidRPr="00522761">
        <w:rPr>
          <w:rFonts w:ascii="Times New Roman" w:hAnsi="Times New Roman"/>
          <w:b/>
          <w:bCs/>
          <w:spacing w:val="2"/>
          <w:u w:val="single"/>
        </w:rPr>
        <w:t xml:space="preserve">5. Armatures </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 xml:space="preserve">Les armatures pour béton armé seront des aciers doux de 235 </w:t>
      </w:r>
      <w:proofErr w:type="spellStart"/>
      <w:r w:rsidRPr="00522761">
        <w:rPr>
          <w:rFonts w:ascii="Times New Roman" w:hAnsi="Times New Roman"/>
        </w:rPr>
        <w:t>MPa</w:t>
      </w:r>
      <w:proofErr w:type="spellEnd"/>
      <w:r w:rsidRPr="00522761">
        <w:rPr>
          <w:rFonts w:ascii="Times New Roman" w:hAnsi="Times New Roman"/>
        </w:rPr>
        <w:t xml:space="preserve"> et des aciers « TOR » avec une limite d’élasticité de 400 et conformes aux prescriptions du BAEL 91. Elles doivent être parfaitement propres, sans aucune trace de rouille, non - adhérence de peinture ou graisse.</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Elles seront façonnées et mise en œuvre conformément au plan de ferraillage soumis par l’entrepreneur à l’approbation du maître d’œuvre avant le début des travaux.</w:t>
      </w:r>
    </w:p>
    <w:p w:rsidR="0047636A" w:rsidRPr="00522761" w:rsidRDefault="0047636A" w:rsidP="0047636A">
      <w:pPr>
        <w:widowControl w:val="0"/>
        <w:kinsoku w:val="0"/>
        <w:overflowPunct w:val="0"/>
        <w:spacing w:before="120" w:after="120" w:line="240" w:lineRule="auto"/>
        <w:textAlignment w:val="baseline"/>
        <w:rPr>
          <w:rFonts w:ascii="Times New Roman" w:hAnsi="Times New Roman"/>
          <w:b/>
          <w:bCs/>
          <w:spacing w:val="2"/>
        </w:rPr>
      </w:pPr>
      <w:r w:rsidRPr="00522761">
        <w:rPr>
          <w:rFonts w:ascii="Times New Roman" w:hAnsi="Times New Roman"/>
          <w:b/>
          <w:bCs/>
          <w:spacing w:val="2"/>
          <w:u w:val="single"/>
        </w:rPr>
        <w:t xml:space="preserve">6. Coffrage </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Les coffrages seront simples et robustes. Ils devront supporter sans déformation appréciable de poids et la poussée du béton, les effets de vibration et le poids des hommes employés lors de la mise en œuvre.</w:t>
      </w:r>
    </w:p>
    <w:p w:rsidR="0047636A" w:rsidRPr="00522761" w:rsidRDefault="0047636A" w:rsidP="0047636A">
      <w:pPr>
        <w:kinsoku w:val="0"/>
        <w:overflowPunct w:val="0"/>
        <w:spacing w:after="0" w:line="240" w:lineRule="auto"/>
        <w:textAlignment w:val="baseline"/>
        <w:rPr>
          <w:rFonts w:ascii="Times New Roman" w:hAnsi="Times New Roman"/>
        </w:rPr>
      </w:pPr>
      <w:r w:rsidRPr="00522761">
        <w:rPr>
          <w:rFonts w:ascii="Times New Roman" w:hAnsi="Times New Roman"/>
        </w:rPr>
        <w:t>L’étanchéité des coffrages sera suffisante pour éviter les pertes de laitance.</w:t>
      </w:r>
    </w:p>
    <w:p w:rsidR="0047636A" w:rsidRPr="00522761" w:rsidRDefault="0047636A" w:rsidP="0047636A">
      <w:pPr>
        <w:kinsoku w:val="0"/>
        <w:overflowPunct w:val="0"/>
        <w:spacing w:after="0" w:line="240" w:lineRule="auto"/>
        <w:textAlignment w:val="baseline"/>
        <w:rPr>
          <w:rFonts w:ascii="Times New Roman" w:hAnsi="Times New Roman"/>
          <w:b/>
          <w:bCs/>
        </w:rPr>
      </w:pPr>
    </w:p>
    <w:p w:rsidR="0047636A" w:rsidRPr="00522761" w:rsidRDefault="0047636A" w:rsidP="0047636A">
      <w:pPr>
        <w:kinsoku w:val="0"/>
        <w:overflowPunct w:val="0"/>
        <w:spacing w:after="0" w:line="240" w:lineRule="auto"/>
        <w:textAlignment w:val="baseline"/>
        <w:rPr>
          <w:rFonts w:ascii="Times New Roman" w:hAnsi="Times New Roman"/>
          <w:b/>
          <w:bCs/>
          <w:u w:val="single"/>
        </w:rPr>
      </w:pPr>
      <w:r w:rsidRPr="00522761">
        <w:rPr>
          <w:rFonts w:ascii="Times New Roman" w:hAnsi="Times New Roman"/>
          <w:b/>
          <w:bCs/>
          <w:u w:val="single"/>
        </w:rPr>
        <w:t>MODE D’EXÉCUTION DES TRAVAUX</w:t>
      </w:r>
    </w:p>
    <w:p w:rsidR="0047636A" w:rsidRPr="00522761" w:rsidRDefault="0047636A" w:rsidP="0047636A">
      <w:pPr>
        <w:kinsoku w:val="0"/>
        <w:overflowPunct w:val="0"/>
        <w:spacing w:before="120" w:after="120" w:line="240" w:lineRule="auto"/>
        <w:textAlignment w:val="baseline"/>
        <w:rPr>
          <w:rFonts w:ascii="Times New Roman" w:hAnsi="Times New Roman"/>
          <w:b/>
          <w:bCs/>
        </w:rPr>
      </w:pPr>
      <w:r w:rsidRPr="00522761">
        <w:rPr>
          <w:rFonts w:ascii="Times New Roman" w:hAnsi="Times New Roman"/>
          <w:b/>
          <w:bCs/>
        </w:rPr>
        <w:t>LOT 100 : TRAVAUX PRÉPARATOIRES / INSTALLATION DE CHANTIER</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Les travaux d’installation de chantier seront à la charge de l’entreprise bénéficiaire de la lettre commande. Ils comprendront :</w:t>
      </w:r>
    </w:p>
    <w:p w:rsidR="0047636A" w:rsidRPr="00522761" w:rsidRDefault="0047636A" w:rsidP="0047636A">
      <w:pPr>
        <w:widowControl w:val="0"/>
        <w:numPr>
          <w:ilvl w:val="0"/>
          <w:numId w:val="12"/>
        </w:numPr>
        <w:kinsoku w:val="0"/>
        <w:overflowPunct w:val="0"/>
        <w:spacing w:after="0" w:line="240" w:lineRule="auto"/>
        <w:textAlignment w:val="baseline"/>
        <w:rPr>
          <w:rFonts w:ascii="Times New Roman" w:hAnsi="Times New Roman"/>
        </w:rPr>
      </w:pPr>
      <w:r w:rsidRPr="00522761">
        <w:rPr>
          <w:rFonts w:ascii="Times New Roman" w:hAnsi="Times New Roman"/>
        </w:rPr>
        <w:t>La construction d’une clôture provisoire ;</w:t>
      </w:r>
    </w:p>
    <w:p w:rsidR="0047636A" w:rsidRPr="00522761" w:rsidRDefault="0047636A" w:rsidP="0047636A">
      <w:pPr>
        <w:widowControl w:val="0"/>
        <w:numPr>
          <w:ilvl w:val="0"/>
          <w:numId w:val="12"/>
        </w:numPr>
        <w:kinsoku w:val="0"/>
        <w:overflowPunct w:val="0"/>
        <w:spacing w:after="0" w:line="240" w:lineRule="auto"/>
        <w:jc w:val="both"/>
        <w:textAlignment w:val="baseline"/>
        <w:rPr>
          <w:rFonts w:ascii="Times New Roman" w:hAnsi="Times New Roman"/>
        </w:rPr>
      </w:pPr>
      <w:r w:rsidRPr="00522761">
        <w:rPr>
          <w:rFonts w:ascii="Times New Roman" w:hAnsi="Times New Roman"/>
        </w:rPr>
        <w:t>L’édification d’un magasin d’approvisionnement avec un bureau attenant où le journal du chantier et les pièces graphiques seront disponibles en permanence ;</w:t>
      </w:r>
    </w:p>
    <w:p w:rsidR="0047636A" w:rsidRPr="00522761" w:rsidRDefault="0047636A" w:rsidP="0047636A">
      <w:pPr>
        <w:widowControl w:val="0"/>
        <w:numPr>
          <w:ilvl w:val="0"/>
          <w:numId w:val="12"/>
        </w:num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spacing w:val="1"/>
        </w:rPr>
        <w:t xml:space="preserve">La pose d`un panneau de chantier, et l`entreprise devra écrire en bas de ce panneau le délai d`exécution (la date du début c`est à dire la date de notification de l`ordre de service de commencer les travaux et la date de fin </w:t>
      </w:r>
      <w:r w:rsidRPr="00522761">
        <w:rPr>
          <w:rFonts w:ascii="Times New Roman" w:hAnsi="Times New Roman"/>
        </w:rPr>
        <w:t>de délai)</w:t>
      </w:r>
      <w:r w:rsidRPr="00522761">
        <w:rPr>
          <w:rFonts w:ascii="Times New Roman" w:hAnsi="Times New Roman"/>
          <w:spacing w:val="1"/>
        </w:rPr>
        <w:t>.</w:t>
      </w:r>
    </w:p>
    <w:p w:rsidR="0047636A" w:rsidRPr="00522761" w:rsidRDefault="0047636A" w:rsidP="0047636A">
      <w:pPr>
        <w:kinsoku w:val="0"/>
        <w:overflowPunct w:val="0"/>
        <w:spacing w:after="0" w:line="240" w:lineRule="auto"/>
        <w:textAlignment w:val="baseline"/>
        <w:rPr>
          <w:rFonts w:ascii="Times New Roman" w:hAnsi="Times New Roman"/>
          <w:b/>
          <w:bCs/>
          <w:spacing w:val="2"/>
        </w:rPr>
      </w:pPr>
      <w:r w:rsidRPr="00522761">
        <w:rPr>
          <w:rFonts w:ascii="Times New Roman" w:hAnsi="Times New Roman"/>
          <w:b/>
          <w:bCs/>
          <w:spacing w:val="2"/>
          <w:u w:val="single"/>
        </w:rPr>
        <w:t>Études</w:t>
      </w:r>
    </w:p>
    <w:p w:rsidR="0047636A" w:rsidRPr="00522761" w:rsidRDefault="0047636A" w:rsidP="0047636A">
      <w:pPr>
        <w:kinsoku w:val="0"/>
        <w:overflowPunct w:val="0"/>
        <w:spacing w:after="0" w:line="240" w:lineRule="auto"/>
        <w:textAlignment w:val="baseline"/>
        <w:rPr>
          <w:rFonts w:ascii="Times New Roman" w:hAnsi="Times New Roman"/>
        </w:rPr>
      </w:pPr>
      <w:r w:rsidRPr="00522761">
        <w:rPr>
          <w:rFonts w:ascii="Times New Roman" w:hAnsi="Times New Roman"/>
        </w:rPr>
        <w:t>Les études comprennent :</w:t>
      </w:r>
    </w:p>
    <w:p w:rsidR="0047636A" w:rsidRPr="00522761" w:rsidRDefault="0047636A" w:rsidP="0047636A">
      <w:pPr>
        <w:kinsoku w:val="0"/>
        <w:overflowPunct w:val="0"/>
        <w:spacing w:after="0" w:line="240" w:lineRule="auto"/>
        <w:ind w:left="284"/>
        <w:textAlignment w:val="baseline"/>
        <w:rPr>
          <w:rFonts w:ascii="Times New Roman" w:hAnsi="Times New Roman"/>
        </w:rPr>
      </w:pPr>
      <w:r w:rsidRPr="00522761">
        <w:rPr>
          <w:rFonts w:ascii="Times New Roman" w:hAnsi="Times New Roman"/>
        </w:rPr>
        <w:t>- les relevés permettant l’implantation du bâtiment</w:t>
      </w:r>
    </w:p>
    <w:p w:rsidR="0047636A" w:rsidRPr="00522761" w:rsidRDefault="0047636A" w:rsidP="0047636A">
      <w:pPr>
        <w:kinsoku w:val="0"/>
        <w:overflowPunct w:val="0"/>
        <w:spacing w:after="0" w:line="240" w:lineRule="auto"/>
        <w:ind w:left="284"/>
        <w:textAlignment w:val="baseline"/>
        <w:rPr>
          <w:rFonts w:ascii="Times New Roman" w:hAnsi="Times New Roman"/>
        </w:rPr>
      </w:pPr>
      <w:r w:rsidRPr="00522761">
        <w:rPr>
          <w:rFonts w:ascii="Times New Roman" w:hAnsi="Times New Roman"/>
        </w:rPr>
        <w:t>- l’établissement des plans d’exécution et de détails aux échelles convenables</w:t>
      </w:r>
    </w:p>
    <w:p w:rsidR="0047636A" w:rsidRPr="00522761" w:rsidRDefault="0047636A" w:rsidP="0047636A">
      <w:pPr>
        <w:kinsoku w:val="0"/>
        <w:overflowPunct w:val="0"/>
        <w:spacing w:after="0" w:line="240" w:lineRule="auto"/>
        <w:textAlignment w:val="baseline"/>
        <w:rPr>
          <w:rFonts w:ascii="Times New Roman" w:hAnsi="Times New Roman"/>
        </w:rPr>
      </w:pPr>
      <w:r w:rsidRPr="00522761">
        <w:rPr>
          <w:rFonts w:ascii="Times New Roman" w:hAnsi="Times New Roman"/>
          <w:b/>
          <w:bCs/>
          <w:u w:val="single"/>
        </w:rPr>
        <w:t>NB :</w:t>
      </w:r>
      <w:r w:rsidRPr="00522761">
        <w:rPr>
          <w:rFonts w:ascii="Times New Roman" w:hAnsi="Times New Roman"/>
        </w:rPr>
        <w:t xml:space="preserve"> l’établissement du plan de recollement. Ce plan sera remis avant la réception provisoire</w:t>
      </w:r>
    </w:p>
    <w:p w:rsidR="0047636A" w:rsidRPr="00522761" w:rsidRDefault="0047636A" w:rsidP="0047636A">
      <w:pPr>
        <w:kinsoku w:val="0"/>
        <w:overflowPunct w:val="0"/>
        <w:spacing w:after="0" w:line="240" w:lineRule="auto"/>
        <w:textAlignment w:val="baseline"/>
        <w:rPr>
          <w:rFonts w:ascii="Times New Roman" w:hAnsi="Times New Roman"/>
          <w:b/>
          <w:bCs/>
          <w:spacing w:val="1"/>
          <w:u w:val="single"/>
        </w:rPr>
      </w:pPr>
    </w:p>
    <w:p w:rsidR="0047636A" w:rsidRPr="00522761" w:rsidRDefault="0047636A" w:rsidP="0047636A">
      <w:pPr>
        <w:kinsoku w:val="0"/>
        <w:overflowPunct w:val="0"/>
        <w:spacing w:after="0" w:line="240" w:lineRule="auto"/>
        <w:textAlignment w:val="baseline"/>
        <w:rPr>
          <w:rFonts w:ascii="Times New Roman" w:hAnsi="Times New Roman"/>
          <w:b/>
          <w:bCs/>
          <w:spacing w:val="1"/>
        </w:rPr>
      </w:pPr>
      <w:r w:rsidRPr="00522761">
        <w:rPr>
          <w:rFonts w:ascii="Times New Roman" w:hAnsi="Times New Roman"/>
          <w:b/>
          <w:bCs/>
          <w:spacing w:val="1"/>
          <w:u w:val="single"/>
        </w:rPr>
        <w:t xml:space="preserve">Débroussaillage </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Débroussaillage du terrain sur l’emplacement du bâtiment et ses alentours. Ce travail comprend toutes sujétions d’abattage d’arbres et de dessouchage.</w:t>
      </w:r>
    </w:p>
    <w:p w:rsidR="0047636A" w:rsidRPr="00522761" w:rsidRDefault="0047636A" w:rsidP="0047636A">
      <w:pPr>
        <w:kinsoku w:val="0"/>
        <w:overflowPunct w:val="0"/>
        <w:spacing w:before="120" w:after="0" w:line="240" w:lineRule="auto"/>
        <w:textAlignment w:val="baseline"/>
        <w:rPr>
          <w:rFonts w:ascii="Times New Roman" w:hAnsi="Times New Roman"/>
          <w:b/>
          <w:bCs/>
          <w:spacing w:val="1"/>
        </w:rPr>
      </w:pPr>
      <w:r w:rsidRPr="00522761">
        <w:rPr>
          <w:rFonts w:ascii="Times New Roman" w:hAnsi="Times New Roman"/>
          <w:b/>
          <w:bCs/>
          <w:spacing w:val="1"/>
          <w:u w:val="single"/>
        </w:rPr>
        <w:t xml:space="preserve">Démolition </w:t>
      </w:r>
    </w:p>
    <w:p w:rsidR="0047636A" w:rsidRPr="00522761" w:rsidRDefault="0047636A" w:rsidP="0047636A">
      <w:pPr>
        <w:kinsoku w:val="0"/>
        <w:overflowPunct w:val="0"/>
        <w:spacing w:after="0" w:line="240" w:lineRule="auto"/>
        <w:ind w:right="72"/>
        <w:jc w:val="both"/>
        <w:textAlignment w:val="baseline"/>
        <w:rPr>
          <w:rFonts w:ascii="Times New Roman" w:hAnsi="Times New Roman"/>
        </w:rPr>
      </w:pPr>
      <w:r w:rsidRPr="00522761">
        <w:rPr>
          <w:rFonts w:ascii="Times New Roman" w:hAnsi="Times New Roman"/>
        </w:rPr>
        <w:t>Elles concernent tout ouvrage fondé ou non sur l’emplacement du Bâtiment. Les produits seront évacués à la décharge publique.</w:t>
      </w:r>
    </w:p>
    <w:p w:rsidR="0047636A" w:rsidRPr="00522761" w:rsidRDefault="0047636A" w:rsidP="0047636A">
      <w:pPr>
        <w:kinsoku w:val="0"/>
        <w:overflowPunct w:val="0"/>
        <w:spacing w:before="120" w:after="0" w:line="240" w:lineRule="auto"/>
        <w:textAlignment w:val="baseline"/>
        <w:rPr>
          <w:rFonts w:ascii="Times New Roman" w:hAnsi="Times New Roman"/>
          <w:b/>
          <w:bCs/>
          <w:spacing w:val="1"/>
        </w:rPr>
      </w:pPr>
      <w:r w:rsidRPr="00522761">
        <w:rPr>
          <w:rFonts w:ascii="Times New Roman" w:hAnsi="Times New Roman"/>
          <w:b/>
          <w:bCs/>
          <w:spacing w:val="1"/>
          <w:u w:val="single"/>
        </w:rPr>
        <w:t xml:space="preserve">Décapage </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Consiste à enlever pour stockage, pour réemploi ou évacuation à la décharge publique la terre végétale sur l’emplacement du bâtiment.</w:t>
      </w:r>
    </w:p>
    <w:p w:rsidR="0047636A" w:rsidRPr="00522761" w:rsidRDefault="0047636A" w:rsidP="0047636A">
      <w:pPr>
        <w:kinsoku w:val="0"/>
        <w:overflowPunct w:val="0"/>
        <w:spacing w:before="120" w:after="0" w:line="240" w:lineRule="auto"/>
        <w:textAlignment w:val="baseline"/>
        <w:rPr>
          <w:rFonts w:ascii="Times New Roman" w:hAnsi="Times New Roman"/>
          <w:b/>
          <w:bCs/>
        </w:rPr>
      </w:pPr>
      <w:r w:rsidRPr="00522761">
        <w:rPr>
          <w:rFonts w:ascii="Times New Roman" w:hAnsi="Times New Roman"/>
          <w:b/>
          <w:bCs/>
        </w:rPr>
        <w:t>LOT 200 : TERRASSEMENT</w:t>
      </w:r>
    </w:p>
    <w:p w:rsidR="0047636A" w:rsidRPr="00522761" w:rsidRDefault="0047636A" w:rsidP="0047636A">
      <w:pPr>
        <w:kinsoku w:val="0"/>
        <w:overflowPunct w:val="0"/>
        <w:spacing w:before="120" w:after="120" w:line="240" w:lineRule="auto"/>
        <w:textAlignment w:val="baseline"/>
        <w:rPr>
          <w:rFonts w:ascii="Times New Roman" w:hAnsi="Times New Roman"/>
          <w:b/>
          <w:bCs/>
          <w:u w:val="single"/>
        </w:rPr>
      </w:pPr>
      <w:r w:rsidRPr="00522761">
        <w:rPr>
          <w:rFonts w:ascii="Times New Roman" w:hAnsi="Times New Roman"/>
          <w:b/>
          <w:bCs/>
          <w:u w:val="single"/>
        </w:rPr>
        <w:t xml:space="preserve">Déblais et nivellement de la plate-forme </w:t>
      </w:r>
    </w:p>
    <w:p w:rsidR="0047636A" w:rsidRPr="00522761" w:rsidRDefault="0047636A" w:rsidP="0047636A">
      <w:pPr>
        <w:kinsoku w:val="0"/>
        <w:overflowPunct w:val="0"/>
        <w:spacing w:after="0" w:line="240" w:lineRule="auto"/>
        <w:ind w:right="216" w:firstLine="567"/>
        <w:textAlignment w:val="baseline"/>
        <w:rPr>
          <w:rFonts w:ascii="Times New Roman" w:hAnsi="Times New Roman"/>
        </w:rPr>
      </w:pPr>
      <w:r w:rsidRPr="00522761">
        <w:rPr>
          <w:rFonts w:ascii="Times New Roman" w:hAnsi="Times New Roman"/>
        </w:rPr>
        <w:t>Nivellement d’une plate-forme sur l’emplacement du bâtiment. Il consistera à déblayer en grande masse jusqu’à la cote du projet et le transport des excédents jusqu’à un lieu agréé par le maitre d’œuvre.</w:t>
      </w:r>
    </w:p>
    <w:p w:rsidR="0047636A" w:rsidRPr="00522761" w:rsidRDefault="0047636A" w:rsidP="0047636A">
      <w:pPr>
        <w:kinsoku w:val="0"/>
        <w:overflowPunct w:val="0"/>
        <w:spacing w:after="0" w:line="240" w:lineRule="auto"/>
        <w:ind w:right="216" w:firstLine="567"/>
        <w:textAlignment w:val="baseline"/>
        <w:rPr>
          <w:rFonts w:ascii="Times New Roman" w:hAnsi="Times New Roman"/>
        </w:rPr>
      </w:pPr>
    </w:p>
    <w:p w:rsidR="0047636A" w:rsidRPr="00522761" w:rsidRDefault="0047636A" w:rsidP="0047636A">
      <w:pPr>
        <w:kinsoku w:val="0"/>
        <w:overflowPunct w:val="0"/>
        <w:spacing w:before="120" w:after="120" w:line="240" w:lineRule="auto"/>
        <w:textAlignment w:val="baseline"/>
        <w:rPr>
          <w:rFonts w:ascii="Times New Roman" w:hAnsi="Times New Roman"/>
          <w:b/>
          <w:bCs/>
          <w:spacing w:val="1"/>
        </w:rPr>
      </w:pPr>
      <w:r w:rsidRPr="00522761">
        <w:rPr>
          <w:rFonts w:ascii="Times New Roman" w:hAnsi="Times New Roman"/>
          <w:b/>
          <w:bCs/>
          <w:spacing w:val="1"/>
          <w:u w:val="single"/>
        </w:rPr>
        <w:t xml:space="preserve">Fouilles </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Les fouilles seront descendues jusqu’au bon sol, assurant une parfaite stabilité de l’ouvrage. Dans tous les cas, la profondeur de ces fouilles ne sera inférieure à 70 cm en tous points. Les parois des fouilles seront bien dressées et le fonds parfaitement nivelés. L’exécution de ces fouilles sera subordonnée à l’approbation de l’implantation par l’Ingénieur du marché.</w:t>
      </w:r>
    </w:p>
    <w:p w:rsidR="0047636A" w:rsidRPr="00522761" w:rsidRDefault="0047636A" w:rsidP="0047636A">
      <w:pPr>
        <w:kinsoku w:val="0"/>
        <w:overflowPunct w:val="0"/>
        <w:spacing w:before="120" w:after="120" w:line="240" w:lineRule="auto"/>
        <w:jc w:val="both"/>
        <w:textAlignment w:val="baseline"/>
        <w:rPr>
          <w:rFonts w:ascii="Times New Roman" w:hAnsi="Times New Roman"/>
          <w:b/>
          <w:bCs/>
          <w:spacing w:val="1"/>
        </w:rPr>
      </w:pPr>
      <w:r w:rsidRPr="00522761">
        <w:rPr>
          <w:rFonts w:ascii="Times New Roman" w:hAnsi="Times New Roman"/>
          <w:b/>
          <w:bCs/>
          <w:spacing w:val="1"/>
          <w:u w:val="single"/>
        </w:rPr>
        <w:lastRenderedPageBreak/>
        <w:t xml:space="preserve">Remblais </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spacing w:val="-1"/>
        </w:rPr>
      </w:pPr>
      <w:r w:rsidRPr="00522761">
        <w:rPr>
          <w:rFonts w:ascii="Times New Roman" w:hAnsi="Times New Roman"/>
          <w:spacing w:val="-1"/>
        </w:rPr>
        <w:t>Les terres provenant de ces fouilles seront sous réserve de leur bonne qualité, utilisées pour les remblais. Ceux-ci seront exécutés par couches successives de 20 cm, arrosées et compactées. Les terres excédentaires ainsi que celles de mauvaise qualité seront évacuées à la décharge publique ou en des lieux agrées par le maître d’œuvre. De toutes les manières, les remblais seront purgés de tout détritus, racines, matières végétales et gravats.</w:t>
      </w:r>
    </w:p>
    <w:p w:rsidR="0047636A" w:rsidRPr="00522761" w:rsidRDefault="0047636A" w:rsidP="0047636A">
      <w:pPr>
        <w:kinsoku w:val="0"/>
        <w:overflowPunct w:val="0"/>
        <w:spacing w:after="0" w:line="240" w:lineRule="auto"/>
        <w:ind w:right="-3"/>
        <w:jc w:val="both"/>
        <w:textAlignment w:val="baseline"/>
        <w:rPr>
          <w:rFonts w:ascii="Times New Roman" w:hAnsi="Times New Roman"/>
          <w:b/>
          <w:bCs/>
          <w:spacing w:val="-1"/>
        </w:rPr>
      </w:pPr>
    </w:p>
    <w:p w:rsidR="0047636A" w:rsidRPr="00522761" w:rsidRDefault="0047636A" w:rsidP="0047636A">
      <w:pPr>
        <w:kinsoku w:val="0"/>
        <w:overflowPunct w:val="0"/>
        <w:spacing w:after="0" w:line="240" w:lineRule="auto"/>
        <w:ind w:right="-3"/>
        <w:jc w:val="both"/>
        <w:textAlignment w:val="baseline"/>
        <w:rPr>
          <w:rFonts w:ascii="Times New Roman" w:hAnsi="Times New Roman"/>
          <w:b/>
          <w:bCs/>
          <w:spacing w:val="-1"/>
        </w:rPr>
      </w:pPr>
      <w:r w:rsidRPr="00522761">
        <w:rPr>
          <w:rFonts w:ascii="Times New Roman" w:hAnsi="Times New Roman"/>
          <w:b/>
          <w:bCs/>
          <w:spacing w:val="-1"/>
        </w:rPr>
        <w:t xml:space="preserve">LOT 300 : FONDATIONS </w:t>
      </w:r>
      <w:r w:rsidRPr="00522761">
        <w:rPr>
          <w:rFonts w:ascii="Times New Roman" w:hAnsi="Times New Roman"/>
          <w:spacing w:val="-1"/>
        </w:rPr>
        <w:t xml:space="preserve">~ </w:t>
      </w:r>
      <w:r w:rsidRPr="00522761">
        <w:rPr>
          <w:rFonts w:ascii="Times New Roman" w:hAnsi="Times New Roman"/>
          <w:b/>
          <w:bCs/>
          <w:spacing w:val="-1"/>
        </w:rPr>
        <w:t>Béton de propreté</w:t>
      </w:r>
    </w:p>
    <w:p w:rsidR="0047636A" w:rsidRPr="00522761" w:rsidRDefault="0047636A" w:rsidP="0047636A">
      <w:pPr>
        <w:kinsoku w:val="0"/>
        <w:overflowPunct w:val="0"/>
        <w:spacing w:after="0" w:line="240" w:lineRule="auto"/>
        <w:textAlignment w:val="baseline"/>
        <w:rPr>
          <w:rFonts w:ascii="Times New Roman" w:hAnsi="Times New Roman"/>
        </w:rPr>
      </w:pPr>
      <w:r w:rsidRPr="00522761">
        <w:rPr>
          <w:rFonts w:ascii="Times New Roman" w:hAnsi="Times New Roman"/>
        </w:rPr>
        <w:t>Un béton maigre dosé à 150 kg/m</w:t>
      </w:r>
      <w:r w:rsidRPr="00522761">
        <w:rPr>
          <w:rFonts w:ascii="Times New Roman" w:hAnsi="Times New Roman"/>
          <w:vertAlign w:val="superscript"/>
        </w:rPr>
        <w:t>3</w:t>
      </w:r>
      <w:r w:rsidRPr="00522761">
        <w:rPr>
          <w:rFonts w:ascii="Times New Roman" w:hAnsi="Times New Roman"/>
        </w:rPr>
        <w:t xml:space="preserve"> de 5 cm d’épaisseur sera régalé sur les fonds de fouilles.</w:t>
      </w:r>
    </w:p>
    <w:p w:rsidR="0047636A" w:rsidRPr="00522761" w:rsidRDefault="0047636A" w:rsidP="0047636A">
      <w:pPr>
        <w:tabs>
          <w:tab w:val="left" w:pos="720"/>
        </w:tabs>
        <w:kinsoku w:val="0"/>
        <w:overflowPunct w:val="0"/>
        <w:spacing w:before="120" w:after="0" w:line="240" w:lineRule="auto"/>
        <w:ind w:left="216"/>
        <w:textAlignment w:val="baseline"/>
        <w:rPr>
          <w:rFonts w:ascii="Times New Roman" w:hAnsi="Times New Roman"/>
          <w:spacing w:val="1"/>
        </w:rPr>
      </w:pPr>
      <w:r w:rsidRPr="00522761">
        <w:rPr>
          <w:rFonts w:ascii="Times New Roman" w:hAnsi="Times New Roman"/>
          <w:spacing w:val="1"/>
        </w:rPr>
        <w:t>~</w:t>
      </w:r>
      <w:r w:rsidRPr="00522761">
        <w:rPr>
          <w:rFonts w:ascii="Times New Roman" w:hAnsi="Times New Roman"/>
          <w:spacing w:val="1"/>
        </w:rPr>
        <w:tab/>
        <w:t>Semelles isolées sous poteaux</w:t>
      </w:r>
    </w:p>
    <w:p w:rsidR="0047636A" w:rsidRPr="00522761" w:rsidRDefault="0047636A" w:rsidP="0047636A">
      <w:pPr>
        <w:kinsoku w:val="0"/>
        <w:overflowPunct w:val="0"/>
        <w:spacing w:after="0" w:line="240" w:lineRule="auto"/>
        <w:textAlignment w:val="baseline"/>
        <w:rPr>
          <w:rFonts w:ascii="Times New Roman" w:hAnsi="Times New Roman"/>
          <w:spacing w:val="2"/>
        </w:rPr>
      </w:pPr>
      <w:r w:rsidRPr="00522761">
        <w:rPr>
          <w:rFonts w:ascii="Times New Roman" w:hAnsi="Times New Roman"/>
          <w:spacing w:val="2"/>
        </w:rPr>
        <w:t xml:space="preserve">En béton armé de section 15 x 50 x 50 [pour poteaux de 15 x 15] et 15 x 50 x 60 [pour poteaux de 15 x </w:t>
      </w:r>
      <w:r w:rsidRPr="00522761">
        <w:rPr>
          <w:rFonts w:ascii="Times New Roman" w:hAnsi="Times New Roman"/>
          <w:spacing w:val="-4"/>
        </w:rPr>
        <w:t>30].</w:t>
      </w:r>
    </w:p>
    <w:p w:rsidR="0047636A" w:rsidRPr="00522761" w:rsidRDefault="0047636A" w:rsidP="005867BA">
      <w:pPr>
        <w:pStyle w:val="Paragraphedeliste"/>
        <w:numPr>
          <w:ilvl w:val="1"/>
          <w:numId w:val="46"/>
        </w:numPr>
        <w:kinsoku w:val="0"/>
        <w:overflowPunct w:val="0"/>
        <w:spacing w:after="0" w:line="240" w:lineRule="auto"/>
        <w:ind w:left="567" w:hanging="283"/>
        <w:textAlignment w:val="baseline"/>
        <w:rPr>
          <w:rFonts w:ascii="Times New Roman" w:hAnsi="Times New Roman"/>
          <w:sz w:val="22"/>
          <w:szCs w:val="22"/>
        </w:rPr>
      </w:pPr>
      <w:r w:rsidRPr="00522761">
        <w:rPr>
          <w:rFonts w:ascii="Times New Roman" w:hAnsi="Times New Roman"/>
          <w:spacing w:val="-2"/>
          <w:sz w:val="22"/>
          <w:szCs w:val="22"/>
        </w:rPr>
        <w:t>Béton : dosé à 350 kg/m</w:t>
      </w:r>
      <w:r w:rsidRPr="00522761">
        <w:rPr>
          <w:rFonts w:ascii="Times New Roman" w:hAnsi="Times New Roman"/>
          <w:spacing w:val="-2"/>
          <w:sz w:val="22"/>
          <w:szCs w:val="22"/>
          <w:vertAlign w:val="superscript"/>
        </w:rPr>
        <w:t>3</w:t>
      </w:r>
      <w:r w:rsidRPr="00522761">
        <w:rPr>
          <w:rFonts w:ascii="Times New Roman" w:hAnsi="Times New Roman"/>
          <w:spacing w:val="-2"/>
          <w:sz w:val="22"/>
          <w:szCs w:val="22"/>
        </w:rPr>
        <w:t xml:space="preserve"> ;</w:t>
      </w:r>
    </w:p>
    <w:p w:rsidR="0047636A" w:rsidRPr="00522761" w:rsidRDefault="0047636A" w:rsidP="005867BA">
      <w:pPr>
        <w:pStyle w:val="Paragraphedeliste"/>
        <w:numPr>
          <w:ilvl w:val="1"/>
          <w:numId w:val="46"/>
        </w:numPr>
        <w:kinsoku w:val="0"/>
        <w:overflowPunct w:val="0"/>
        <w:spacing w:after="0" w:line="240" w:lineRule="auto"/>
        <w:ind w:left="567" w:hanging="283"/>
        <w:textAlignment w:val="baseline"/>
        <w:rPr>
          <w:rFonts w:ascii="Times New Roman" w:hAnsi="Times New Roman"/>
          <w:sz w:val="22"/>
          <w:szCs w:val="22"/>
        </w:rPr>
      </w:pPr>
      <w:r w:rsidRPr="00522761">
        <w:rPr>
          <w:rFonts w:ascii="Times New Roman" w:hAnsi="Times New Roman"/>
          <w:sz w:val="22"/>
          <w:szCs w:val="22"/>
        </w:rPr>
        <w:t>Aciers : Aciers T10 espacés de 15 cm maxi.</w:t>
      </w:r>
    </w:p>
    <w:p w:rsidR="0047636A" w:rsidRPr="00522761" w:rsidRDefault="0047636A" w:rsidP="0047636A">
      <w:pPr>
        <w:kinsoku w:val="0"/>
        <w:overflowPunct w:val="0"/>
        <w:spacing w:after="0" w:line="240" w:lineRule="auto"/>
        <w:textAlignment w:val="baseline"/>
        <w:rPr>
          <w:rFonts w:ascii="Times New Roman" w:hAnsi="Times New Roman"/>
          <w:b/>
          <w:bCs/>
          <w:spacing w:val="1"/>
        </w:rPr>
      </w:pPr>
    </w:p>
    <w:p w:rsidR="0047636A" w:rsidRPr="00522761" w:rsidRDefault="0047636A" w:rsidP="0047636A">
      <w:pPr>
        <w:kinsoku w:val="0"/>
        <w:overflowPunct w:val="0"/>
        <w:spacing w:after="0" w:line="240" w:lineRule="auto"/>
        <w:textAlignment w:val="baseline"/>
        <w:rPr>
          <w:rFonts w:ascii="Times New Roman" w:hAnsi="Times New Roman"/>
          <w:spacing w:val="1"/>
        </w:rPr>
      </w:pPr>
      <w:r w:rsidRPr="00522761">
        <w:rPr>
          <w:rFonts w:ascii="Times New Roman" w:hAnsi="Times New Roman"/>
          <w:b/>
          <w:bCs/>
          <w:spacing w:val="1"/>
        </w:rPr>
        <w:t>Béton armé pour longrine de section 20 x 20 suivant indications des plans</w:t>
      </w:r>
      <w:r w:rsidRPr="00522761">
        <w:rPr>
          <w:rFonts w:ascii="Times New Roman" w:hAnsi="Times New Roman"/>
          <w:spacing w:val="1"/>
        </w:rPr>
        <w:t>.</w:t>
      </w:r>
    </w:p>
    <w:p w:rsidR="0047636A" w:rsidRPr="00522761" w:rsidRDefault="0047636A" w:rsidP="005867BA">
      <w:pPr>
        <w:pStyle w:val="Paragraphedeliste"/>
        <w:widowControl w:val="0"/>
        <w:numPr>
          <w:ilvl w:val="0"/>
          <w:numId w:val="47"/>
        </w:numPr>
        <w:kinsoku w:val="0"/>
        <w:overflowPunct w:val="0"/>
        <w:spacing w:after="0" w:line="240" w:lineRule="auto"/>
        <w:ind w:left="567" w:hanging="283"/>
        <w:textAlignment w:val="baseline"/>
        <w:rPr>
          <w:rFonts w:ascii="Times New Roman" w:hAnsi="Times New Roman"/>
          <w:spacing w:val="-1"/>
          <w:sz w:val="22"/>
          <w:szCs w:val="22"/>
        </w:rPr>
      </w:pPr>
      <w:r w:rsidRPr="00522761">
        <w:rPr>
          <w:rFonts w:ascii="Times New Roman" w:hAnsi="Times New Roman"/>
          <w:spacing w:val="-1"/>
          <w:sz w:val="22"/>
          <w:szCs w:val="22"/>
        </w:rPr>
        <w:t>Sera en béton : dosé à 350 kg/m</w:t>
      </w:r>
      <w:r w:rsidRPr="00522761">
        <w:rPr>
          <w:rFonts w:ascii="Times New Roman" w:hAnsi="Times New Roman"/>
          <w:spacing w:val="-1"/>
          <w:sz w:val="22"/>
          <w:szCs w:val="22"/>
          <w:vertAlign w:val="superscript"/>
        </w:rPr>
        <w:t>3</w:t>
      </w:r>
      <w:r w:rsidRPr="00522761">
        <w:rPr>
          <w:rFonts w:ascii="Times New Roman" w:hAnsi="Times New Roman"/>
          <w:spacing w:val="-1"/>
          <w:sz w:val="22"/>
          <w:szCs w:val="22"/>
        </w:rPr>
        <w:t xml:space="preserve"> ;</w:t>
      </w:r>
    </w:p>
    <w:p w:rsidR="0047636A" w:rsidRPr="00522761" w:rsidRDefault="0047636A" w:rsidP="005867BA">
      <w:pPr>
        <w:pStyle w:val="Paragraphedeliste"/>
        <w:widowControl w:val="0"/>
        <w:numPr>
          <w:ilvl w:val="0"/>
          <w:numId w:val="47"/>
        </w:numPr>
        <w:kinsoku w:val="0"/>
        <w:overflowPunct w:val="0"/>
        <w:spacing w:after="0" w:line="240" w:lineRule="auto"/>
        <w:ind w:left="567" w:hanging="283"/>
        <w:textAlignment w:val="baseline"/>
        <w:rPr>
          <w:rFonts w:ascii="Times New Roman" w:hAnsi="Times New Roman"/>
          <w:sz w:val="22"/>
          <w:szCs w:val="22"/>
        </w:rPr>
      </w:pPr>
      <w:r w:rsidRPr="00522761">
        <w:rPr>
          <w:rFonts w:ascii="Times New Roman" w:hAnsi="Times New Roman"/>
          <w:sz w:val="22"/>
          <w:szCs w:val="22"/>
        </w:rPr>
        <w:t>Aciers : épingles T6 tous les 20 cm + 4 filants T8.</w:t>
      </w:r>
    </w:p>
    <w:p w:rsidR="0047636A" w:rsidRPr="00522761" w:rsidRDefault="0047636A" w:rsidP="0047636A">
      <w:pPr>
        <w:kinsoku w:val="0"/>
        <w:overflowPunct w:val="0"/>
        <w:spacing w:after="0" w:line="240" w:lineRule="auto"/>
        <w:textAlignment w:val="baseline"/>
        <w:rPr>
          <w:rFonts w:ascii="Times New Roman" w:hAnsi="Times New Roman"/>
          <w:spacing w:val="26"/>
        </w:rPr>
      </w:pPr>
    </w:p>
    <w:p w:rsidR="0047636A" w:rsidRPr="00522761" w:rsidRDefault="0047636A" w:rsidP="0047636A">
      <w:pPr>
        <w:kinsoku w:val="0"/>
        <w:overflowPunct w:val="0"/>
        <w:spacing w:after="0" w:line="240" w:lineRule="auto"/>
        <w:textAlignment w:val="baseline"/>
        <w:rPr>
          <w:rFonts w:ascii="Times New Roman" w:hAnsi="Times New Roman"/>
          <w:b/>
          <w:bCs/>
          <w:spacing w:val="26"/>
        </w:rPr>
      </w:pPr>
      <w:r w:rsidRPr="00522761">
        <w:rPr>
          <w:rFonts w:ascii="Times New Roman" w:hAnsi="Times New Roman"/>
          <w:b/>
          <w:bCs/>
          <w:spacing w:val="26"/>
        </w:rPr>
        <w:t>Murs de fondation</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Les murs de fondation seront exécutés en agglomérés de ciment de 20 x 20 x 40 bourrés au béton maigre dosé à 150 kg/m</w:t>
      </w:r>
      <w:r w:rsidRPr="00522761">
        <w:rPr>
          <w:rFonts w:ascii="Times New Roman" w:hAnsi="Times New Roman"/>
          <w:vertAlign w:val="superscript"/>
        </w:rPr>
        <w:t>3</w:t>
      </w:r>
      <w:r w:rsidRPr="00522761">
        <w:rPr>
          <w:rFonts w:ascii="Times New Roman" w:hAnsi="Times New Roman"/>
        </w:rPr>
        <w:t xml:space="preserve"> et le mortier de ciment ordinaire pour les joints et pose doit être également dosé à 300 kg/m</w:t>
      </w:r>
      <w:r w:rsidRPr="00522761">
        <w:rPr>
          <w:rFonts w:ascii="Times New Roman" w:hAnsi="Times New Roman"/>
          <w:vertAlign w:val="superscript"/>
        </w:rPr>
        <w:t>3</w:t>
      </w:r>
      <w:r w:rsidRPr="00522761">
        <w:rPr>
          <w:rFonts w:ascii="Times New Roman" w:hAnsi="Times New Roman"/>
        </w:rPr>
        <w:t xml:space="preserve"> .</w:t>
      </w:r>
    </w:p>
    <w:p w:rsidR="0047636A" w:rsidRPr="00522761" w:rsidRDefault="0047636A" w:rsidP="0047636A">
      <w:pPr>
        <w:kinsoku w:val="0"/>
        <w:overflowPunct w:val="0"/>
        <w:spacing w:before="120" w:after="0" w:line="240" w:lineRule="auto"/>
        <w:textAlignment w:val="baseline"/>
        <w:rPr>
          <w:rFonts w:ascii="Times New Roman" w:hAnsi="Times New Roman"/>
          <w:b/>
          <w:bCs/>
          <w:spacing w:val="29"/>
        </w:rPr>
      </w:pPr>
      <w:r w:rsidRPr="00522761">
        <w:rPr>
          <w:rFonts w:ascii="Times New Roman" w:hAnsi="Times New Roman"/>
          <w:b/>
          <w:bCs/>
          <w:spacing w:val="29"/>
        </w:rPr>
        <w:t>Amorces poteaux</w:t>
      </w:r>
    </w:p>
    <w:p w:rsidR="0047636A" w:rsidRPr="00522761" w:rsidRDefault="0047636A" w:rsidP="0047636A">
      <w:pPr>
        <w:kinsoku w:val="0"/>
        <w:overflowPunct w:val="0"/>
        <w:spacing w:after="0" w:line="240" w:lineRule="auto"/>
        <w:textAlignment w:val="baseline"/>
        <w:rPr>
          <w:rFonts w:ascii="Times New Roman" w:hAnsi="Times New Roman"/>
        </w:rPr>
      </w:pPr>
      <w:r w:rsidRPr="00522761">
        <w:rPr>
          <w:rFonts w:ascii="Times New Roman" w:hAnsi="Times New Roman"/>
        </w:rPr>
        <w:t>En béton armé de section [</w:t>
      </w:r>
      <w:r w:rsidRPr="00522761">
        <w:rPr>
          <w:rFonts w:ascii="Times New Roman" w:hAnsi="Times New Roman"/>
          <w:i/>
        </w:rPr>
        <w:t>suivant indications des plans</w:t>
      </w:r>
      <w:r w:rsidRPr="00522761">
        <w:rPr>
          <w:rFonts w:ascii="Times New Roman" w:hAnsi="Times New Roman"/>
        </w:rPr>
        <w:t>] :</w:t>
      </w:r>
    </w:p>
    <w:p w:rsidR="0047636A" w:rsidRPr="00522761" w:rsidRDefault="0047636A" w:rsidP="0047636A">
      <w:pPr>
        <w:widowControl w:val="0"/>
        <w:numPr>
          <w:ilvl w:val="0"/>
          <w:numId w:val="13"/>
        </w:numPr>
        <w:kinsoku w:val="0"/>
        <w:overflowPunct w:val="0"/>
        <w:spacing w:after="0" w:line="240" w:lineRule="auto"/>
        <w:textAlignment w:val="baseline"/>
        <w:rPr>
          <w:rFonts w:ascii="Times New Roman" w:hAnsi="Times New Roman"/>
        </w:rPr>
      </w:pPr>
      <w:r w:rsidRPr="00522761">
        <w:rPr>
          <w:rFonts w:ascii="Times New Roman" w:hAnsi="Times New Roman"/>
        </w:rPr>
        <w:t>20 x 20 ; ou</w:t>
      </w:r>
    </w:p>
    <w:p w:rsidR="0047636A" w:rsidRPr="00522761" w:rsidRDefault="0047636A" w:rsidP="0047636A">
      <w:pPr>
        <w:widowControl w:val="0"/>
        <w:numPr>
          <w:ilvl w:val="0"/>
          <w:numId w:val="13"/>
        </w:numPr>
        <w:kinsoku w:val="0"/>
        <w:overflowPunct w:val="0"/>
        <w:spacing w:after="0" w:line="240" w:lineRule="auto"/>
        <w:textAlignment w:val="baseline"/>
        <w:rPr>
          <w:rFonts w:ascii="Times New Roman" w:hAnsi="Times New Roman"/>
        </w:rPr>
      </w:pPr>
      <w:r w:rsidRPr="00522761">
        <w:rPr>
          <w:rFonts w:ascii="Times New Roman" w:hAnsi="Times New Roman"/>
        </w:rPr>
        <w:t xml:space="preserve">20 x 30 ; </w:t>
      </w:r>
    </w:p>
    <w:p w:rsidR="0047636A" w:rsidRPr="00522761" w:rsidRDefault="0047636A" w:rsidP="0047636A">
      <w:pPr>
        <w:widowControl w:val="0"/>
        <w:kinsoku w:val="0"/>
        <w:overflowPunct w:val="0"/>
        <w:spacing w:after="0" w:line="240" w:lineRule="auto"/>
        <w:ind w:left="216"/>
        <w:textAlignment w:val="baseline"/>
        <w:rPr>
          <w:rFonts w:ascii="Times New Roman" w:hAnsi="Times New Roman"/>
        </w:rPr>
      </w:pPr>
    </w:p>
    <w:p w:rsidR="0047636A" w:rsidRPr="00522761" w:rsidRDefault="0047636A" w:rsidP="0047636A">
      <w:pPr>
        <w:kinsoku w:val="0"/>
        <w:overflowPunct w:val="0"/>
        <w:spacing w:after="0" w:line="240" w:lineRule="auto"/>
        <w:textAlignment w:val="baseline"/>
        <w:rPr>
          <w:rFonts w:ascii="Times New Roman" w:hAnsi="Times New Roman"/>
          <w:spacing w:val="-2"/>
        </w:rPr>
      </w:pPr>
      <w:r w:rsidRPr="00522761">
        <w:rPr>
          <w:rFonts w:ascii="Times New Roman" w:hAnsi="Times New Roman"/>
          <w:spacing w:val="-2"/>
        </w:rPr>
        <w:t>Béton : dosé à 350 kg/m</w:t>
      </w:r>
      <w:r w:rsidRPr="00522761">
        <w:rPr>
          <w:rFonts w:ascii="Times New Roman" w:hAnsi="Times New Roman"/>
          <w:spacing w:val="-2"/>
          <w:vertAlign w:val="superscript"/>
        </w:rPr>
        <w:t>3</w:t>
      </w:r>
      <w:r w:rsidRPr="00522761">
        <w:rPr>
          <w:rFonts w:ascii="Times New Roman" w:hAnsi="Times New Roman"/>
          <w:spacing w:val="-2"/>
        </w:rPr>
        <w:t xml:space="preserve"> ;</w:t>
      </w:r>
    </w:p>
    <w:p w:rsidR="0047636A" w:rsidRPr="00522761" w:rsidRDefault="0047636A" w:rsidP="0047636A">
      <w:pPr>
        <w:widowControl w:val="0"/>
        <w:numPr>
          <w:ilvl w:val="0"/>
          <w:numId w:val="13"/>
        </w:numPr>
        <w:kinsoku w:val="0"/>
        <w:overflowPunct w:val="0"/>
        <w:spacing w:after="0" w:line="240" w:lineRule="auto"/>
        <w:textAlignment w:val="baseline"/>
        <w:rPr>
          <w:rFonts w:ascii="Times New Roman" w:hAnsi="Times New Roman"/>
          <w:spacing w:val="-3"/>
        </w:rPr>
      </w:pPr>
      <w:r w:rsidRPr="00522761">
        <w:rPr>
          <w:rFonts w:ascii="Times New Roman" w:hAnsi="Times New Roman"/>
          <w:spacing w:val="-3"/>
        </w:rPr>
        <w:t>Aciers :</w:t>
      </w:r>
    </w:p>
    <w:p w:rsidR="0047636A" w:rsidRPr="00522761" w:rsidRDefault="0047636A" w:rsidP="0047636A">
      <w:pPr>
        <w:widowControl w:val="0"/>
        <w:numPr>
          <w:ilvl w:val="0"/>
          <w:numId w:val="1"/>
        </w:numPr>
        <w:kinsoku w:val="0"/>
        <w:overflowPunct w:val="0"/>
        <w:spacing w:after="0" w:line="240" w:lineRule="auto"/>
        <w:ind w:left="426" w:right="144" w:firstLine="0"/>
        <w:textAlignment w:val="baseline"/>
        <w:rPr>
          <w:rFonts w:ascii="Times New Roman" w:hAnsi="Times New Roman"/>
        </w:rPr>
      </w:pPr>
      <w:r w:rsidRPr="00522761">
        <w:rPr>
          <w:rFonts w:ascii="Times New Roman" w:hAnsi="Times New Roman"/>
        </w:rPr>
        <w:t>Cadres T6 tous les 15 cm en zone courante et tous les 20 cm en zone de recouvrement + 6 filants T8 pour poteaux 20 x 30 ;</w:t>
      </w:r>
    </w:p>
    <w:p w:rsidR="0047636A" w:rsidRPr="00522761" w:rsidRDefault="0047636A" w:rsidP="0047636A">
      <w:pPr>
        <w:widowControl w:val="0"/>
        <w:numPr>
          <w:ilvl w:val="0"/>
          <w:numId w:val="1"/>
        </w:numPr>
        <w:kinsoku w:val="0"/>
        <w:overflowPunct w:val="0"/>
        <w:spacing w:after="0" w:line="240" w:lineRule="auto"/>
        <w:ind w:left="426" w:right="144" w:firstLine="0"/>
        <w:textAlignment w:val="baseline"/>
        <w:rPr>
          <w:rFonts w:ascii="Times New Roman" w:hAnsi="Times New Roman"/>
        </w:rPr>
      </w:pPr>
      <w:r w:rsidRPr="00522761">
        <w:rPr>
          <w:rFonts w:ascii="Times New Roman" w:hAnsi="Times New Roman"/>
        </w:rPr>
        <w:t>Cadres + épingles T6 tous les 20 cm en zone courante et 15 cm en zone de recouvrement + 4 filants T8 aux angles pour les poteaux 20 x 20.</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spacing w:val="31"/>
        </w:rPr>
      </w:pPr>
      <w:r w:rsidRPr="00522761">
        <w:rPr>
          <w:rFonts w:ascii="Times New Roman" w:hAnsi="Times New Roman"/>
          <w:b/>
          <w:bCs/>
          <w:spacing w:val="31"/>
        </w:rPr>
        <w:t>Dallage du sol</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Le sol recevra un dallage en béton ordinaire dosé à 300 kg/m</w:t>
      </w:r>
      <w:r w:rsidRPr="00522761">
        <w:rPr>
          <w:rFonts w:ascii="Times New Roman" w:hAnsi="Times New Roman"/>
          <w:vertAlign w:val="superscript"/>
        </w:rPr>
        <w:t>3</w:t>
      </w:r>
      <w:r w:rsidRPr="00522761">
        <w:rPr>
          <w:rFonts w:ascii="Times New Roman" w:hAnsi="Times New Roman"/>
        </w:rPr>
        <w:t xml:space="preserve"> de 6 cm d’épaisseur puis finition talochée</w:t>
      </w:r>
    </w:p>
    <w:p w:rsidR="0047636A" w:rsidRPr="00522761" w:rsidRDefault="0047636A" w:rsidP="005867BA">
      <w:pPr>
        <w:pStyle w:val="Paragraphedeliste"/>
        <w:numPr>
          <w:ilvl w:val="1"/>
          <w:numId w:val="48"/>
        </w:numPr>
        <w:kinsoku w:val="0"/>
        <w:overflowPunct w:val="0"/>
        <w:spacing w:after="0" w:line="240" w:lineRule="auto"/>
        <w:ind w:left="284" w:firstLine="0"/>
        <w:textAlignment w:val="baseline"/>
        <w:rPr>
          <w:rFonts w:ascii="Times New Roman" w:hAnsi="Times New Roman"/>
          <w:sz w:val="22"/>
          <w:szCs w:val="22"/>
        </w:rPr>
      </w:pPr>
      <w:r w:rsidRPr="00522761">
        <w:rPr>
          <w:rFonts w:ascii="Times New Roman" w:hAnsi="Times New Roman"/>
          <w:sz w:val="22"/>
          <w:szCs w:val="22"/>
        </w:rPr>
        <w:t>Béton : dosé à 300 kg/m</w:t>
      </w:r>
      <w:r w:rsidRPr="00522761">
        <w:rPr>
          <w:rFonts w:ascii="Times New Roman" w:hAnsi="Times New Roman"/>
          <w:sz w:val="22"/>
          <w:szCs w:val="22"/>
          <w:vertAlign w:val="superscript"/>
        </w:rPr>
        <w:t>3</w:t>
      </w:r>
      <w:r w:rsidRPr="00522761">
        <w:rPr>
          <w:rFonts w:ascii="Times New Roman" w:hAnsi="Times New Roman"/>
          <w:sz w:val="22"/>
          <w:szCs w:val="22"/>
        </w:rPr>
        <w:t xml:space="preserve">. </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r w:rsidRPr="00522761">
        <w:rPr>
          <w:rFonts w:ascii="Times New Roman" w:hAnsi="Times New Roman"/>
          <w:b/>
          <w:bCs/>
        </w:rPr>
        <w:t>Chaînage</w:t>
      </w:r>
    </w:p>
    <w:p w:rsidR="0047636A" w:rsidRPr="00522761" w:rsidRDefault="0047636A" w:rsidP="0047636A">
      <w:p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spacing w:val="1"/>
        </w:rPr>
        <w:t>Pour les murs de fondation en agglomérés de 20 bourrés. Elle sera en béton armé de section 20 x 20</w:t>
      </w:r>
    </w:p>
    <w:p w:rsidR="0047636A" w:rsidRPr="00522761" w:rsidRDefault="0047636A" w:rsidP="005867BA">
      <w:pPr>
        <w:widowControl w:val="0"/>
        <w:numPr>
          <w:ilvl w:val="0"/>
          <w:numId w:val="49"/>
        </w:numPr>
        <w:kinsoku w:val="0"/>
        <w:overflowPunct w:val="0"/>
        <w:spacing w:after="0" w:line="240" w:lineRule="auto"/>
        <w:ind w:left="567" w:hanging="283"/>
        <w:jc w:val="both"/>
        <w:textAlignment w:val="baseline"/>
        <w:rPr>
          <w:rFonts w:ascii="Times New Roman" w:hAnsi="Times New Roman"/>
          <w:spacing w:val="3"/>
        </w:rPr>
      </w:pPr>
      <w:r w:rsidRPr="00522761">
        <w:rPr>
          <w:rFonts w:ascii="Times New Roman" w:hAnsi="Times New Roman"/>
          <w:spacing w:val="3"/>
        </w:rPr>
        <w:t>Béton : dosé à 350 kg/m</w:t>
      </w:r>
      <w:r w:rsidRPr="00522761">
        <w:rPr>
          <w:rFonts w:ascii="Times New Roman" w:hAnsi="Times New Roman"/>
          <w:spacing w:val="3"/>
          <w:vertAlign w:val="superscript"/>
        </w:rPr>
        <w:t>3</w:t>
      </w:r>
      <w:r w:rsidRPr="00522761">
        <w:rPr>
          <w:rFonts w:ascii="Times New Roman" w:hAnsi="Times New Roman"/>
          <w:spacing w:val="3"/>
        </w:rPr>
        <w:t xml:space="preserve"> ;</w:t>
      </w:r>
    </w:p>
    <w:p w:rsidR="0047636A" w:rsidRPr="00522761" w:rsidRDefault="0047636A" w:rsidP="0047636A">
      <w:pPr>
        <w:kinsoku w:val="0"/>
        <w:overflowPunct w:val="0"/>
        <w:spacing w:after="0" w:line="240" w:lineRule="auto"/>
        <w:ind w:left="567"/>
        <w:jc w:val="both"/>
        <w:textAlignment w:val="baseline"/>
        <w:rPr>
          <w:rFonts w:ascii="Times New Roman" w:hAnsi="Times New Roman"/>
          <w:spacing w:val="2"/>
        </w:rPr>
      </w:pPr>
      <w:r w:rsidRPr="00522761">
        <w:rPr>
          <w:rFonts w:ascii="Times New Roman" w:hAnsi="Times New Roman"/>
          <w:spacing w:val="2"/>
        </w:rPr>
        <w:t>- Aciers : Cadres T6 tous les 20 cm + 4 filants T8 avec un bon ancrage aux angles</w:t>
      </w:r>
    </w:p>
    <w:p w:rsidR="0047636A" w:rsidRPr="00522761" w:rsidRDefault="0047636A" w:rsidP="0047636A">
      <w:pPr>
        <w:kinsoku w:val="0"/>
        <w:overflowPunct w:val="0"/>
        <w:spacing w:before="120" w:after="120" w:line="240" w:lineRule="auto"/>
        <w:jc w:val="both"/>
        <w:textAlignment w:val="baseline"/>
        <w:rPr>
          <w:rFonts w:ascii="Times New Roman" w:hAnsi="Times New Roman"/>
          <w:b/>
          <w:bCs/>
          <w:spacing w:val="-2"/>
        </w:rPr>
      </w:pPr>
      <w:r w:rsidRPr="00522761">
        <w:rPr>
          <w:rFonts w:ascii="Times New Roman" w:hAnsi="Times New Roman"/>
          <w:b/>
          <w:bCs/>
          <w:spacing w:val="-2"/>
        </w:rPr>
        <w:t>Généralités :</w:t>
      </w:r>
    </w:p>
    <w:p w:rsidR="0047636A" w:rsidRPr="00522761" w:rsidRDefault="0047636A" w:rsidP="0047636A">
      <w:pPr>
        <w:kinsoku w:val="0"/>
        <w:overflowPunct w:val="0"/>
        <w:spacing w:after="120" w:line="240" w:lineRule="auto"/>
        <w:ind w:firstLine="567"/>
        <w:jc w:val="both"/>
        <w:textAlignment w:val="baseline"/>
        <w:rPr>
          <w:rFonts w:ascii="Times New Roman" w:hAnsi="Times New Roman"/>
        </w:rPr>
      </w:pPr>
      <w:r w:rsidRPr="00522761">
        <w:rPr>
          <w:rFonts w:ascii="Times New Roman" w:hAnsi="Times New Roman"/>
          <w:spacing w:val="2"/>
        </w:rPr>
        <w:t xml:space="preserve">Pour ce qui est de la mise en œuvre des bétons, l’entreprise doit se référer aux dispositions techniques prévues en la matière dans le CCTG. En tout état de cause la composition des différents types de béton </w:t>
      </w:r>
      <w:r w:rsidRPr="00522761">
        <w:rPr>
          <w:rFonts w:ascii="Times New Roman" w:hAnsi="Times New Roman"/>
        </w:rPr>
        <w:t>est la suivante :</w:t>
      </w:r>
    </w:p>
    <w:p w:rsidR="0047636A" w:rsidRPr="00522761" w:rsidRDefault="0047636A" w:rsidP="0047636A">
      <w:pPr>
        <w:kinsoku w:val="0"/>
        <w:overflowPunct w:val="0"/>
        <w:spacing w:after="120" w:line="240" w:lineRule="auto"/>
        <w:ind w:firstLine="567"/>
        <w:jc w:val="both"/>
        <w:textAlignment w:val="baseline"/>
        <w:rPr>
          <w:rFonts w:ascii="Times New Roman" w:hAnsi="Times New Roman"/>
          <w:spacing w:val="2"/>
        </w:rPr>
      </w:pPr>
    </w:p>
    <w:p w:rsidR="0047636A" w:rsidRPr="00522761" w:rsidRDefault="0047636A" w:rsidP="0047636A">
      <w:pPr>
        <w:kinsoku w:val="0"/>
        <w:overflowPunct w:val="0"/>
        <w:spacing w:after="120" w:line="240" w:lineRule="auto"/>
        <w:jc w:val="both"/>
        <w:textAlignment w:val="baseline"/>
        <w:rPr>
          <w:rFonts w:ascii="Times New Roman" w:hAnsi="Times New Roman"/>
          <w:b/>
        </w:rPr>
      </w:pPr>
      <w:r w:rsidRPr="00522761">
        <w:rPr>
          <w:rFonts w:ascii="Times New Roman" w:hAnsi="Times New Roman"/>
          <w:b/>
        </w:rPr>
        <w:t>Dosage de ciment (CPJ 35) des ouvrages en béton armé</w:t>
      </w:r>
    </w:p>
    <w:tbl>
      <w:tblPr>
        <w:tblW w:w="9976" w:type="dxa"/>
        <w:jc w:val="center"/>
        <w:tblLayout w:type="fixed"/>
        <w:tblCellMar>
          <w:left w:w="0" w:type="dxa"/>
          <w:right w:w="0" w:type="dxa"/>
        </w:tblCellMar>
        <w:tblLook w:val="0000"/>
      </w:tblPr>
      <w:tblGrid>
        <w:gridCol w:w="2032"/>
        <w:gridCol w:w="1277"/>
        <w:gridCol w:w="1987"/>
        <w:gridCol w:w="1272"/>
        <w:gridCol w:w="1421"/>
        <w:gridCol w:w="1987"/>
      </w:tblGrid>
      <w:tr w:rsidR="0047636A" w:rsidRPr="00522761" w:rsidTr="003E745B">
        <w:trPr>
          <w:trHeight w:hRule="exact" w:val="566"/>
          <w:jc w:val="center"/>
        </w:trPr>
        <w:tc>
          <w:tcPr>
            <w:tcW w:w="2032" w:type="dxa"/>
            <w:tcBorders>
              <w:top w:val="nil"/>
              <w:left w:val="nil"/>
              <w:bottom w:val="single" w:sz="4" w:space="0" w:color="auto"/>
              <w:right w:val="single" w:sz="4" w:space="0" w:color="auto"/>
            </w:tcBorders>
          </w:tcPr>
          <w:p w:rsidR="0047636A" w:rsidRPr="00522761" w:rsidRDefault="0047636A" w:rsidP="003E745B">
            <w:pPr>
              <w:kinsoku w:val="0"/>
              <w:overflowPunct w:val="0"/>
              <w:spacing w:after="0" w:line="240" w:lineRule="auto"/>
              <w:textAlignment w:val="baseline"/>
              <w:rPr>
                <w:rFonts w:ascii="Times New Roman" w:hAnsi="Times New Roman"/>
              </w:rPr>
            </w:pP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b/>
                <w:sz w:val="20"/>
                <w:szCs w:val="20"/>
              </w:rPr>
            </w:pPr>
            <w:r w:rsidRPr="00522761">
              <w:rPr>
                <w:rFonts w:ascii="Times New Roman" w:hAnsi="Times New Roman"/>
                <w:b/>
                <w:sz w:val="20"/>
                <w:szCs w:val="20"/>
              </w:rPr>
              <w:t>Dosage en kg/m</w:t>
            </w:r>
            <w:r w:rsidRPr="00522761">
              <w:rPr>
                <w:rFonts w:ascii="Times New Roman" w:hAnsi="Times New Roman"/>
                <w:b/>
                <w:sz w:val="20"/>
                <w:szCs w:val="20"/>
                <w:vertAlign w:val="superscript"/>
              </w:rPr>
              <w:t>3</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b/>
                <w:sz w:val="20"/>
                <w:szCs w:val="20"/>
              </w:rPr>
            </w:pPr>
            <w:r w:rsidRPr="00522761">
              <w:rPr>
                <w:rFonts w:ascii="Times New Roman" w:hAnsi="Times New Roman"/>
                <w:b/>
                <w:sz w:val="20"/>
                <w:szCs w:val="20"/>
              </w:rPr>
              <w:t>Ciment</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b/>
                <w:sz w:val="20"/>
                <w:szCs w:val="20"/>
              </w:rPr>
            </w:pPr>
            <w:r w:rsidRPr="00522761">
              <w:rPr>
                <w:rFonts w:ascii="Times New Roman" w:hAnsi="Times New Roman"/>
                <w:b/>
                <w:sz w:val="20"/>
                <w:szCs w:val="20"/>
              </w:rPr>
              <w:t>Gravier</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tabs>
                <w:tab w:val="right" w:pos="1368"/>
              </w:tabs>
              <w:kinsoku w:val="0"/>
              <w:overflowPunct w:val="0"/>
              <w:spacing w:after="0" w:line="240" w:lineRule="auto"/>
              <w:ind w:left="72"/>
              <w:jc w:val="center"/>
              <w:textAlignment w:val="baseline"/>
              <w:rPr>
                <w:rFonts w:ascii="Times New Roman" w:hAnsi="Times New Roman"/>
                <w:b/>
                <w:sz w:val="20"/>
                <w:szCs w:val="20"/>
              </w:rPr>
            </w:pPr>
            <w:r w:rsidRPr="00522761">
              <w:rPr>
                <w:rFonts w:ascii="Times New Roman" w:hAnsi="Times New Roman"/>
                <w:b/>
                <w:sz w:val="20"/>
                <w:szCs w:val="20"/>
              </w:rPr>
              <w:t>Sable gros</w:t>
            </w:r>
          </w:p>
          <w:p w:rsidR="0047636A" w:rsidRPr="00522761" w:rsidRDefault="0047636A" w:rsidP="003E745B">
            <w:pPr>
              <w:kinsoku w:val="0"/>
              <w:overflowPunct w:val="0"/>
              <w:spacing w:after="0" w:line="240" w:lineRule="auto"/>
              <w:ind w:left="72"/>
              <w:jc w:val="center"/>
              <w:textAlignment w:val="baseline"/>
              <w:rPr>
                <w:rFonts w:ascii="Times New Roman" w:hAnsi="Times New Roman"/>
                <w:b/>
                <w:sz w:val="20"/>
                <w:szCs w:val="20"/>
              </w:rPr>
            </w:pPr>
            <w:r w:rsidRPr="00522761">
              <w:rPr>
                <w:rFonts w:ascii="Times New Roman" w:hAnsi="Times New Roman"/>
                <w:b/>
                <w:sz w:val="20"/>
                <w:szCs w:val="20"/>
              </w:rPr>
              <w:t>grain</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b/>
                <w:sz w:val="20"/>
                <w:szCs w:val="20"/>
              </w:rPr>
            </w:pPr>
            <w:r w:rsidRPr="00522761">
              <w:rPr>
                <w:rFonts w:ascii="Times New Roman" w:hAnsi="Times New Roman"/>
                <w:b/>
                <w:sz w:val="20"/>
                <w:szCs w:val="20"/>
              </w:rPr>
              <w:t>Eau</w:t>
            </w:r>
          </w:p>
        </w:tc>
      </w:tr>
      <w:tr w:rsidR="0047636A" w:rsidRPr="00522761" w:rsidTr="003E745B">
        <w:trPr>
          <w:trHeight w:hRule="exact" w:val="447"/>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textAlignment w:val="baseline"/>
              <w:rPr>
                <w:rFonts w:ascii="Times New Roman" w:hAnsi="Times New Roman"/>
                <w:b/>
                <w:sz w:val="20"/>
                <w:szCs w:val="20"/>
              </w:rPr>
            </w:pPr>
            <w:r w:rsidRPr="00522761">
              <w:rPr>
                <w:rFonts w:ascii="Times New Roman" w:hAnsi="Times New Roman"/>
                <w:b/>
                <w:sz w:val="20"/>
                <w:szCs w:val="20"/>
              </w:rPr>
              <w:t>Béton de propreté</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7"/>
                <w:sz w:val="20"/>
                <w:szCs w:val="20"/>
              </w:rPr>
            </w:pPr>
            <w:r w:rsidRPr="00522761">
              <w:rPr>
                <w:rFonts w:ascii="Times New Roman" w:hAnsi="Times New Roman"/>
                <w:spacing w:val="-7"/>
                <w:sz w:val="20"/>
                <w:szCs w:val="20"/>
              </w:rPr>
              <w:t>150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4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3 brouettes</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r w:rsidR="0047636A" w:rsidRPr="00522761" w:rsidTr="003E745B">
        <w:trPr>
          <w:trHeight w:hRule="exact" w:val="355"/>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textAlignment w:val="baseline"/>
              <w:rPr>
                <w:rFonts w:ascii="Times New Roman" w:hAnsi="Times New Roman"/>
                <w:b/>
                <w:sz w:val="20"/>
                <w:szCs w:val="20"/>
              </w:rPr>
            </w:pPr>
            <w:r w:rsidRPr="00522761">
              <w:rPr>
                <w:rFonts w:ascii="Times New Roman" w:hAnsi="Times New Roman"/>
                <w:b/>
                <w:sz w:val="20"/>
                <w:szCs w:val="20"/>
              </w:rPr>
              <w:lastRenderedPageBreak/>
              <w:t>Béton pour semelles</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3"/>
                <w:sz w:val="20"/>
                <w:szCs w:val="20"/>
              </w:rPr>
            </w:pPr>
            <w:r w:rsidRPr="00522761">
              <w:rPr>
                <w:rFonts w:ascii="Times New Roman" w:hAnsi="Times New Roman"/>
                <w:spacing w:val="-3"/>
                <w:sz w:val="20"/>
                <w:szCs w:val="20"/>
              </w:rPr>
              <w:t>350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2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2"/>
                <w:sz w:val="20"/>
                <w:szCs w:val="20"/>
              </w:rPr>
            </w:pPr>
            <w:r w:rsidRPr="00522761">
              <w:rPr>
                <w:rFonts w:ascii="Times New Roman" w:hAnsi="Times New Roman"/>
                <w:spacing w:val="-2"/>
                <w:sz w:val="20"/>
                <w:szCs w:val="20"/>
              </w:rPr>
              <w:t>1 brouette</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r w:rsidR="0047636A" w:rsidRPr="00522761" w:rsidTr="003E745B">
        <w:trPr>
          <w:trHeight w:hRule="exact" w:val="566"/>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textAlignment w:val="baseline"/>
              <w:rPr>
                <w:rFonts w:ascii="Times New Roman" w:hAnsi="Times New Roman"/>
                <w:b/>
                <w:sz w:val="20"/>
                <w:szCs w:val="20"/>
              </w:rPr>
            </w:pPr>
            <w:r w:rsidRPr="00522761">
              <w:rPr>
                <w:rFonts w:ascii="Times New Roman" w:hAnsi="Times New Roman"/>
                <w:b/>
                <w:sz w:val="20"/>
                <w:szCs w:val="20"/>
              </w:rPr>
              <w:t>Béton pour poteau en fondation</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3"/>
                <w:sz w:val="20"/>
                <w:szCs w:val="20"/>
              </w:rPr>
            </w:pPr>
            <w:r w:rsidRPr="00522761">
              <w:rPr>
                <w:rFonts w:ascii="Times New Roman" w:hAnsi="Times New Roman"/>
                <w:spacing w:val="-3"/>
                <w:sz w:val="20"/>
                <w:szCs w:val="20"/>
              </w:rPr>
              <w:t>350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2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2"/>
                <w:sz w:val="20"/>
                <w:szCs w:val="20"/>
              </w:rPr>
            </w:pPr>
            <w:r w:rsidRPr="00522761">
              <w:rPr>
                <w:rFonts w:ascii="Times New Roman" w:hAnsi="Times New Roman"/>
                <w:spacing w:val="-2"/>
                <w:sz w:val="20"/>
                <w:szCs w:val="20"/>
              </w:rPr>
              <w:t>1 brouette</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r w:rsidR="0047636A" w:rsidRPr="00522761" w:rsidTr="003E745B">
        <w:trPr>
          <w:trHeight w:hRule="exact" w:val="332"/>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textAlignment w:val="baseline"/>
              <w:rPr>
                <w:rFonts w:ascii="Times New Roman" w:hAnsi="Times New Roman"/>
                <w:b/>
                <w:sz w:val="20"/>
                <w:szCs w:val="20"/>
              </w:rPr>
            </w:pPr>
            <w:r w:rsidRPr="00522761">
              <w:rPr>
                <w:rFonts w:ascii="Times New Roman" w:hAnsi="Times New Roman"/>
                <w:b/>
                <w:sz w:val="20"/>
                <w:szCs w:val="20"/>
              </w:rPr>
              <w:t>Béton pour longrine</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3"/>
                <w:sz w:val="20"/>
                <w:szCs w:val="20"/>
              </w:rPr>
            </w:pPr>
            <w:r w:rsidRPr="00522761">
              <w:rPr>
                <w:rFonts w:ascii="Times New Roman" w:hAnsi="Times New Roman"/>
                <w:spacing w:val="-3"/>
                <w:sz w:val="20"/>
                <w:szCs w:val="20"/>
              </w:rPr>
              <w:t>350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2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2"/>
                <w:sz w:val="20"/>
                <w:szCs w:val="20"/>
              </w:rPr>
            </w:pPr>
            <w:r w:rsidRPr="00522761">
              <w:rPr>
                <w:rFonts w:ascii="Times New Roman" w:hAnsi="Times New Roman"/>
                <w:spacing w:val="-2"/>
                <w:sz w:val="20"/>
                <w:szCs w:val="20"/>
              </w:rPr>
              <w:t>1 brouette</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r w:rsidR="0047636A" w:rsidRPr="00522761" w:rsidTr="003E745B">
        <w:trPr>
          <w:trHeight w:hRule="exact" w:val="566"/>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textAlignment w:val="baseline"/>
              <w:rPr>
                <w:rFonts w:ascii="Times New Roman" w:hAnsi="Times New Roman"/>
                <w:b/>
                <w:sz w:val="20"/>
                <w:szCs w:val="20"/>
              </w:rPr>
            </w:pPr>
            <w:r w:rsidRPr="00522761">
              <w:rPr>
                <w:rFonts w:ascii="Times New Roman" w:hAnsi="Times New Roman"/>
                <w:b/>
                <w:sz w:val="20"/>
                <w:szCs w:val="20"/>
              </w:rPr>
              <w:t>Béton pour poteau en élévation</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3"/>
                <w:sz w:val="20"/>
                <w:szCs w:val="20"/>
              </w:rPr>
            </w:pPr>
            <w:r w:rsidRPr="00522761">
              <w:rPr>
                <w:rFonts w:ascii="Times New Roman" w:hAnsi="Times New Roman"/>
                <w:spacing w:val="-3"/>
                <w:sz w:val="20"/>
                <w:szCs w:val="20"/>
              </w:rPr>
              <w:t>350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2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2"/>
                <w:sz w:val="20"/>
                <w:szCs w:val="20"/>
              </w:rPr>
            </w:pPr>
            <w:r w:rsidRPr="00522761">
              <w:rPr>
                <w:rFonts w:ascii="Times New Roman" w:hAnsi="Times New Roman"/>
                <w:spacing w:val="-2"/>
                <w:sz w:val="20"/>
                <w:szCs w:val="20"/>
              </w:rPr>
              <w:t>1 brouette</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r w:rsidR="0047636A" w:rsidRPr="00522761" w:rsidTr="003E745B">
        <w:trPr>
          <w:trHeight w:hRule="exact" w:val="566"/>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textAlignment w:val="baseline"/>
              <w:rPr>
                <w:rFonts w:ascii="Times New Roman" w:hAnsi="Times New Roman"/>
                <w:b/>
                <w:sz w:val="20"/>
                <w:szCs w:val="20"/>
              </w:rPr>
            </w:pPr>
            <w:r w:rsidRPr="00522761">
              <w:rPr>
                <w:rFonts w:ascii="Times New Roman" w:hAnsi="Times New Roman"/>
                <w:b/>
                <w:sz w:val="20"/>
                <w:szCs w:val="20"/>
              </w:rPr>
              <w:t>Béton pour chaînage et linteau</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3"/>
                <w:sz w:val="20"/>
                <w:szCs w:val="20"/>
              </w:rPr>
            </w:pPr>
            <w:r w:rsidRPr="00522761">
              <w:rPr>
                <w:rFonts w:ascii="Times New Roman" w:hAnsi="Times New Roman"/>
                <w:spacing w:val="-3"/>
                <w:sz w:val="20"/>
                <w:szCs w:val="20"/>
              </w:rPr>
              <w:t>350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2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2"/>
                <w:sz w:val="20"/>
                <w:szCs w:val="20"/>
              </w:rPr>
            </w:pPr>
            <w:r w:rsidRPr="00522761">
              <w:rPr>
                <w:rFonts w:ascii="Times New Roman" w:hAnsi="Times New Roman"/>
                <w:spacing w:val="-2"/>
                <w:sz w:val="20"/>
                <w:szCs w:val="20"/>
              </w:rPr>
              <w:t>1 brouette</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r w:rsidR="0047636A" w:rsidRPr="00522761" w:rsidTr="003E745B">
        <w:trPr>
          <w:trHeight w:hRule="exact" w:val="572"/>
          <w:jc w:val="center"/>
        </w:trPr>
        <w:tc>
          <w:tcPr>
            <w:tcW w:w="203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tabs>
                <w:tab w:val="left" w:pos="936"/>
                <w:tab w:val="right" w:pos="2376"/>
              </w:tabs>
              <w:kinsoku w:val="0"/>
              <w:overflowPunct w:val="0"/>
              <w:spacing w:after="0" w:line="240" w:lineRule="auto"/>
              <w:ind w:left="72"/>
              <w:textAlignment w:val="baseline"/>
              <w:rPr>
                <w:rFonts w:ascii="Times New Roman" w:hAnsi="Times New Roman"/>
                <w:b/>
                <w:sz w:val="20"/>
                <w:szCs w:val="20"/>
              </w:rPr>
            </w:pPr>
            <w:r w:rsidRPr="00522761">
              <w:rPr>
                <w:rFonts w:ascii="Times New Roman" w:hAnsi="Times New Roman"/>
                <w:b/>
                <w:sz w:val="20"/>
                <w:szCs w:val="20"/>
              </w:rPr>
              <w:t xml:space="preserve">Béton </w:t>
            </w:r>
            <w:proofErr w:type="spellStart"/>
            <w:r w:rsidRPr="00522761">
              <w:rPr>
                <w:rFonts w:ascii="Times New Roman" w:hAnsi="Times New Roman"/>
                <w:b/>
                <w:sz w:val="20"/>
                <w:szCs w:val="20"/>
              </w:rPr>
              <w:t>pourdallage</w:t>
            </w:r>
            <w:proofErr w:type="spellEnd"/>
          </w:p>
          <w:p w:rsidR="0047636A" w:rsidRPr="00522761" w:rsidRDefault="0047636A" w:rsidP="003E745B">
            <w:pPr>
              <w:kinsoku w:val="0"/>
              <w:overflowPunct w:val="0"/>
              <w:spacing w:after="0" w:line="240" w:lineRule="auto"/>
              <w:ind w:left="72"/>
              <w:textAlignment w:val="baseline"/>
              <w:rPr>
                <w:rFonts w:ascii="Times New Roman" w:hAnsi="Times New Roman"/>
                <w:b/>
                <w:sz w:val="20"/>
                <w:szCs w:val="20"/>
              </w:rPr>
            </w:pPr>
            <w:r w:rsidRPr="00522761">
              <w:rPr>
                <w:rFonts w:ascii="Times New Roman" w:hAnsi="Times New Roman"/>
                <w:b/>
                <w:sz w:val="20"/>
                <w:szCs w:val="20"/>
              </w:rPr>
              <w:t>Extérieur</w:t>
            </w:r>
          </w:p>
        </w:tc>
        <w:tc>
          <w:tcPr>
            <w:tcW w:w="127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pacing w:val="-3"/>
                <w:sz w:val="20"/>
                <w:szCs w:val="20"/>
              </w:rPr>
            </w:pPr>
            <w:r w:rsidRPr="00522761">
              <w:rPr>
                <w:rFonts w:ascii="Times New Roman" w:hAnsi="Times New Roman"/>
                <w:spacing w:val="-3"/>
                <w:sz w:val="20"/>
                <w:szCs w:val="20"/>
              </w:rPr>
              <w:t>300</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27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7"/>
              <w:jc w:val="center"/>
              <w:textAlignment w:val="baseline"/>
              <w:rPr>
                <w:rFonts w:ascii="Times New Roman" w:hAnsi="Times New Roman"/>
                <w:sz w:val="20"/>
                <w:szCs w:val="20"/>
              </w:rPr>
            </w:pPr>
            <w:r w:rsidRPr="00522761">
              <w:rPr>
                <w:rFonts w:ascii="Times New Roman" w:hAnsi="Times New Roman"/>
                <w:sz w:val="20"/>
                <w:szCs w:val="20"/>
              </w:rPr>
              <w:t>2 brouettes</w:t>
            </w:r>
          </w:p>
        </w:tc>
        <w:tc>
          <w:tcPr>
            <w:tcW w:w="1421"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7"/>
              <w:jc w:val="center"/>
              <w:textAlignment w:val="baseline"/>
              <w:rPr>
                <w:rFonts w:ascii="Times New Roman" w:hAnsi="Times New Roman"/>
                <w:spacing w:val="-2"/>
                <w:sz w:val="20"/>
                <w:szCs w:val="20"/>
              </w:rPr>
            </w:pPr>
            <w:r w:rsidRPr="00522761">
              <w:rPr>
                <w:rFonts w:ascii="Times New Roman" w:hAnsi="Times New Roman"/>
                <w:spacing w:val="-2"/>
                <w:sz w:val="20"/>
                <w:szCs w:val="20"/>
              </w:rPr>
              <w:t>1,5 brouette</w:t>
            </w:r>
          </w:p>
        </w:tc>
        <w:tc>
          <w:tcPr>
            <w:tcW w:w="1987"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sz w:val="20"/>
                <w:szCs w:val="20"/>
              </w:rPr>
            </w:pPr>
            <w:r w:rsidRPr="00522761">
              <w:rPr>
                <w:rFonts w:ascii="Times New Roman" w:hAnsi="Times New Roman"/>
                <w:sz w:val="20"/>
                <w:szCs w:val="20"/>
              </w:rPr>
              <w:t>3 seaux (30 litres)</w:t>
            </w:r>
          </w:p>
        </w:tc>
      </w:tr>
    </w:tbl>
    <w:p w:rsidR="0047636A" w:rsidRPr="00522761" w:rsidRDefault="0047636A" w:rsidP="0047636A">
      <w:pPr>
        <w:rPr>
          <w:rFonts w:ascii="Times New Roman" w:hAnsi="Times New Roman"/>
        </w:rPr>
      </w:pPr>
    </w:p>
    <w:p w:rsidR="0047636A" w:rsidRPr="00522761" w:rsidRDefault="0047636A" w:rsidP="0047636A">
      <w:pPr>
        <w:kinsoku w:val="0"/>
        <w:overflowPunct w:val="0"/>
        <w:spacing w:after="120" w:line="240" w:lineRule="auto"/>
        <w:ind w:left="144"/>
        <w:textAlignment w:val="baseline"/>
        <w:rPr>
          <w:rFonts w:ascii="Times New Roman" w:hAnsi="Times New Roman"/>
          <w:b/>
          <w:bCs/>
        </w:rPr>
      </w:pPr>
      <w:r w:rsidRPr="00522761">
        <w:rPr>
          <w:rFonts w:ascii="Times New Roman" w:hAnsi="Times New Roman"/>
          <w:b/>
          <w:bCs/>
        </w:rPr>
        <w:t>Dosage de ciment (CPJ 35) des mortiers</w:t>
      </w:r>
    </w:p>
    <w:tbl>
      <w:tblPr>
        <w:tblW w:w="0" w:type="auto"/>
        <w:jc w:val="center"/>
        <w:tblLayout w:type="fixed"/>
        <w:tblCellMar>
          <w:left w:w="0" w:type="dxa"/>
          <w:right w:w="0" w:type="dxa"/>
        </w:tblCellMar>
        <w:tblLook w:val="0000"/>
      </w:tblPr>
      <w:tblGrid>
        <w:gridCol w:w="3422"/>
        <w:gridCol w:w="1176"/>
        <w:gridCol w:w="1704"/>
        <w:gridCol w:w="1560"/>
        <w:gridCol w:w="2046"/>
      </w:tblGrid>
      <w:tr w:rsidR="0047636A" w:rsidRPr="00522761" w:rsidTr="003E745B">
        <w:trPr>
          <w:trHeight w:hRule="exact" w:val="845"/>
          <w:jc w:val="center"/>
        </w:trPr>
        <w:tc>
          <w:tcPr>
            <w:tcW w:w="3422" w:type="dxa"/>
            <w:tcBorders>
              <w:top w:val="nil"/>
              <w:left w:val="nil"/>
              <w:bottom w:val="single" w:sz="4" w:space="0" w:color="auto"/>
              <w:right w:val="single" w:sz="4" w:space="0" w:color="auto"/>
            </w:tcBorders>
          </w:tcPr>
          <w:p w:rsidR="0047636A" w:rsidRPr="00522761" w:rsidRDefault="0047636A" w:rsidP="003E745B">
            <w:pPr>
              <w:kinsoku w:val="0"/>
              <w:overflowPunct w:val="0"/>
              <w:spacing w:after="0" w:line="240" w:lineRule="auto"/>
              <w:textAlignment w:val="baseline"/>
              <w:rPr>
                <w:rFonts w:ascii="Times New Roman" w:hAnsi="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2"/>
              <w:jc w:val="center"/>
              <w:textAlignment w:val="baseline"/>
              <w:rPr>
                <w:rFonts w:ascii="Times New Roman" w:hAnsi="Times New Roman"/>
                <w:b/>
                <w:sz w:val="20"/>
                <w:szCs w:val="20"/>
              </w:rPr>
            </w:pPr>
            <w:r w:rsidRPr="00522761">
              <w:rPr>
                <w:rFonts w:ascii="Times New Roman" w:hAnsi="Times New Roman"/>
                <w:b/>
                <w:sz w:val="20"/>
                <w:szCs w:val="20"/>
              </w:rPr>
              <w:t>Dosage en kg/m</w:t>
            </w:r>
            <w:r w:rsidRPr="00522761">
              <w:rPr>
                <w:rFonts w:ascii="Times New Roman" w:hAnsi="Times New Roman"/>
                <w:b/>
                <w:sz w:val="20"/>
                <w:szCs w:val="20"/>
                <w:vertAlign w:val="superscript"/>
              </w:rPr>
              <w:t>3</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b/>
                <w:sz w:val="20"/>
                <w:szCs w:val="20"/>
              </w:rPr>
            </w:pPr>
            <w:r w:rsidRPr="00522761">
              <w:rPr>
                <w:rFonts w:ascii="Times New Roman" w:hAnsi="Times New Roman"/>
                <w:b/>
                <w:sz w:val="20"/>
                <w:szCs w:val="20"/>
              </w:rPr>
              <w:t>Ciment</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jc w:val="center"/>
              <w:textAlignment w:val="baseline"/>
              <w:rPr>
                <w:rFonts w:ascii="Times New Roman" w:hAnsi="Times New Roman"/>
                <w:b/>
                <w:spacing w:val="-1"/>
                <w:sz w:val="20"/>
                <w:szCs w:val="20"/>
              </w:rPr>
            </w:pPr>
            <w:r w:rsidRPr="00522761">
              <w:rPr>
                <w:rFonts w:ascii="Times New Roman" w:hAnsi="Times New Roman"/>
                <w:b/>
                <w:spacing w:val="-1"/>
                <w:sz w:val="20"/>
                <w:szCs w:val="20"/>
              </w:rPr>
              <w:t>Sable fin</w:t>
            </w:r>
          </w:p>
          <w:p w:rsidR="0047636A" w:rsidRPr="00522761" w:rsidRDefault="0047636A" w:rsidP="003E745B">
            <w:pPr>
              <w:tabs>
                <w:tab w:val="right" w:pos="1512"/>
              </w:tabs>
              <w:kinsoku w:val="0"/>
              <w:overflowPunct w:val="0"/>
              <w:spacing w:after="0" w:line="240" w:lineRule="auto"/>
              <w:ind w:left="72"/>
              <w:jc w:val="center"/>
              <w:textAlignment w:val="baseline"/>
              <w:rPr>
                <w:rFonts w:ascii="Times New Roman" w:hAnsi="Times New Roman"/>
                <w:b/>
                <w:sz w:val="20"/>
                <w:szCs w:val="20"/>
              </w:rPr>
            </w:pPr>
            <w:r w:rsidRPr="00522761">
              <w:rPr>
                <w:rFonts w:ascii="Times New Roman" w:hAnsi="Times New Roman"/>
                <w:b/>
                <w:sz w:val="20"/>
                <w:szCs w:val="20"/>
              </w:rPr>
              <w:t xml:space="preserve">En </w:t>
            </w:r>
            <w:proofErr w:type="spellStart"/>
            <w:r w:rsidRPr="00522761">
              <w:rPr>
                <w:rFonts w:ascii="Times New Roman" w:hAnsi="Times New Roman"/>
                <w:b/>
                <w:sz w:val="20"/>
                <w:szCs w:val="20"/>
              </w:rPr>
              <w:t>brouettesde</w:t>
            </w:r>
            <w:proofErr w:type="spellEnd"/>
            <w:r w:rsidRPr="00522761">
              <w:rPr>
                <w:rFonts w:ascii="Times New Roman" w:hAnsi="Times New Roman"/>
                <w:b/>
                <w:sz w:val="20"/>
                <w:szCs w:val="20"/>
              </w:rPr>
              <w:t xml:space="preserve"> 60L</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jc w:val="center"/>
              <w:textAlignment w:val="baseline"/>
              <w:rPr>
                <w:rFonts w:ascii="Times New Roman" w:hAnsi="Times New Roman"/>
                <w:b/>
                <w:spacing w:val="-1"/>
                <w:sz w:val="20"/>
                <w:szCs w:val="20"/>
              </w:rPr>
            </w:pPr>
            <w:r w:rsidRPr="00522761">
              <w:rPr>
                <w:rFonts w:ascii="Times New Roman" w:hAnsi="Times New Roman"/>
                <w:b/>
                <w:spacing w:val="-1"/>
                <w:sz w:val="20"/>
                <w:szCs w:val="20"/>
              </w:rPr>
              <w:t>Eau</w:t>
            </w:r>
          </w:p>
          <w:p w:rsidR="0047636A" w:rsidRPr="00522761" w:rsidRDefault="0047636A" w:rsidP="003E745B">
            <w:pPr>
              <w:kinsoku w:val="0"/>
              <w:overflowPunct w:val="0"/>
              <w:spacing w:after="0" w:line="240" w:lineRule="auto"/>
              <w:jc w:val="center"/>
              <w:textAlignment w:val="baseline"/>
              <w:rPr>
                <w:rFonts w:ascii="Times New Roman" w:hAnsi="Times New Roman"/>
                <w:b/>
                <w:sz w:val="20"/>
                <w:szCs w:val="20"/>
              </w:rPr>
            </w:pPr>
            <w:r w:rsidRPr="00522761">
              <w:rPr>
                <w:rFonts w:ascii="Times New Roman" w:hAnsi="Times New Roman"/>
                <w:b/>
                <w:sz w:val="20"/>
                <w:szCs w:val="20"/>
              </w:rPr>
              <w:t>En sceaux de 10L</w:t>
            </w:r>
          </w:p>
        </w:tc>
      </w:tr>
      <w:tr w:rsidR="0047636A" w:rsidRPr="00522761" w:rsidTr="003E745B">
        <w:trPr>
          <w:trHeight w:hRule="exact" w:val="566"/>
          <w:jc w:val="center"/>
        </w:trPr>
        <w:tc>
          <w:tcPr>
            <w:tcW w:w="342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tabs>
                <w:tab w:val="left" w:pos="1080"/>
                <w:tab w:val="left" w:pos="1872"/>
                <w:tab w:val="left" w:pos="2592"/>
                <w:tab w:val="right" w:pos="3384"/>
              </w:tabs>
              <w:kinsoku w:val="0"/>
              <w:overflowPunct w:val="0"/>
              <w:spacing w:after="0" w:line="240" w:lineRule="auto"/>
              <w:textAlignment w:val="baseline"/>
              <w:rPr>
                <w:rFonts w:ascii="Times New Roman" w:hAnsi="Times New Roman"/>
                <w:b/>
                <w:sz w:val="20"/>
                <w:szCs w:val="20"/>
              </w:rPr>
            </w:pPr>
            <w:r w:rsidRPr="00522761">
              <w:rPr>
                <w:rFonts w:ascii="Times New Roman" w:hAnsi="Times New Roman"/>
                <w:b/>
                <w:sz w:val="20"/>
                <w:szCs w:val="20"/>
              </w:rPr>
              <w:t>Mortier pour pose de</w:t>
            </w:r>
            <w:r w:rsidRPr="00522761">
              <w:rPr>
                <w:rFonts w:ascii="Times New Roman" w:hAnsi="Times New Roman"/>
                <w:b/>
                <w:sz w:val="20"/>
                <w:szCs w:val="20"/>
              </w:rPr>
              <w:tab/>
              <w:t>la</w:t>
            </w:r>
          </w:p>
          <w:p w:rsidR="0047636A" w:rsidRPr="00522761" w:rsidRDefault="0047636A" w:rsidP="003E745B">
            <w:pPr>
              <w:kinsoku w:val="0"/>
              <w:overflowPunct w:val="0"/>
              <w:spacing w:after="0" w:line="240" w:lineRule="auto"/>
              <w:textAlignment w:val="baseline"/>
              <w:rPr>
                <w:rFonts w:ascii="Times New Roman" w:hAnsi="Times New Roman"/>
                <w:b/>
                <w:sz w:val="20"/>
                <w:szCs w:val="20"/>
              </w:rPr>
            </w:pPr>
            <w:r w:rsidRPr="00522761">
              <w:rPr>
                <w:rFonts w:ascii="Times New Roman" w:hAnsi="Times New Roman"/>
                <w:b/>
                <w:sz w:val="20"/>
                <w:szCs w:val="20"/>
              </w:rPr>
              <w:t>Maçonnerie</w:t>
            </w: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3"/>
              <w:jc w:val="center"/>
              <w:textAlignment w:val="baseline"/>
              <w:rPr>
                <w:rFonts w:ascii="Times New Roman" w:hAnsi="Times New Roman"/>
                <w:spacing w:val="-2"/>
                <w:sz w:val="20"/>
                <w:szCs w:val="20"/>
              </w:rPr>
            </w:pPr>
            <w:r w:rsidRPr="00522761">
              <w:rPr>
                <w:rFonts w:ascii="Times New Roman" w:hAnsi="Times New Roman"/>
                <w:spacing w:val="-2"/>
                <w:sz w:val="20"/>
                <w:szCs w:val="20"/>
              </w:rPr>
              <w:t>250</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3,5 brouettes</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4 seaux (40 litres)</w:t>
            </w:r>
          </w:p>
        </w:tc>
      </w:tr>
      <w:tr w:rsidR="0047636A" w:rsidRPr="00522761" w:rsidTr="003E745B">
        <w:trPr>
          <w:trHeight w:hRule="exact" w:val="567"/>
          <w:jc w:val="center"/>
        </w:trPr>
        <w:tc>
          <w:tcPr>
            <w:tcW w:w="342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
              <w:textAlignment w:val="baseline"/>
              <w:rPr>
                <w:rFonts w:ascii="Times New Roman" w:hAnsi="Times New Roman"/>
                <w:b/>
                <w:sz w:val="20"/>
                <w:szCs w:val="20"/>
              </w:rPr>
            </w:pPr>
            <w:r w:rsidRPr="00522761">
              <w:rPr>
                <w:rFonts w:ascii="Times New Roman" w:hAnsi="Times New Roman"/>
                <w:b/>
                <w:sz w:val="20"/>
                <w:szCs w:val="20"/>
              </w:rPr>
              <w:t>Mortier pour la fabrication des parpaings 10, 15 et 20)</w:t>
            </w: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3"/>
              <w:jc w:val="center"/>
              <w:textAlignment w:val="baseline"/>
              <w:rPr>
                <w:rFonts w:ascii="Times New Roman" w:hAnsi="Times New Roman"/>
                <w:spacing w:val="-2"/>
                <w:sz w:val="20"/>
                <w:szCs w:val="20"/>
              </w:rPr>
            </w:pPr>
            <w:r w:rsidRPr="00522761">
              <w:rPr>
                <w:rFonts w:ascii="Times New Roman" w:hAnsi="Times New Roman"/>
                <w:spacing w:val="-2"/>
                <w:sz w:val="20"/>
                <w:szCs w:val="20"/>
              </w:rPr>
              <w:t>250</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4 brouettes</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4 seaux (40 litres)</w:t>
            </w:r>
          </w:p>
        </w:tc>
      </w:tr>
      <w:tr w:rsidR="0047636A" w:rsidRPr="00522761" w:rsidTr="003E745B">
        <w:trPr>
          <w:trHeight w:hRule="exact" w:val="566"/>
          <w:jc w:val="center"/>
        </w:trPr>
        <w:tc>
          <w:tcPr>
            <w:tcW w:w="342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tabs>
                <w:tab w:val="left" w:pos="1152"/>
                <w:tab w:val="left" w:pos="2016"/>
                <w:tab w:val="right" w:pos="3312"/>
              </w:tabs>
              <w:kinsoku w:val="0"/>
              <w:overflowPunct w:val="0"/>
              <w:spacing w:after="0" w:line="240" w:lineRule="auto"/>
              <w:textAlignment w:val="baseline"/>
              <w:rPr>
                <w:rFonts w:ascii="Times New Roman" w:hAnsi="Times New Roman"/>
                <w:b/>
                <w:sz w:val="20"/>
                <w:szCs w:val="20"/>
              </w:rPr>
            </w:pPr>
            <w:r w:rsidRPr="00522761">
              <w:rPr>
                <w:rFonts w:ascii="Times New Roman" w:hAnsi="Times New Roman"/>
                <w:b/>
                <w:sz w:val="20"/>
                <w:szCs w:val="20"/>
              </w:rPr>
              <w:t>Mortier pour</w:t>
            </w:r>
            <w:r w:rsidRPr="00522761">
              <w:rPr>
                <w:rFonts w:ascii="Times New Roman" w:hAnsi="Times New Roman"/>
                <w:b/>
                <w:sz w:val="20"/>
                <w:szCs w:val="20"/>
              </w:rPr>
              <w:tab/>
              <w:t>la couche</w:t>
            </w:r>
          </w:p>
          <w:p w:rsidR="0047636A" w:rsidRPr="00522761" w:rsidRDefault="0047636A" w:rsidP="003E745B">
            <w:pPr>
              <w:kinsoku w:val="0"/>
              <w:overflowPunct w:val="0"/>
              <w:spacing w:after="0" w:line="240" w:lineRule="auto"/>
              <w:textAlignment w:val="baseline"/>
              <w:rPr>
                <w:rFonts w:ascii="Times New Roman" w:hAnsi="Times New Roman"/>
                <w:b/>
                <w:sz w:val="20"/>
                <w:szCs w:val="20"/>
              </w:rPr>
            </w:pPr>
            <w:r w:rsidRPr="00522761">
              <w:rPr>
                <w:rFonts w:ascii="Times New Roman" w:hAnsi="Times New Roman"/>
                <w:b/>
                <w:sz w:val="20"/>
                <w:szCs w:val="20"/>
              </w:rPr>
              <w:t>d’accrochage d’enduit (Gobetis)</w:t>
            </w: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3"/>
              <w:jc w:val="center"/>
              <w:textAlignment w:val="baseline"/>
              <w:rPr>
                <w:rFonts w:ascii="Times New Roman" w:hAnsi="Times New Roman"/>
                <w:spacing w:val="-1"/>
                <w:sz w:val="20"/>
                <w:szCs w:val="20"/>
              </w:rPr>
            </w:pPr>
            <w:r w:rsidRPr="00522761">
              <w:rPr>
                <w:rFonts w:ascii="Times New Roman" w:hAnsi="Times New Roman"/>
                <w:spacing w:val="-1"/>
                <w:sz w:val="20"/>
                <w:szCs w:val="20"/>
              </w:rPr>
              <w:t>500 à 600</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pacing w:val="-1"/>
                <w:sz w:val="20"/>
                <w:szCs w:val="20"/>
              </w:rPr>
            </w:pPr>
            <w:r w:rsidRPr="00522761">
              <w:rPr>
                <w:rFonts w:ascii="Times New Roman" w:hAnsi="Times New Roman"/>
                <w:spacing w:val="-1"/>
                <w:sz w:val="20"/>
                <w:szCs w:val="20"/>
              </w:rPr>
              <w:t>1,5 brouette</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2 seaux (20 litres)</w:t>
            </w:r>
          </w:p>
        </w:tc>
      </w:tr>
      <w:tr w:rsidR="0047636A" w:rsidRPr="00522761" w:rsidTr="003E745B">
        <w:trPr>
          <w:trHeight w:hRule="exact" w:val="566"/>
          <w:jc w:val="center"/>
        </w:trPr>
        <w:tc>
          <w:tcPr>
            <w:tcW w:w="342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tabs>
                <w:tab w:val="left" w:pos="1008"/>
                <w:tab w:val="left" w:pos="1728"/>
                <w:tab w:val="right" w:pos="3384"/>
              </w:tabs>
              <w:kinsoku w:val="0"/>
              <w:overflowPunct w:val="0"/>
              <w:spacing w:after="0" w:line="240" w:lineRule="auto"/>
              <w:textAlignment w:val="baseline"/>
              <w:rPr>
                <w:rFonts w:ascii="Times New Roman" w:hAnsi="Times New Roman"/>
                <w:b/>
                <w:sz w:val="20"/>
                <w:szCs w:val="20"/>
              </w:rPr>
            </w:pPr>
            <w:r w:rsidRPr="00522761">
              <w:rPr>
                <w:rFonts w:ascii="Times New Roman" w:hAnsi="Times New Roman"/>
                <w:b/>
                <w:sz w:val="20"/>
                <w:szCs w:val="20"/>
              </w:rPr>
              <w:t>Mortier pour corps d’enduit</w:t>
            </w:r>
          </w:p>
          <w:p w:rsidR="0047636A" w:rsidRPr="00522761" w:rsidRDefault="0047636A" w:rsidP="003E745B">
            <w:pPr>
              <w:kinsoku w:val="0"/>
              <w:overflowPunct w:val="0"/>
              <w:spacing w:after="0" w:line="240" w:lineRule="auto"/>
              <w:textAlignment w:val="baseline"/>
              <w:rPr>
                <w:rFonts w:ascii="Times New Roman" w:hAnsi="Times New Roman"/>
                <w:b/>
                <w:sz w:val="20"/>
                <w:szCs w:val="20"/>
              </w:rPr>
            </w:pPr>
            <w:r w:rsidRPr="00522761">
              <w:rPr>
                <w:rFonts w:ascii="Times New Roman" w:hAnsi="Times New Roman"/>
                <w:b/>
                <w:sz w:val="20"/>
                <w:szCs w:val="20"/>
              </w:rPr>
              <w:t>(première couche)</w:t>
            </w: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3"/>
              <w:jc w:val="center"/>
              <w:textAlignment w:val="baseline"/>
              <w:rPr>
                <w:rFonts w:ascii="Times New Roman" w:hAnsi="Times New Roman"/>
                <w:spacing w:val="-3"/>
                <w:sz w:val="20"/>
                <w:szCs w:val="20"/>
              </w:rPr>
            </w:pPr>
            <w:r w:rsidRPr="00522761">
              <w:rPr>
                <w:rFonts w:ascii="Times New Roman" w:hAnsi="Times New Roman"/>
                <w:spacing w:val="-3"/>
                <w:sz w:val="20"/>
                <w:szCs w:val="20"/>
              </w:rPr>
              <w:t>300</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pacing w:val="-1"/>
                <w:sz w:val="20"/>
                <w:szCs w:val="20"/>
              </w:rPr>
            </w:pPr>
            <w:r w:rsidRPr="00522761">
              <w:rPr>
                <w:rFonts w:ascii="Times New Roman" w:hAnsi="Times New Roman"/>
                <w:spacing w:val="-1"/>
                <w:sz w:val="20"/>
                <w:szCs w:val="20"/>
              </w:rPr>
              <w:t>3 brouettes</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4 seaux (40 litres)</w:t>
            </w:r>
          </w:p>
        </w:tc>
      </w:tr>
      <w:tr w:rsidR="0047636A" w:rsidRPr="00522761" w:rsidTr="003E745B">
        <w:trPr>
          <w:trHeight w:hRule="exact" w:val="567"/>
          <w:jc w:val="center"/>
        </w:trPr>
        <w:tc>
          <w:tcPr>
            <w:tcW w:w="342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
              <w:textAlignment w:val="baseline"/>
              <w:rPr>
                <w:rFonts w:ascii="Times New Roman" w:hAnsi="Times New Roman"/>
                <w:b/>
                <w:sz w:val="20"/>
                <w:szCs w:val="20"/>
              </w:rPr>
            </w:pPr>
            <w:r w:rsidRPr="00522761">
              <w:rPr>
                <w:rFonts w:ascii="Times New Roman" w:hAnsi="Times New Roman"/>
                <w:b/>
                <w:sz w:val="20"/>
                <w:szCs w:val="20"/>
              </w:rPr>
              <w:t>Mortier pour finition d’enduit</w:t>
            </w: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3"/>
              <w:jc w:val="center"/>
              <w:textAlignment w:val="baseline"/>
              <w:rPr>
                <w:rFonts w:ascii="Times New Roman" w:hAnsi="Times New Roman"/>
                <w:spacing w:val="-3"/>
                <w:sz w:val="20"/>
                <w:szCs w:val="20"/>
              </w:rPr>
            </w:pPr>
            <w:r w:rsidRPr="00522761">
              <w:rPr>
                <w:rFonts w:ascii="Times New Roman" w:hAnsi="Times New Roman"/>
                <w:spacing w:val="-3"/>
                <w:sz w:val="20"/>
                <w:szCs w:val="20"/>
              </w:rPr>
              <w:t>300</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pacing w:val="-1"/>
                <w:sz w:val="20"/>
                <w:szCs w:val="20"/>
              </w:rPr>
            </w:pPr>
            <w:r w:rsidRPr="00522761">
              <w:rPr>
                <w:rFonts w:ascii="Times New Roman" w:hAnsi="Times New Roman"/>
                <w:spacing w:val="-1"/>
                <w:sz w:val="20"/>
                <w:szCs w:val="20"/>
              </w:rPr>
              <w:t>3 brouettes</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4 seaux (40 litres)</w:t>
            </w:r>
          </w:p>
        </w:tc>
      </w:tr>
      <w:tr w:rsidR="0047636A" w:rsidRPr="00522761" w:rsidTr="003E745B">
        <w:trPr>
          <w:trHeight w:hRule="exact" w:val="571"/>
          <w:jc w:val="center"/>
        </w:trPr>
        <w:tc>
          <w:tcPr>
            <w:tcW w:w="3422"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
              <w:textAlignment w:val="baseline"/>
              <w:rPr>
                <w:rFonts w:ascii="Times New Roman" w:hAnsi="Times New Roman"/>
                <w:b/>
                <w:sz w:val="20"/>
                <w:szCs w:val="20"/>
              </w:rPr>
            </w:pPr>
            <w:r w:rsidRPr="00522761">
              <w:rPr>
                <w:rFonts w:ascii="Times New Roman" w:hAnsi="Times New Roman"/>
                <w:b/>
                <w:sz w:val="20"/>
                <w:szCs w:val="20"/>
              </w:rPr>
              <w:t>Chape lisse (locaux publics)</w:t>
            </w:r>
          </w:p>
        </w:tc>
        <w:tc>
          <w:tcPr>
            <w:tcW w:w="117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3"/>
              <w:jc w:val="center"/>
              <w:textAlignment w:val="baseline"/>
              <w:rPr>
                <w:rFonts w:ascii="Times New Roman" w:hAnsi="Times New Roman"/>
                <w:sz w:val="20"/>
                <w:szCs w:val="20"/>
              </w:rPr>
            </w:pPr>
            <w:r w:rsidRPr="00522761">
              <w:rPr>
                <w:rFonts w:ascii="Times New Roman" w:hAnsi="Times New Roman"/>
                <w:sz w:val="20"/>
                <w:szCs w:val="20"/>
              </w:rPr>
              <w:t>400</w:t>
            </w:r>
          </w:p>
        </w:tc>
        <w:tc>
          <w:tcPr>
            <w:tcW w:w="1704"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78"/>
              <w:jc w:val="center"/>
              <w:textAlignment w:val="baseline"/>
              <w:rPr>
                <w:rFonts w:ascii="Times New Roman" w:hAnsi="Times New Roman"/>
                <w:spacing w:val="-1"/>
                <w:sz w:val="20"/>
                <w:szCs w:val="20"/>
              </w:rPr>
            </w:pPr>
            <w:r w:rsidRPr="00522761">
              <w:rPr>
                <w:rFonts w:ascii="Times New Roman" w:hAnsi="Times New Roman"/>
                <w:spacing w:val="-1"/>
                <w:sz w:val="20"/>
                <w:szCs w:val="20"/>
              </w:rPr>
              <w:t>1 sac de 50 kg</w:t>
            </w:r>
          </w:p>
        </w:tc>
        <w:tc>
          <w:tcPr>
            <w:tcW w:w="1560"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2,5 brouettes</w:t>
            </w:r>
          </w:p>
        </w:tc>
        <w:tc>
          <w:tcPr>
            <w:tcW w:w="2046" w:type="dxa"/>
            <w:tcBorders>
              <w:top w:val="single" w:sz="4" w:space="0" w:color="auto"/>
              <w:left w:val="single" w:sz="4" w:space="0" w:color="auto"/>
              <w:bottom w:val="single" w:sz="4" w:space="0" w:color="auto"/>
              <w:right w:val="single" w:sz="4" w:space="0" w:color="auto"/>
            </w:tcBorders>
            <w:vAlign w:val="center"/>
          </w:tcPr>
          <w:p w:rsidR="0047636A" w:rsidRPr="00522761" w:rsidRDefault="0047636A" w:rsidP="003E745B">
            <w:pPr>
              <w:kinsoku w:val="0"/>
              <w:overflowPunct w:val="0"/>
              <w:spacing w:after="0" w:line="240" w:lineRule="auto"/>
              <w:ind w:left="68"/>
              <w:jc w:val="center"/>
              <w:textAlignment w:val="baseline"/>
              <w:rPr>
                <w:rFonts w:ascii="Times New Roman" w:hAnsi="Times New Roman"/>
                <w:sz w:val="20"/>
                <w:szCs w:val="20"/>
              </w:rPr>
            </w:pPr>
            <w:r w:rsidRPr="00522761">
              <w:rPr>
                <w:rFonts w:ascii="Times New Roman" w:hAnsi="Times New Roman"/>
                <w:sz w:val="20"/>
                <w:szCs w:val="20"/>
              </w:rPr>
              <w:t>2,5 seaux (25 litres)</w:t>
            </w:r>
          </w:p>
        </w:tc>
      </w:tr>
    </w:tbl>
    <w:p w:rsidR="0047636A" w:rsidRPr="00522761" w:rsidRDefault="0047636A" w:rsidP="0047636A">
      <w:pPr>
        <w:kinsoku w:val="0"/>
        <w:overflowPunct w:val="0"/>
        <w:spacing w:after="0" w:line="240" w:lineRule="auto"/>
        <w:textAlignment w:val="baseline"/>
        <w:rPr>
          <w:rFonts w:ascii="Times New Roman" w:hAnsi="Times New Roman"/>
          <w:b/>
          <w:bCs/>
        </w:rPr>
      </w:pPr>
    </w:p>
    <w:p w:rsidR="0047636A" w:rsidRPr="00522761" w:rsidRDefault="0047636A" w:rsidP="0047636A">
      <w:pPr>
        <w:kinsoku w:val="0"/>
        <w:overflowPunct w:val="0"/>
        <w:spacing w:before="120" w:after="0" w:line="240" w:lineRule="auto"/>
        <w:textAlignment w:val="baseline"/>
        <w:rPr>
          <w:rFonts w:ascii="Times New Roman" w:hAnsi="Times New Roman"/>
        </w:rPr>
      </w:pPr>
      <w:r w:rsidRPr="00522761">
        <w:rPr>
          <w:rFonts w:ascii="Times New Roman" w:hAnsi="Times New Roman"/>
          <w:b/>
          <w:bCs/>
        </w:rPr>
        <w:t>LOT 400 : MAÇONNERIE – ÉLÉVATION</w:t>
      </w:r>
      <w:r w:rsidRPr="00522761">
        <w:rPr>
          <w:rFonts w:ascii="Times New Roman" w:hAnsi="Times New Roman"/>
        </w:rPr>
        <w:t>:</w:t>
      </w:r>
    </w:p>
    <w:p w:rsidR="0047636A" w:rsidRPr="00522761" w:rsidRDefault="0047636A" w:rsidP="0047636A">
      <w:pPr>
        <w:kinsoku w:val="0"/>
        <w:overflowPunct w:val="0"/>
        <w:spacing w:before="120" w:after="120" w:line="240" w:lineRule="auto"/>
        <w:jc w:val="both"/>
        <w:textAlignment w:val="baseline"/>
        <w:rPr>
          <w:rFonts w:ascii="Times New Roman" w:hAnsi="Times New Roman"/>
          <w:b/>
          <w:bCs/>
        </w:rPr>
      </w:pPr>
      <w:r w:rsidRPr="00522761">
        <w:rPr>
          <w:rFonts w:ascii="Times New Roman" w:hAnsi="Times New Roman"/>
          <w:b/>
          <w:bCs/>
        </w:rPr>
        <w:t>Murs en élévation</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Les murs porteurs seront montés en agglomérés de ciment creux 15 x 20 x 40 suivant les indicatio</w:t>
      </w:r>
      <w:r w:rsidR="00A92436">
        <w:rPr>
          <w:rFonts w:ascii="Times New Roman" w:hAnsi="Times New Roman"/>
        </w:rPr>
        <w:t>ns des plans. Ces agglomérés se</w:t>
      </w:r>
      <w:r w:rsidRPr="00522761">
        <w:rPr>
          <w:rFonts w:ascii="Times New Roman" w:hAnsi="Times New Roman"/>
        </w:rPr>
        <w:t>ront dosés à 300 kg/m</w:t>
      </w:r>
      <w:r w:rsidRPr="00522761">
        <w:rPr>
          <w:rFonts w:ascii="Times New Roman" w:hAnsi="Times New Roman"/>
          <w:vertAlign w:val="superscript"/>
        </w:rPr>
        <w:t>3</w:t>
      </w:r>
      <w:r w:rsidR="007860E4">
        <w:rPr>
          <w:rFonts w:ascii="Times New Roman" w:hAnsi="Times New Roman"/>
        </w:rPr>
        <w:t xml:space="preserve">et </w:t>
      </w:r>
      <w:r w:rsidRPr="00522761">
        <w:rPr>
          <w:rFonts w:ascii="Times New Roman" w:hAnsi="Times New Roman"/>
        </w:rPr>
        <w:t xml:space="preserve">devront offrir une résistance non négligeable à l’écrasement. </w:t>
      </w:r>
    </w:p>
    <w:p w:rsidR="0047636A" w:rsidRPr="00522761" w:rsidRDefault="0047636A" w:rsidP="0047636A">
      <w:pPr>
        <w:kinsoku w:val="0"/>
        <w:overflowPunct w:val="0"/>
        <w:spacing w:before="120" w:after="0" w:line="240" w:lineRule="auto"/>
        <w:ind w:right="144"/>
        <w:jc w:val="both"/>
        <w:textAlignment w:val="baseline"/>
        <w:rPr>
          <w:rFonts w:ascii="Times New Roman" w:hAnsi="Times New Roman"/>
        </w:rPr>
      </w:pPr>
      <w:r w:rsidRPr="00522761">
        <w:rPr>
          <w:rFonts w:ascii="Times New Roman" w:hAnsi="Times New Roman"/>
          <w:b/>
          <w:bCs/>
          <w:u w:val="single"/>
        </w:rPr>
        <w:t>N.B</w:t>
      </w:r>
      <w:r w:rsidRPr="00522761">
        <w:rPr>
          <w:rFonts w:ascii="Times New Roman" w:hAnsi="Times New Roman"/>
          <w:b/>
          <w:bCs/>
        </w:rPr>
        <w:t xml:space="preserve"> : </w:t>
      </w:r>
      <w:r w:rsidRPr="00522761">
        <w:rPr>
          <w:rFonts w:ascii="Times New Roman" w:hAnsi="Times New Roman"/>
        </w:rPr>
        <w:t>Les murs de séparation de pièces contiguës seront identiques aux murs des pignons. Ces murs de séparation seront montés en agglomérés de ciment creux 15 x 20 x 40.</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rPr>
      </w:pPr>
      <w:r w:rsidRPr="00522761">
        <w:rPr>
          <w:rFonts w:ascii="Times New Roman" w:hAnsi="Times New Roman"/>
          <w:b/>
          <w:bCs/>
        </w:rPr>
        <w:t>Poteaux</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En béton armé de section :</w:t>
      </w:r>
    </w:p>
    <w:p w:rsidR="0047636A" w:rsidRPr="00522761" w:rsidRDefault="0047636A" w:rsidP="0047636A">
      <w:pPr>
        <w:widowControl w:val="0"/>
        <w:numPr>
          <w:ilvl w:val="0"/>
          <w:numId w:val="14"/>
        </w:numPr>
        <w:tabs>
          <w:tab w:val="clear" w:pos="576"/>
        </w:tabs>
        <w:kinsoku w:val="0"/>
        <w:overflowPunct w:val="0"/>
        <w:spacing w:after="0" w:line="240" w:lineRule="auto"/>
        <w:ind w:left="567" w:hanging="283"/>
        <w:jc w:val="both"/>
        <w:textAlignment w:val="baseline"/>
        <w:rPr>
          <w:rFonts w:ascii="Times New Roman" w:hAnsi="Times New Roman"/>
          <w:spacing w:val="2"/>
        </w:rPr>
      </w:pPr>
      <w:r w:rsidRPr="00522761">
        <w:rPr>
          <w:rFonts w:ascii="Times New Roman" w:hAnsi="Times New Roman"/>
          <w:spacing w:val="2"/>
        </w:rPr>
        <w:t>15 x 15 dans les murs ;</w:t>
      </w:r>
    </w:p>
    <w:p w:rsidR="0047636A" w:rsidRPr="00522761" w:rsidRDefault="0047636A" w:rsidP="0047636A">
      <w:pPr>
        <w:widowControl w:val="0"/>
        <w:numPr>
          <w:ilvl w:val="0"/>
          <w:numId w:val="14"/>
        </w:numPr>
        <w:tabs>
          <w:tab w:val="clear" w:pos="576"/>
        </w:tabs>
        <w:kinsoku w:val="0"/>
        <w:overflowPunct w:val="0"/>
        <w:spacing w:after="0" w:line="240" w:lineRule="auto"/>
        <w:ind w:left="567" w:right="-3" w:hanging="283"/>
        <w:jc w:val="both"/>
        <w:textAlignment w:val="baseline"/>
        <w:rPr>
          <w:rFonts w:ascii="Times New Roman" w:hAnsi="Times New Roman"/>
          <w:spacing w:val="36"/>
        </w:rPr>
      </w:pPr>
      <w:r w:rsidRPr="00522761">
        <w:rPr>
          <w:rFonts w:ascii="Times New Roman" w:hAnsi="Times New Roman"/>
          <w:spacing w:val="36"/>
        </w:rPr>
        <w:t>15 x 30 sur véranda ;</w:t>
      </w:r>
    </w:p>
    <w:p w:rsidR="0047636A" w:rsidRPr="00522761" w:rsidRDefault="0047636A" w:rsidP="0047636A">
      <w:pPr>
        <w:widowControl w:val="0"/>
        <w:numPr>
          <w:ilvl w:val="0"/>
          <w:numId w:val="14"/>
        </w:numPr>
        <w:tabs>
          <w:tab w:val="clear" w:pos="576"/>
        </w:tabs>
        <w:kinsoku w:val="0"/>
        <w:overflowPunct w:val="0"/>
        <w:spacing w:after="0" w:line="240" w:lineRule="auto"/>
        <w:ind w:left="567" w:right="-3" w:hanging="283"/>
        <w:jc w:val="both"/>
        <w:textAlignment w:val="baseline"/>
        <w:rPr>
          <w:rFonts w:ascii="Times New Roman" w:hAnsi="Times New Roman"/>
          <w:spacing w:val="36"/>
        </w:rPr>
      </w:pPr>
      <w:r w:rsidRPr="00522761">
        <w:rPr>
          <w:rFonts w:ascii="Times New Roman" w:hAnsi="Times New Roman"/>
          <w:spacing w:val="36"/>
        </w:rPr>
        <w:t>Béton : dosé à 350 kg/m</w:t>
      </w:r>
      <w:r w:rsidRPr="00522761">
        <w:rPr>
          <w:rFonts w:ascii="Times New Roman" w:hAnsi="Times New Roman"/>
          <w:spacing w:val="36"/>
          <w:vertAlign w:val="superscript"/>
        </w:rPr>
        <w:t>3</w:t>
      </w:r>
      <w:r w:rsidRPr="00522761">
        <w:rPr>
          <w:rFonts w:ascii="Times New Roman" w:hAnsi="Times New Roman"/>
          <w:spacing w:val="36"/>
        </w:rPr>
        <w:t xml:space="preserve"> ;</w:t>
      </w:r>
    </w:p>
    <w:p w:rsidR="0047636A" w:rsidRPr="00522761" w:rsidRDefault="0047636A" w:rsidP="0047636A">
      <w:pPr>
        <w:widowControl w:val="0"/>
        <w:numPr>
          <w:ilvl w:val="0"/>
          <w:numId w:val="14"/>
        </w:numPr>
        <w:tabs>
          <w:tab w:val="clear" w:pos="576"/>
        </w:tabs>
        <w:kinsoku w:val="0"/>
        <w:overflowPunct w:val="0"/>
        <w:spacing w:after="0" w:line="240" w:lineRule="auto"/>
        <w:ind w:left="567" w:hanging="283"/>
        <w:jc w:val="both"/>
        <w:textAlignment w:val="baseline"/>
        <w:rPr>
          <w:rFonts w:ascii="Times New Roman" w:hAnsi="Times New Roman"/>
          <w:spacing w:val="-5"/>
        </w:rPr>
      </w:pPr>
      <w:r w:rsidRPr="00522761">
        <w:rPr>
          <w:rFonts w:ascii="Times New Roman" w:hAnsi="Times New Roman"/>
          <w:spacing w:val="-5"/>
        </w:rPr>
        <w:t>Aciers :</w:t>
      </w:r>
    </w:p>
    <w:p w:rsidR="0047636A" w:rsidRPr="00522761" w:rsidRDefault="0047636A" w:rsidP="0047636A">
      <w:pPr>
        <w:widowControl w:val="0"/>
        <w:numPr>
          <w:ilvl w:val="0"/>
          <w:numId w:val="15"/>
        </w:numPr>
        <w:tabs>
          <w:tab w:val="clear" w:pos="2016"/>
          <w:tab w:val="left" w:pos="851"/>
        </w:tabs>
        <w:kinsoku w:val="0"/>
        <w:overflowPunct w:val="0"/>
        <w:spacing w:after="0" w:line="240" w:lineRule="auto"/>
        <w:ind w:left="567"/>
        <w:jc w:val="both"/>
        <w:textAlignment w:val="baseline"/>
        <w:rPr>
          <w:rFonts w:ascii="Times New Roman" w:hAnsi="Times New Roman"/>
        </w:rPr>
      </w:pPr>
      <w:r w:rsidRPr="00522761">
        <w:rPr>
          <w:rFonts w:ascii="Times New Roman" w:hAnsi="Times New Roman"/>
        </w:rPr>
        <w:t>Cadres T6 tous les 20 cm + 4 filants T8 aux angles pour poteaux 15 x 15 ;</w:t>
      </w:r>
    </w:p>
    <w:p w:rsidR="0047636A" w:rsidRPr="00522761" w:rsidRDefault="0047636A" w:rsidP="0047636A">
      <w:pPr>
        <w:widowControl w:val="0"/>
        <w:numPr>
          <w:ilvl w:val="0"/>
          <w:numId w:val="15"/>
        </w:numPr>
        <w:tabs>
          <w:tab w:val="clear" w:pos="2016"/>
          <w:tab w:val="left" w:pos="851"/>
        </w:tabs>
        <w:kinsoku w:val="0"/>
        <w:overflowPunct w:val="0"/>
        <w:spacing w:after="0" w:line="240" w:lineRule="auto"/>
        <w:ind w:left="567"/>
        <w:jc w:val="both"/>
        <w:textAlignment w:val="baseline"/>
        <w:rPr>
          <w:rFonts w:ascii="Times New Roman" w:hAnsi="Times New Roman"/>
          <w:spacing w:val="3"/>
        </w:rPr>
      </w:pPr>
      <w:r w:rsidRPr="00522761">
        <w:rPr>
          <w:rFonts w:ascii="Times New Roman" w:hAnsi="Times New Roman"/>
          <w:spacing w:val="3"/>
        </w:rPr>
        <w:t xml:space="preserve">Cadres + épingles T6 tous les 20 cm + 4 filants T8 aux angles et 2 filants T8 au milieu des </w:t>
      </w:r>
      <w:r w:rsidRPr="00522761">
        <w:rPr>
          <w:rFonts w:ascii="Times New Roman" w:hAnsi="Times New Roman"/>
        </w:rPr>
        <w:t>grands côtés pour les poteaux de 15 x 30</w:t>
      </w:r>
    </w:p>
    <w:p w:rsidR="0047636A" w:rsidRPr="00522761" w:rsidRDefault="0047636A" w:rsidP="0047636A">
      <w:pPr>
        <w:kinsoku w:val="0"/>
        <w:overflowPunct w:val="0"/>
        <w:spacing w:after="0" w:line="240" w:lineRule="auto"/>
        <w:jc w:val="both"/>
        <w:textAlignment w:val="baseline"/>
        <w:rPr>
          <w:rFonts w:ascii="Times New Roman" w:hAnsi="Times New Roman"/>
          <w:b/>
          <w:bCs/>
        </w:rPr>
      </w:pPr>
    </w:p>
    <w:p w:rsidR="0047636A" w:rsidRPr="00522761" w:rsidRDefault="0047636A" w:rsidP="0047636A">
      <w:pPr>
        <w:kinsoku w:val="0"/>
        <w:overflowPunct w:val="0"/>
        <w:spacing w:after="120" w:line="240" w:lineRule="auto"/>
        <w:jc w:val="both"/>
        <w:textAlignment w:val="baseline"/>
        <w:rPr>
          <w:rFonts w:ascii="Times New Roman" w:hAnsi="Times New Roman"/>
          <w:b/>
          <w:bCs/>
        </w:rPr>
      </w:pPr>
      <w:r w:rsidRPr="00522761">
        <w:rPr>
          <w:rFonts w:ascii="Times New Roman" w:hAnsi="Times New Roman"/>
          <w:b/>
          <w:bCs/>
        </w:rPr>
        <w:t>Allège</w:t>
      </w:r>
    </w:p>
    <w:p w:rsidR="0047636A" w:rsidRPr="00522761" w:rsidRDefault="0047636A" w:rsidP="0047636A">
      <w:p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spacing w:val="1"/>
        </w:rPr>
        <w:t>En béton armé de section 10x15</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z w:val="22"/>
          <w:szCs w:val="22"/>
        </w:rPr>
      </w:pPr>
      <w:r w:rsidRPr="00522761">
        <w:rPr>
          <w:rFonts w:ascii="Times New Roman" w:hAnsi="Times New Roman"/>
          <w:spacing w:val="-1"/>
          <w:sz w:val="22"/>
          <w:szCs w:val="22"/>
        </w:rPr>
        <w:t>Béton : dosé à 350 kg/m</w:t>
      </w:r>
      <w:r w:rsidRPr="00522761">
        <w:rPr>
          <w:rFonts w:ascii="Times New Roman" w:hAnsi="Times New Roman"/>
          <w:spacing w:val="-1"/>
          <w:sz w:val="22"/>
          <w:szCs w:val="22"/>
          <w:vertAlign w:val="superscript"/>
        </w:rPr>
        <w:t>3</w:t>
      </w:r>
      <w:r w:rsidRPr="00522761">
        <w:rPr>
          <w:rFonts w:ascii="Times New Roman" w:hAnsi="Times New Roman"/>
          <w:spacing w:val="-1"/>
          <w:sz w:val="22"/>
          <w:szCs w:val="22"/>
        </w:rPr>
        <w:t xml:space="preserve">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z w:val="22"/>
          <w:szCs w:val="22"/>
        </w:rPr>
      </w:pPr>
      <w:r w:rsidRPr="00522761">
        <w:rPr>
          <w:rFonts w:ascii="Times New Roman" w:hAnsi="Times New Roman"/>
          <w:sz w:val="22"/>
          <w:szCs w:val="22"/>
        </w:rPr>
        <w:t>Aciers : épingle T6 tous les 20 cm +2 filants T8</w:t>
      </w:r>
    </w:p>
    <w:p w:rsidR="0047636A" w:rsidRPr="00522761" w:rsidRDefault="0047636A" w:rsidP="0047636A">
      <w:pPr>
        <w:kinsoku w:val="0"/>
        <w:overflowPunct w:val="0"/>
        <w:spacing w:before="120" w:after="120" w:line="240" w:lineRule="auto"/>
        <w:jc w:val="both"/>
        <w:textAlignment w:val="baseline"/>
        <w:rPr>
          <w:rFonts w:ascii="Times New Roman" w:hAnsi="Times New Roman"/>
          <w:b/>
          <w:bCs/>
        </w:rPr>
      </w:pPr>
      <w:r w:rsidRPr="00522761">
        <w:rPr>
          <w:rFonts w:ascii="Times New Roman" w:hAnsi="Times New Roman"/>
          <w:b/>
          <w:bCs/>
        </w:rPr>
        <w:lastRenderedPageBreak/>
        <w:t>Linteaux</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En béton armé de section 15 x 20</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Béton : dosé à 350 kg/m3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Aciers : Cadres T6 tous les 15 cm + 4 filants T8.</w:t>
      </w: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Chaînage haut</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r w:rsidRPr="00522761">
        <w:rPr>
          <w:rFonts w:ascii="Times New Roman" w:hAnsi="Times New Roman"/>
        </w:rPr>
        <w:t>En béton armé de section 15 x 20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Béton : dosé à 350 kg/m3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Aciers : Cadre T6 tous les 20 cm + 4 filants T8 avec un bon encrage aux angles</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spacing w:val="26"/>
        </w:rPr>
      </w:pPr>
      <w:r w:rsidRPr="00522761">
        <w:rPr>
          <w:rFonts w:ascii="Times New Roman" w:hAnsi="Times New Roman"/>
          <w:b/>
          <w:bCs/>
          <w:spacing w:val="26"/>
        </w:rPr>
        <w:t>Poutre de véranda</w:t>
      </w:r>
    </w:p>
    <w:p w:rsidR="0047636A" w:rsidRPr="00522761" w:rsidRDefault="0047636A" w:rsidP="0047636A">
      <w:pPr>
        <w:kinsoku w:val="0"/>
        <w:overflowPunct w:val="0"/>
        <w:spacing w:before="120" w:after="0" w:line="240" w:lineRule="auto"/>
        <w:ind w:right="-3"/>
        <w:jc w:val="both"/>
        <w:textAlignment w:val="baseline"/>
        <w:rPr>
          <w:rFonts w:ascii="Times New Roman" w:hAnsi="Times New Roman"/>
        </w:rPr>
      </w:pPr>
      <w:r w:rsidRPr="00522761">
        <w:rPr>
          <w:rFonts w:ascii="Times New Roman" w:hAnsi="Times New Roman"/>
        </w:rPr>
        <w:t>En béton armé de section 15 x 20 : • Béton : dosé à 350 kg/m</w:t>
      </w:r>
      <w:r w:rsidRPr="00522761">
        <w:rPr>
          <w:rFonts w:ascii="Times New Roman" w:hAnsi="Times New Roman"/>
          <w:vertAlign w:val="superscript"/>
        </w:rPr>
        <w:t>3</w:t>
      </w:r>
      <w:r w:rsidRPr="00522761">
        <w:rPr>
          <w:rFonts w:ascii="Times New Roman" w:hAnsi="Times New Roman"/>
        </w:rPr>
        <w:t xml:space="preserve">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Aciers : Cadre T6 tous les 20 cm + 4 filants T8.</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spacing w:val="44"/>
        </w:rPr>
      </w:pPr>
      <w:r w:rsidRPr="00522761">
        <w:rPr>
          <w:rFonts w:ascii="Times New Roman" w:hAnsi="Times New Roman"/>
          <w:b/>
          <w:bCs/>
          <w:spacing w:val="44"/>
        </w:rPr>
        <w:t>Claustras</w:t>
      </w:r>
    </w:p>
    <w:p w:rsidR="0047636A" w:rsidRPr="00522761" w:rsidRDefault="0047636A" w:rsidP="0047636A">
      <w:pPr>
        <w:kinsoku w:val="0"/>
        <w:overflowPunct w:val="0"/>
        <w:spacing w:after="0" w:line="240" w:lineRule="auto"/>
        <w:ind w:firstLine="426"/>
        <w:jc w:val="both"/>
        <w:textAlignment w:val="baseline"/>
        <w:rPr>
          <w:rFonts w:ascii="Times New Roman" w:hAnsi="Times New Roman"/>
        </w:rPr>
      </w:pPr>
      <w:r w:rsidRPr="00522761">
        <w:rPr>
          <w:rFonts w:ascii="Times New Roman" w:hAnsi="Times New Roman"/>
        </w:rPr>
        <w:t>Les claustras seront montés au niveau des fenêtres, leur motif sera soumis à l’approbation de l’ingénieur.</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spacing w:val="66"/>
        </w:rPr>
      </w:pPr>
      <w:r w:rsidRPr="00522761">
        <w:rPr>
          <w:rFonts w:ascii="Times New Roman" w:hAnsi="Times New Roman"/>
          <w:b/>
          <w:bCs/>
          <w:spacing w:val="66"/>
        </w:rPr>
        <w:t>Chape</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D’une épaisseur de 3 cm, elle sera réalisée avec un mortier de gros sable dosé à 400 kg/m</w:t>
      </w:r>
      <w:r w:rsidRPr="00522761">
        <w:rPr>
          <w:rFonts w:ascii="Times New Roman" w:hAnsi="Times New Roman"/>
          <w:vertAlign w:val="superscript"/>
        </w:rPr>
        <w:t>3</w:t>
      </w:r>
      <w:r w:rsidRPr="00522761">
        <w:rPr>
          <w:rFonts w:ascii="Times New Roman" w:hAnsi="Times New Roman"/>
        </w:rPr>
        <w:t>. Finition lissage à la barbotine de ciment avec bouchage.</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spacing w:val="58"/>
        </w:rPr>
      </w:pPr>
      <w:r w:rsidRPr="00522761">
        <w:rPr>
          <w:rFonts w:ascii="Times New Roman" w:hAnsi="Times New Roman"/>
          <w:b/>
          <w:bCs/>
          <w:spacing w:val="58"/>
        </w:rPr>
        <w:t>Enduit</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Sur toutes les parties maçonnées ou bétonnées, il sera exécuté un enduit de ciment de 2 cm épaisseur en mortier de ciment dosé à 400 kg/m</w:t>
      </w:r>
      <w:r w:rsidRPr="00522761">
        <w:rPr>
          <w:rFonts w:ascii="Times New Roman" w:hAnsi="Times New Roman"/>
          <w:vertAlign w:val="superscript"/>
        </w:rPr>
        <w:t>3</w:t>
      </w:r>
      <w:r w:rsidRPr="00522761">
        <w:rPr>
          <w:rFonts w:ascii="Times New Roman" w:hAnsi="Times New Roman"/>
        </w:rPr>
        <w:t>.</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 xml:space="preserve">Accrochage : gobetis avec mortier de gros sable (rivière) ;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Finition : avec mortier de sable fin taloché.</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spacing w:val="52"/>
        </w:rPr>
      </w:pPr>
      <w:r w:rsidRPr="00522761">
        <w:rPr>
          <w:rFonts w:ascii="Times New Roman" w:hAnsi="Times New Roman"/>
          <w:b/>
          <w:bCs/>
          <w:spacing w:val="52"/>
        </w:rPr>
        <w:t>Tableau</w:t>
      </w:r>
    </w:p>
    <w:p w:rsidR="0047636A" w:rsidRPr="00522761" w:rsidRDefault="0047636A" w:rsidP="0047636A">
      <w:p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rPr>
        <w:t>Réalisé sur mur enduit, il sera fait au mortier de ciment armé d’un treillis soudé ou grillage fin.</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Finition : taloché et lissé soigneusement au ciment ;</w:t>
      </w:r>
    </w:p>
    <w:p w:rsidR="0047636A" w:rsidRPr="00522761" w:rsidRDefault="0047636A" w:rsidP="005867BA">
      <w:pPr>
        <w:pStyle w:val="Paragraphedeliste"/>
        <w:numPr>
          <w:ilvl w:val="1"/>
          <w:numId w:val="50"/>
        </w:numPr>
        <w:kinsoku w:val="0"/>
        <w:overflowPunct w:val="0"/>
        <w:spacing w:after="0" w:line="240" w:lineRule="auto"/>
        <w:ind w:left="567" w:hanging="283"/>
        <w:jc w:val="both"/>
        <w:textAlignment w:val="baseline"/>
        <w:rPr>
          <w:rFonts w:ascii="Times New Roman" w:hAnsi="Times New Roman"/>
          <w:spacing w:val="-1"/>
          <w:sz w:val="22"/>
          <w:szCs w:val="22"/>
        </w:rPr>
      </w:pPr>
      <w:r w:rsidRPr="00522761">
        <w:rPr>
          <w:rFonts w:ascii="Times New Roman" w:hAnsi="Times New Roman"/>
          <w:spacing w:val="-1"/>
          <w:sz w:val="22"/>
          <w:szCs w:val="22"/>
        </w:rPr>
        <w:t>Revêtement : 2 couches d’</w:t>
      </w:r>
      <w:proofErr w:type="spellStart"/>
      <w:r w:rsidRPr="00522761">
        <w:rPr>
          <w:rFonts w:ascii="Times New Roman" w:hAnsi="Times New Roman"/>
          <w:spacing w:val="-1"/>
          <w:sz w:val="22"/>
          <w:szCs w:val="22"/>
        </w:rPr>
        <w:t>ardoisine</w:t>
      </w:r>
      <w:proofErr w:type="spellEnd"/>
      <w:r w:rsidRPr="00522761">
        <w:rPr>
          <w:rFonts w:ascii="Times New Roman" w:hAnsi="Times New Roman"/>
          <w:spacing w:val="-1"/>
          <w:sz w:val="22"/>
          <w:szCs w:val="22"/>
        </w:rPr>
        <w:t xml:space="preserve"> de couleur noire.</w:t>
      </w:r>
    </w:p>
    <w:p w:rsidR="0047636A" w:rsidRPr="00522761" w:rsidRDefault="0047636A" w:rsidP="0047636A">
      <w:pPr>
        <w:pStyle w:val="Paragraphedeliste"/>
        <w:kinsoku w:val="0"/>
        <w:overflowPunct w:val="0"/>
        <w:spacing w:after="0" w:line="240" w:lineRule="auto"/>
        <w:ind w:left="567"/>
        <w:jc w:val="both"/>
        <w:textAlignment w:val="baseline"/>
        <w:rPr>
          <w:rFonts w:ascii="Times New Roman" w:hAnsi="Times New Roman"/>
          <w:spacing w:val="-1"/>
          <w:sz w:val="22"/>
          <w:szCs w:val="22"/>
        </w:rPr>
      </w:pPr>
    </w:p>
    <w:p w:rsidR="0047636A" w:rsidRPr="00522761" w:rsidRDefault="0047636A" w:rsidP="0047636A">
      <w:pPr>
        <w:widowControl w:val="0"/>
        <w:numPr>
          <w:ilvl w:val="0"/>
          <w:numId w:val="17"/>
        </w:numPr>
        <w:tabs>
          <w:tab w:val="clear" w:pos="504"/>
          <w:tab w:val="left" w:pos="284"/>
        </w:tabs>
        <w:kinsoku w:val="0"/>
        <w:overflowPunct w:val="0"/>
        <w:spacing w:after="0" w:line="240" w:lineRule="auto"/>
        <w:ind w:left="0"/>
        <w:jc w:val="both"/>
        <w:textAlignment w:val="baseline"/>
        <w:rPr>
          <w:rFonts w:ascii="Times New Roman" w:hAnsi="Times New Roman"/>
          <w:b/>
          <w:bCs/>
          <w:spacing w:val="3"/>
        </w:rPr>
      </w:pPr>
      <w:r w:rsidRPr="00522761">
        <w:rPr>
          <w:rFonts w:ascii="Times New Roman" w:hAnsi="Times New Roman"/>
          <w:b/>
          <w:bCs/>
          <w:spacing w:val="3"/>
        </w:rPr>
        <w:t xml:space="preserve"> ESSAIS DE RÉSISTANCE</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Les essais pour les parpaings creux et les bétons doivent être réalisés par un laboratoire géotechnique agrée. Toute fois l’entreprise est tenu à faire d`autres essais jugés utile par le maitre d`œuvre.</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t>La fréquence de ces essais sera un essai de convenance en début de chantier et un essai par mois en cours de chantier mettant en œuvre ces matériaux.</w:t>
      </w:r>
    </w:p>
    <w:p w:rsidR="0047636A" w:rsidRPr="00522761" w:rsidRDefault="0047636A" w:rsidP="0047636A">
      <w:pPr>
        <w:kinsoku w:val="0"/>
        <w:overflowPunct w:val="0"/>
        <w:spacing w:after="0" w:line="240" w:lineRule="auto"/>
        <w:ind w:left="144" w:right="144"/>
        <w:jc w:val="both"/>
        <w:textAlignment w:val="baseline"/>
        <w:rPr>
          <w:rFonts w:ascii="Times New Roman" w:hAnsi="Times New Roman"/>
        </w:rPr>
      </w:pP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 xml:space="preserve">LOT 500 : CHARPENTE - COUVERTURE </w:t>
      </w:r>
    </w:p>
    <w:p w:rsidR="0047636A" w:rsidRPr="00522761" w:rsidRDefault="0047636A" w:rsidP="0047636A">
      <w:pPr>
        <w:kinsoku w:val="0"/>
        <w:overflowPunct w:val="0"/>
        <w:spacing w:after="0" w:line="240" w:lineRule="auto"/>
        <w:jc w:val="both"/>
        <w:textAlignment w:val="baseline"/>
        <w:rPr>
          <w:rFonts w:ascii="Times New Roman" w:hAnsi="Times New Roman"/>
          <w:b/>
          <w:bCs/>
        </w:rPr>
      </w:pPr>
    </w:p>
    <w:p w:rsidR="0047636A" w:rsidRPr="00522761" w:rsidRDefault="0047636A" w:rsidP="0047636A">
      <w:pPr>
        <w:kinsoku w:val="0"/>
        <w:overflowPunct w:val="0"/>
        <w:spacing w:after="120" w:line="240" w:lineRule="auto"/>
        <w:jc w:val="both"/>
        <w:textAlignment w:val="baseline"/>
        <w:rPr>
          <w:rFonts w:ascii="Times New Roman" w:hAnsi="Times New Roman"/>
          <w:b/>
          <w:bCs/>
        </w:rPr>
      </w:pPr>
      <w:r w:rsidRPr="00522761">
        <w:rPr>
          <w:rFonts w:ascii="Times New Roman" w:hAnsi="Times New Roman"/>
          <w:b/>
          <w:bCs/>
        </w:rPr>
        <w:t>a) Charpente</w:t>
      </w:r>
    </w:p>
    <w:p w:rsidR="0047636A" w:rsidRPr="00522761" w:rsidRDefault="0047636A" w:rsidP="0047636A">
      <w:pPr>
        <w:kinsoku w:val="0"/>
        <w:overflowPunct w:val="0"/>
        <w:spacing w:after="0" w:line="240" w:lineRule="auto"/>
        <w:ind w:left="144"/>
        <w:jc w:val="both"/>
        <w:textAlignment w:val="baseline"/>
        <w:rPr>
          <w:rFonts w:ascii="Times New Roman" w:hAnsi="Times New Roman"/>
          <w:b/>
          <w:bCs/>
          <w:spacing w:val="58"/>
        </w:rPr>
      </w:pPr>
      <w:r w:rsidRPr="00522761">
        <w:rPr>
          <w:rFonts w:ascii="Times New Roman" w:hAnsi="Times New Roman"/>
          <w:spacing w:val="58"/>
        </w:rPr>
        <w:t xml:space="preserve">~ </w:t>
      </w:r>
      <w:r w:rsidRPr="00522761">
        <w:rPr>
          <w:rFonts w:ascii="Times New Roman" w:hAnsi="Times New Roman"/>
          <w:b/>
          <w:bCs/>
          <w:spacing w:val="58"/>
        </w:rPr>
        <w:t>Fermes</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spacing w:val="1"/>
        </w:rPr>
      </w:pPr>
      <w:r w:rsidRPr="00522761">
        <w:rPr>
          <w:rFonts w:ascii="Times New Roman" w:hAnsi="Times New Roman"/>
          <w:spacing w:val="1"/>
        </w:rPr>
        <w:t xml:space="preserve">Les fermes seront exécutées avec du bois dur du pays de 3 x 15 ou 3 x 20 (suivant l`indication des plans) </w:t>
      </w:r>
      <w:r w:rsidRPr="00522761">
        <w:rPr>
          <w:rFonts w:ascii="Times New Roman" w:hAnsi="Times New Roman"/>
          <w:spacing w:val="8"/>
        </w:rPr>
        <w:t xml:space="preserve">dur et résistant avec un taux d`humidité acceptable traité au </w:t>
      </w:r>
      <w:proofErr w:type="spellStart"/>
      <w:r w:rsidRPr="00522761">
        <w:rPr>
          <w:rFonts w:ascii="Times New Roman" w:hAnsi="Times New Roman"/>
          <w:spacing w:val="8"/>
        </w:rPr>
        <w:t>xylamon</w:t>
      </w:r>
      <w:proofErr w:type="spellEnd"/>
      <w:r w:rsidRPr="00522761">
        <w:rPr>
          <w:rFonts w:ascii="Times New Roman" w:hAnsi="Times New Roman"/>
          <w:spacing w:val="8"/>
        </w:rPr>
        <w:t xml:space="preserve">, fongicide et insecticide agrées </w:t>
      </w:r>
      <w:proofErr w:type="spellStart"/>
      <w:r w:rsidRPr="00522761">
        <w:rPr>
          <w:rFonts w:ascii="Times New Roman" w:hAnsi="Times New Roman"/>
          <w:spacing w:val="8"/>
        </w:rPr>
        <w:t>par</w:t>
      </w:r>
      <w:r w:rsidRPr="00522761">
        <w:rPr>
          <w:rFonts w:ascii="Times New Roman" w:hAnsi="Times New Roman"/>
        </w:rPr>
        <w:t>l’Ingénieur</w:t>
      </w:r>
      <w:proofErr w:type="spellEnd"/>
      <w:r w:rsidRPr="00522761">
        <w:rPr>
          <w:rFonts w:ascii="Times New Roman" w:hAnsi="Times New Roman"/>
        </w:rPr>
        <w:t xml:space="preserve"> du marché.</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spacing w:val="2"/>
        </w:rPr>
        <w:t xml:space="preserve">Les fermes seront constituées des bastings </w:t>
      </w:r>
      <w:proofErr w:type="spellStart"/>
      <w:r w:rsidRPr="00522761">
        <w:rPr>
          <w:rFonts w:ascii="Times New Roman" w:hAnsi="Times New Roman"/>
          <w:spacing w:val="2"/>
        </w:rPr>
        <w:t>doublés.</w:t>
      </w:r>
      <w:r w:rsidRPr="00522761">
        <w:rPr>
          <w:rFonts w:ascii="Times New Roman" w:hAnsi="Times New Roman"/>
        </w:rPr>
        <w:t>L’</w:t>
      </w:r>
      <w:proofErr w:type="spellEnd"/>
      <w:r w:rsidRPr="00522761">
        <w:rPr>
          <w:rFonts w:ascii="Times New Roman" w:hAnsi="Times New Roman"/>
        </w:rPr>
        <w:t xml:space="preserve">entrait et l’arbalétrier seront </w:t>
      </w:r>
      <w:proofErr w:type="spellStart"/>
      <w:r w:rsidRPr="00522761">
        <w:rPr>
          <w:rFonts w:ascii="Times New Roman" w:hAnsi="Times New Roman"/>
        </w:rPr>
        <w:t>doublés.Ces</w:t>
      </w:r>
      <w:proofErr w:type="spellEnd"/>
      <w:r w:rsidRPr="00522761">
        <w:rPr>
          <w:rFonts w:ascii="Times New Roman" w:hAnsi="Times New Roman"/>
        </w:rPr>
        <w:t xml:space="preserve"> fermes seront solidement ancrées dans la maçonnerie à l’aide des fers d’attente des poteaux.</w:t>
      </w:r>
    </w:p>
    <w:p w:rsidR="0047636A" w:rsidRPr="00522761" w:rsidRDefault="0047636A" w:rsidP="0047636A">
      <w:pPr>
        <w:kinsoku w:val="0"/>
        <w:overflowPunct w:val="0"/>
        <w:spacing w:before="120" w:after="0" w:line="240" w:lineRule="auto"/>
        <w:ind w:left="144"/>
        <w:jc w:val="both"/>
        <w:textAlignment w:val="baseline"/>
        <w:rPr>
          <w:rFonts w:ascii="Times New Roman" w:hAnsi="Times New Roman"/>
          <w:b/>
          <w:bCs/>
          <w:spacing w:val="58"/>
        </w:rPr>
      </w:pPr>
      <w:r w:rsidRPr="00522761">
        <w:rPr>
          <w:rFonts w:ascii="Times New Roman" w:hAnsi="Times New Roman"/>
          <w:spacing w:val="58"/>
        </w:rPr>
        <w:t xml:space="preserve">~ </w:t>
      </w:r>
      <w:r w:rsidRPr="00522761">
        <w:rPr>
          <w:rFonts w:ascii="Times New Roman" w:hAnsi="Times New Roman"/>
          <w:b/>
          <w:bCs/>
          <w:spacing w:val="58"/>
        </w:rPr>
        <w:t>Pannes</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Elles seront en bois dur traité aux fongicide et insecticide agrées par l’Ingénieur du marché, section 8 x 8 suivant indications des plans.</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Sur les pignons et les murs de séparation, elles seront fixées avec des pattes de scellement en fer plat de 3 x 30 x 200.</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spacing w:val="2"/>
        </w:rPr>
        <w:t xml:space="preserve">L`ancrage des fermes pourront également se fait par fixation de barres d`acier de diamètre 6 mm ancrée </w:t>
      </w:r>
      <w:r w:rsidRPr="00522761">
        <w:rPr>
          <w:rFonts w:ascii="Times New Roman" w:hAnsi="Times New Roman"/>
        </w:rPr>
        <w:t>dans le chainage.</w:t>
      </w:r>
    </w:p>
    <w:p w:rsidR="0047636A" w:rsidRPr="00522761" w:rsidRDefault="0047636A" w:rsidP="0047636A">
      <w:pPr>
        <w:kinsoku w:val="0"/>
        <w:overflowPunct w:val="0"/>
        <w:spacing w:after="0" w:line="240" w:lineRule="auto"/>
        <w:jc w:val="both"/>
        <w:textAlignment w:val="baseline"/>
        <w:rPr>
          <w:rFonts w:ascii="Times New Roman" w:hAnsi="Times New Roman"/>
          <w:spacing w:val="2"/>
        </w:rPr>
      </w:pPr>
    </w:p>
    <w:p w:rsidR="0047636A" w:rsidRPr="00522761" w:rsidRDefault="0047636A" w:rsidP="0047636A">
      <w:pPr>
        <w:tabs>
          <w:tab w:val="left" w:pos="864"/>
        </w:tabs>
        <w:kinsoku w:val="0"/>
        <w:overflowPunct w:val="0"/>
        <w:spacing w:after="120" w:line="240" w:lineRule="auto"/>
        <w:jc w:val="both"/>
        <w:textAlignment w:val="baseline"/>
        <w:rPr>
          <w:rFonts w:ascii="Times New Roman" w:hAnsi="Times New Roman"/>
          <w:b/>
          <w:bCs/>
        </w:rPr>
      </w:pPr>
      <w:r w:rsidRPr="00522761">
        <w:rPr>
          <w:rFonts w:ascii="Times New Roman" w:hAnsi="Times New Roman"/>
          <w:b/>
        </w:rPr>
        <w:t>b)</w:t>
      </w:r>
      <w:r w:rsidRPr="00522761">
        <w:rPr>
          <w:rFonts w:ascii="Times New Roman" w:hAnsi="Times New Roman"/>
          <w:b/>
          <w:bCs/>
        </w:rPr>
        <w:t>Couverture</w:t>
      </w:r>
    </w:p>
    <w:p w:rsidR="0047636A" w:rsidRPr="00522761" w:rsidRDefault="0047636A" w:rsidP="0047636A">
      <w:pPr>
        <w:kinsoku w:val="0"/>
        <w:overflowPunct w:val="0"/>
        <w:spacing w:after="0" w:line="240" w:lineRule="auto"/>
        <w:ind w:right="144" w:firstLine="567"/>
        <w:jc w:val="both"/>
        <w:textAlignment w:val="baseline"/>
        <w:rPr>
          <w:rFonts w:ascii="Times New Roman" w:hAnsi="Times New Roman"/>
        </w:rPr>
      </w:pPr>
      <w:r w:rsidRPr="00522761">
        <w:rPr>
          <w:rFonts w:ascii="Times New Roman" w:hAnsi="Times New Roman"/>
        </w:rPr>
        <w:lastRenderedPageBreak/>
        <w:t>La couverture sera réalisée en tôle bac aluminium 6/10</w:t>
      </w:r>
      <w:r w:rsidRPr="00522761">
        <w:rPr>
          <w:rFonts w:ascii="Times New Roman" w:hAnsi="Times New Roman"/>
          <w:vertAlign w:val="superscript"/>
        </w:rPr>
        <w:t>è</w:t>
      </w:r>
      <w:r w:rsidRPr="00522761">
        <w:rPr>
          <w:rFonts w:ascii="Times New Roman" w:hAnsi="Times New Roman"/>
        </w:rPr>
        <w:t xml:space="preserve"> en une longueur de 6 m fixée sur les pannes par des tire-fond de 8 x 80 avec accessoires.</w:t>
      </w:r>
    </w:p>
    <w:p w:rsidR="0047636A" w:rsidRPr="00522761" w:rsidRDefault="0047636A" w:rsidP="0047636A">
      <w:pPr>
        <w:widowControl w:val="0"/>
        <w:numPr>
          <w:ilvl w:val="0"/>
          <w:numId w:val="16"/>
        </w:numPr>
        <w:kinsoku w:val="0"/>
        <w:overflowPunct w:val="0"/>
        <w:spacing w:after="0" w:line="240" w:lineRule="auto"/>
        <w:jc w:val="both"/>
        <w:textAlignment w:val="baseline"/>
        <w:rPr>
          <w:rFonts w:ascii="Times New Roman" w:hAnsi="Times New Roman"/>
        </w:rPr>
      </w:pPr>
      <w:r w:rsidRPr="00522761">
        <w:rPr>
          <w:rFonts w:ascii="Times New Roman" w:hAnsi="Times New Roman"/>
        </w:rPr>
        <w:t>Le faîtage sera relevé et couvert avec des tôles faîtières ;</w:t>
      </w:r>
    </w:p>
    <w:p w:rsidR="0047636A" w:rsidRPr="00522761" w:rsidRDefault="0047636A" w:rsidP="0047636A">
      <w:pPr>
        <w:widowControl w:val="0"/>
        <w:numPr>
          <w:ilvl w:val="0"/>
          <w:numId w:val="16"/>
        </w:numPr>
        <w:kinsoku w:val="0"/>
        <w:overflowPunct w:val="0"/>
        <w:spacing w:after="0" w:line="240" w:lineRule="auto"/>
        <w:jc w:val="both"/>
        <w:textAlignment w:val="baseline"/>
        <w:rPr>
          <w:rFonts w:ascii="Times New Roman" w:hAnsi="Times New Roman"/>
        </w:rPr>
      </w:pPr>
      <w:r w:rsidRPr="00522761">
        <w:rPr>
          <w:rFonts w:ascii="Times New Roman" w:hAnsi="Times New Roman"/>
        </w:rPr>
        <w:t>Les pignons recevront des rives en aluminium.</w:t>
      </w:r>
    </w:p>
    <w:p w:rsidR="0047636A" w:rsidRPr="00522761" w:rsidRDefault="0047636A" w:rsidP="0047636A">
      <w:pPr>
        <w:kinsoku w:val="0"/>
        <w:overflowPunct w:val="0"/>
        <w:spacing w:before="120" w:after="120" w:line="240" w:lineRule="auto"/>
        <w:ind w:left="144"/>
        <w:jc w:val="both"/>
        <w:textAlignment w:val="baseline"/>
        <w:rPr>
          <w:rFonts w:ascii="Times New Roman" w:hAnsi="Times New Roman"/>
          <w:b/>
          <w:bCs/>
          <w:spacing w:val="29"/>
        </w:rPr>
      </w:pPr>
      <w:r w:rsidRPr="00522761">
        <w:rPr>
          <w:rFonts w:ascii="Times New Roman" w:hAnsi="Times New Roman"/>
          <w:spacing w:val="29"/>
        </w:rPr>
        <w:t xml:space="preserve">~ </w:t>
      </w:r>
      <w:r w:rsidRPr="00522761">
        <w:rPr>
          <w:rFonts w:ascii="Times New Roman" w:hAnsi="Times New Roman"/>
          <w:b/>
          <w:bCs/>
          <w:spacing w:val="29"/>
        </w:rPr>
        <w:t>Planche de rive</w:t>
      </w:r>
    </w:p>
    <w:p w:rsidR="0047636A" w:rsidRPr="00522761" w:rsidRDefault="0047636A" w:rsidP="0047636A">
      <w:pPr>
        <w:kinsoku w:val="0"/>
        <w:overflowPunct w:val="0"/>
        <w:spacing w:after="120" w:line="240" w:lineRule="auto"/>
        <w:ind w:right="144"/>
        <w:jc w:val="both"/>
        <w:textAlignment w:val="baseline"/>
        <w:rPr>
          <w:rFonts w:ascii="Times New Roman" w:hAnsi="Times New Roman"/>
        </w:rPr>
      </w:pPr>
      <w:r w:rsidRPr="00522761">
        <w:rPr>
          <w:rFonts w:ascii="Times New Roman" w:hAnsi="Times New Roman"/>
          <w:b/>
          <w:bCs/>
          <w:u w:val="single"/>
        </w:rPr>
        <w:t>Façade avant et arrière</w:t>
      </w:r>
      <w:r w:rsidRPr="00522761">
        <w:rPr>
          <w:rFonts w:ascii="Times New Roman" w:hAnsi="Times New Roman"/>
          <w:b/>
          <w:bCs/>
        </w:rPr>
        <w:t xml:space="preserve"> : </w:t>
      </w:r>
      <w:r w:rsidRPr="00522761">
        <w:rPr>
          <w:rFonts w:ascii="Times New Roman" w:hAnsi="Times New Roman"/>
        </w:rPr>
        <w:t>La planche de rive utilisée aura 30 cm de large et 3 cm d’épaisseur. Elle sera en bois dur et rabotées sur une face et recouverte en tôle bac alu d’épaisseur 0.35.</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b/>
          <w:bCs/>
          <w:u w:val="single"/>
        </w:rPr>
        <w:t>Pignon</w:t>
      </w:r>
      <w:r w:rsidRPr="00522761">
        <w:rPr>
          <w:rFonts w:ascii="Times New Roman" w:hAnsi="Times New Roman"/>
          <w:b/>
          <w:bCs/>
        </w:rPr>
        <w:t xml:space="preserve"> : </w:t>
      </w:r>
      <w:r w:rsidRPr="00522761">
        <w:rPr>
          <w:rFonts w:ascii="Times New Roman" w:hAnsi="Times New Roman"/>
        </w:rPr>
        <w:t>planche de 20 cm et 3 cm d`épaisseur reliant les pannes et recouvert de tôle bac Alu d’épaisseur 0.35.</w:t>
      </w:r>
    </w:p>
    <w:p w:rsidR="0047636A" w:rsidRPr="00522761" w:rsidRDefault="0047636A" w:rsidP="0047636A">
      <w:pPr>
        <w:kinsoku w:val="0"/>
        <w:overflowPunct w:val="0"/>
        <w:spacing w:before="120" w:after="120" w:line="240" w:lineRule="auto"/>
        <w:jc w:val="both"/>
        <w:textAlignment w:val="baseline"/>
        <w:rPr>
          <w:rFonts w:ascii="Times New Roman" w:hAnsi="Times New Roman"/>
          <w:b/>
          <w:bCs/>
          <w:spacing w:val="-1"/>
        </w:rPr>
      </w:pPr>
      <w:r w:rsidRPr="00522761">
        <w:rPr>
          <w:rFonts w:ascii="Times New Roman" w:hAnsi="Times New Roman"/>
          <w:b/>
          <w:bCs/>
          <w:spacing w:val="-1"/>
        </w:rPr>
        <w:t>c) Plafond</w:t>
      </w:r>
    </w:p>
    <w:p w:rsidR="0047636A" w:rsidRPr="00522761" w:rsidRDefault="0047636A" w:rsidP="0047636A">
      <w:pPr>
        <w:kinsoku w:val="0"/>
        <w:overflowPunct w:val="0"/>
        <w:spacing w:after="0" w:line="240" w:lineRule="auto"/>
        <w:jc w:val="both"/>
        <w:textAlignment w:val="baseline"/>
        <w:rPr>
          <w:rFonts w:ascii="Times New Roman" w:hAnsi="Times New Roman"/>
          <w:b/>
          <w:bCs/>
          <w:spacing w:val="-1"/>
        </w:rPr>
      </w:pPr>
      <w:r w:rsidRPr="00522761">
        <w:rPr>
          <w:rFonts w:ascii="Times New Roman" w:hAnsi="Times New Roman"/>
          <w:b/>
          <w:bCs/>
          <w:spacing w:val="-1"/>
        </w:rPr>
        <w:t>Solivage</w:t>
      </w:r>
    </w:p>
    <w:p w:rsidR="0047636A" w:rsidRPr="00522761" w:rsidRDefault="0047636A" w:rsidP="0047636A">
      <w:pPr>
        <w:kinsoku w:val="0"/>
        <w:overflowPunct w:val="0"/>
        <w:spacing w:after="120" w:line="240" w:lineRule="auto"/>
        <w:ind w:firstLine="567"/>
        <w:jc w:val="both"/>
        <w:textAlignment w:val="baseline"/>
        <w:rPr>
          <w:rFonts w:ascii="Times New Roman" w:hAnsi="Times New Roman"/>
        </w:rPr>
      </w:pPr>
      <w:r w:rsidRPr="00522761">
        <w:rPr>
          <w:rFonts w:ascii="Times New Roman" w:hAnsi="Times New Roman"/>
        </w:rPr>
        <w:t xml:space="preserve">En bois dur traité aux </w:t>
      </w:r>
      <w:proofErr w:type="spellStart"/>
      <w:r w:rsidRPr="00522761">
        <w:rPr>
          <w:rFonts w:ascii="Times New Roman" w:hAnsi="Times New Roman"/>
        </w:rPr>
        <w:t>xylamon</w:t>
      </w:r>
      <w:proofErr w:type="spellEnd"/>
      <w:r w:rsidRPr="00522761">
        <w:rPr>
          <w:rFonts w:ascii="Times New Roman" w:hAnsi="Times New Roman"/>
        </w:rPr>
        <w:t xml:space="preserve">, fongicides et insecticide agrées par l’Ingénieur de section 4 x 8 </w:t>
      </w:r>
      <w:proofErr w:type="spellStart"/>
      <w:r w:rsidRPr="00522761">
        <w:rPr>
          <w:rFonts w:ascii="Times New Roman" w:hAnsi="Times New Roman"/>
        </w:rPr>
        <w:t>minimum.Les</w:t>
      </w:r>
      <w:proofErr w:type="spellEnd"/>
      <w:r w:rsidRPr="00522761">
        <w:rPr>
          <w:rFonts w:ascii="Times New Roman" w:hAnsi="Times New Roman"/>
        </w:rPr>
        <w:t xml:space="preserve"> champs seront rabotés.</w:t>
      </w:r>
    </w:p>
    <w:p w:rsidR="0047636A" w:rsidRPr="00522761" w:rsidRDefault="0047636A" w:rsidP="0047636A">
      <w:pPr>
        <w:kinsoku w:val="0"/>
        <w:overflowPunct w:val="0"/>
        <w:spacing w:after="0" w:line="240" w:lineRule="auto"/>
        <w:jc w:val="both"/>
        <w:textAlignment w:val="baseline"/>
        <w:rPr>
          <w:rFonts w:ascii="Times New Roman" w:hAnsi="Times New Roman"/>
          <w:spacing w:val="5"/>
        </w:rPr>
      </w:pPr>
      <w:r w:rsidRPr="00522761">
        <w:rPr>
          <w:rFonts w:ascii="Times New Roman" w:hAnsi="Times New Roman"/>
          <w:b/>
          <w:spacing w:val="5"/>
        </w:rPr>
        <w:t>NB :</w:t>
      </w:r>
      <w:r w:rsidRPr="00522761">
        <w:rPr>
          <w:rFonts w:ascii="Times New Roman" w:hAnsi="Times New Roman"/>
          <w:spacing w:val="5"/>
        </w:rPr>
        <w:t xml:space="preserve"> Pour tous les travaux de menuiserie bois, le choix de l`essence de bois dur du pays sera fait par </w:t>
      </w:r>
      <w:r w:rsidRPr="00522761">
        <w:rPr>
          <w:rFonts w:ascii="Times New Roman" w:hAnsi="Times New Roman"/>
        </w:rPr>
        <w:t>l`Ingénieur du Marché</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rPr>
      </w:pPr>
      <w:r w:rsidRPr="00522761">
        <w:rPr>
          <w:rFonts w:ascii="Times New Roman" w:hAnsi="Times New Roman"/>
          <w:b/>
          <w:bCs/>
        </w:rPr>
        <w:t>Habillage</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 xml:space="preserve">En contre-plaqué de 4 mm </w:t>
      </w:r>
      <w:proofErr w:type="spellStart"/>
      <w:r w:rsidRPr="00522761">
        <w:rPr>
          <w:rFonts w:ascii="Times New Roman" w:hAnsi="Times New Roman"/>
        </w:rPr>
        <w:t>Ayous</w:t>
      </w:r>
      <w:proofErr w:type="spellEnd"/>
      <w:r w:rsidRPr="00522761">
        <w:rPr>
          <w:rFonts w:ascii="Times New Roman" w:hAnsi="Times New Roman"/>
        </w:rPr>
        <w:t xml:space="preserve"> en plaque de 60 x 120.</w:t>
      </w:r>
    </w:p>
    <w:p w:rsidR="0047636A" w:rsidRPr="00522761" w:rsidRDefault="0047636A" w:rsidP="0047636A">
      <w:pPr>
        <w:kinsoku w:val="0"/>
        <w:overflowPunct w:val="0"/>
        <w:spacing w:after="0" w:line="240" w:lineRule="auto"/>
        <w:jc w:val="both"/>
        <w:textAlignment w:val="baseline"/>
        <w:rPr>
          <w:rFonts w:ascii="Times New Roman" w:hAnsi="Times New Roman"/>
          <w:b/>
          <w:bCs/>
          <w:spacing w:val="-1"/>
        </w:rPr>
      </w:pPr>
      <w:r w:rsidRPr="00522761">
        <w:rPr>
          <w:rFonts w:ascii="Times New Roman" w:hAnsi="Times New Roman"/>
          <w:b/>
          <w:bCs/>
          <w:spacing w:val="-1"/>
        </w:rPr>
        <w:t>NB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rPr>
      </w:pPr>
      <w:r w:rsidRPr="00522761">
        <w:rPr>
          <w:rFonts w:ascii="Times New Roman" w:hAnsi="Times New Roman"/>
        </w:rPr>
        <w:t>Couvre-joints périphérique tant à l’intérieur qu’à l’extérieur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spacing w:val="-1"/>
        </w:rPr>
        <w:t>Trappe de visite dans chaque pièce ;</w:t>
      </w:r>
    </w:p>
    <w:p w:rsidR="0047636A" w:rsidRPr="00522761" w:rsidRDefault="0047636A" w:rsidP="0047636A">
      <w:pPr>
        <w:spacing w:before="120" w:after="120"/>
        <w:jc w:val="both"/>
        <w:rPr>
          <w:rFonts w:ascii="Times New Roman" w:hAnsi="Times New Roman"/>
        </w:rPr>
      </w:pPr>
      <w:r w:rsidRPr="00522761">
        <w:rPr>
          <w:rFonts w:ascii="Times New Roman" w:hAnsi="Times New Roman"/>
        </w:rPr>
        <w:t>Trous de ventilation perforés sur des plaques extérieures aux angles extérieurs du dit bâtiment.</w:t>
      </w:r>
    </w:p>
    <w:p w:rsidR="0047636A" w:rsidRPr="00522761" w:rsidRDefault="0047636A" w:rsidP="0047636A">
      <w:pPr>
        <w:widowControl w:val="0"/>
        <w:kinsoku w:val="0"/>
        <w:overflowPunct w:val="0"/>
        <w:spacing w:after="0" w:line="240" w:lineRule="auto"/>
        <w:ind w:right="1584"/>
        <w:jc w:val="both"/>
        <w:textAlignment w:val="baseline"/>
        <w:rPr>
          <w:rFonts w:ascii="Times New Roman" w:hAnsi="Times New Roman"/>
          <w:b/>
          <w:bCs/>
        </w:rPr>
      </w:pPr>
      <w:r w:rsidRPr="00522761">
        <w:rPr>
          <w:rFonts w:ascii="Times New Roman" w:hAnsi="Times New Roman"/>
          <w:b/>
          <w:bCs/>
        </w:rPr>
        <w:t>LOT 600 : MENUISERIES MÉTALLIQUES</w:t>
      </w: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Portes</w:t>
      </w:r>
    </w:p>
    <w:p w:rsidR="0047636A" w:rsidRPr="00522761" w:rsidRDefault="0047636A" w:rsidP="0047636A">
      <w:pPr>
        <w:kinsoku w:val="0"/>
        <w:overflowPunct w:val="0"/>
        <w:spacing w:after="0" w:line="240" w:lineRule="auto"/>
        <w:jc w:val="both"/>
        <w:textAlignment w:val="baseline"/>
        <w:rPr>
          <w:rFonts w:ascii="Times New Roman" w:hAnsi="Times New Roman"/>
          <w:spacing w:val="6"/>
        </w:rPr>
      </w:pPr>
      <w:r w:rsidRPr="00522761">
        <w:rPr>
          <w:rFonts w:ascii="Times New Roman" w:hAnsi="Times New Roman"/>
          <w:spacing w:val="6"/>
        </w:rPr>
        <w:t>A un vantail 97x220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rPr>
      </w:pPr>
      <w:r w:rsidRPr="00522761">
        <w:rPr>
          <w:rFonts w:ascii="Times New Roman" w:hAnsi="Times New Roman"/>
        </w:rPr>
        <w:t>Cadres : cadre de fixation en bois dur du pays ;</w:t>
      </w:r>
    </w:p>
    <w:p w:rsidR="0047636A" w:rsidRPr="00522761" w:rsidRDefault="0047636A" w:rsidP="0047636A">
      <w:pPr>
        <w:kinsoku w:val="0"/>
        <w:overflowPunct w:val="0"/>
        <w:spacing w:after="0" w:line="240" w:lineRule="auto"/>
        <w:ind w:left="576" w:right="144" w:hanging="432"/>
        <w:jc w:val="both"/>
        <w:textAlignment w:val="baseline"/>
        <w:rPr>
          <w:rFonts w:ascii="Times New Roman" w:hAnsi="Times New Roman"/>
        </w:rPr>
      </w:pPr>
      <w:r w:rsidRPr="00522761">
        <w:rPr>
          <w:rFonts w:ascii="Times New Roman" w:hAnsi="Times New Roman"/>
        </w:rPr>
        <w:t>• Battant : tube carré de 30 + tôle lisse de 10/10è doublée + 3 paumelles grilles de 100 + serrure à canon de caractéristiques précisées par l’Ingénieur du marché + 2 targettes+ support Cardenas à l’extérieur.</w:t>
      </w:r>
    </w:p>
    <w:p w:rsidR="0047636A" w:rsidRPr="00522761" w:rsidRDefault="0047636A" w:rsidP="0047636A">
      <w:pPr>
        <w:kinsoku w:val="0"/>
        <w:overflowPunct w:val="0"/>
        <w:spacing w:after="0" w:line="240" w:lineRule="auto"/>
        <w:ind w:left="144"/>
        <w:jc w:val="both"/>
        <w:textAlignment w:val="baseline"/>
        <w:rPr>
          <w:rFonts w:ascii="Times New Roman" w:hAnsi="Times New Roman"/>
        </w:rPr>
      </w:pPr>
      <w:r w:rsidRPr="00522761">
        <w:rPr>
          <w:rFonts w:ascii="Times New Roman" w:hAnsi="Times New Roman"/>
          <w:b/>
          <w:bCs/>
          <w:u w:val="single"/>
        </w:rPr>
        <w:t>N.B</w:t>
      </w:r>
      <w:r w:rsidRPr="00522761">
        <w:rPr>
          <w:rFonts w:ascii="Times New Roman" w:hAnsi="Times New Roman"/>
          <w:b/>
          <w:bCs/>
        </w:rPr>
        <w:t xml:space="preserve"> : </w:t>
      </w:r>
      <w:r w:rsidRPr="00522761">
        <w:rPr>
          <w:rFonts w:ascii="Times New Roman" w:hAnsi="Times New Roman"/>
        </w:rPr>
        <w:t>Toutes les menuiseries métalliques recevront une peinture antirouille avant la livraison au chantier.</w:t>
      </w:r>
    </w:p>
    <w:p w:rsidR="0047636A" w:rsidRPr="00522761" w:rsidRDefault="0047636A" w:rsidP="0047636A">
      <w:pPr>
        <w:kinsoku w:val="0"/>
        <w:overflowPunct w:val="0"/>
        <w:spacing w:after="0" w:line="240" w:lineRule="auto"/>
        <w:jc w:val="both"/>
        <w:textAlignment w:val="baseline"/>
        <w:rPr>
          <w:rFonts w:ascii="Times New Roman" w:hAnsi="Times New Roman"/>
          <w:b/>
          <w:bCs/>
        </w:rPr>
      </w:pP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LOT 700 : ÉLECTRICITÉ</w:t>
      </w:r>
    </w:p>
    <w:p w:rsidR="0047636A" w:rsidRPr="00522761" w:rsidRDefault="0047636A" w:rsidP="0047636A">
      <w:pPr>
        <w:kinsoku w:val="0"/>
        <w:overflowPunct w:val="0"/>
        <w:spacing w:after="0" w:line="240" w:lineRule="auto"/>
        <w:ind w:left="144"/>
        <w:jc w:val="both"/>
        <w:textAlignment w:val="baseline"/>
        <w:rPr>
          <w:rFonts w:ascii="Times New Roman" w:hAnsi="Times New Roman"/>
          <w:spacing w:val="1"/>
        </w:rPr>
      </w:pPr>
      <w:r w:rsidRPr="00522761">
        <w:rPr>
          <w:rFonts w:ascii="Times New Roman" w:hAnsi="Times New Roman"/>
          <w:spacing w:val="1"/>
        </w:rPr>
        <w:t xml:space="preserve">Les travaux d’électricité comprendront, le câblage et l’appareillage électrique. Les câbles seront encastrés dans le </w:t>
      </w:r>
      <w:r w:rsidRPr="00522761">
        <w:rPr>
          <w:rFonts w:ascii="Times New Roman" w:hAnsi="Times New Roman"/>
          <w:spacing w:val="3"/>
        </w:rPr>
        <w:t xml:space="preserve">mur au moyen des tubes orange de diamètre convenable. Les appareils électriques seront de bonnes qualités et </w:t>
      </w:r>
      <w:r w:rsidRPr="00522761">
        <w:rPr>
          <w:rFonts w:ascii="Times New Roman" w:hAnsi="Times New Roman"/>
        </w:rPr>
        <w:t>soumis à l’approbation du Maître d’œuvre avant leur mise en œuvre.</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rPr>
      </w:pPr>
      <w:proofErr w:type="spellStart"/>
      <w:r w:rsidRPr="00522761">
        <w:rPr>
          <w:rFonts w:ascii="Times New Roman" w:hAnsi="Times New Roman"/>
          <w:b/>
          <w:bCs/>
        </w:rPr>
        <w:t>Fourreautage</w:t>
      </w:r>
      <w:proofErr w:type="spellEnd"/>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En tube orange de diamètre 11 à 13 adéquat encastré dans la maçonnerie.</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rPr>
      </w:pPr>
      <w:r w:rsidRPr="00522761">
        <w:rPr>
          <w:rFonts w:ascii="Times New Roman" w:hAnsi="Times New Roman"/>
          <w:b/>
          <w:bCs/>
        </w:rPr>
        <w:t>Câblerie</w:t>
      </w:r>
    </w:p>
    <w:p w:rsidR="0047636A" w:rsidRPr="00522761" w:rsidRDefault="0047636A" w:rsidP="0047636A">
      <w:pPr>
        <w:kinsoku w:val="0"/>
        <w:overflowPunct w:val="0"/>
        <w:spacing w:after="0" w:line="240" w:lineRule="auto"/>
        <w:ind w:left="864"/>
        <w:jc w:val="both"/>
        <w:textAlignment w:val="baseline"/>
        <w:rPr>
          <w:rFonts w:ascii="Times New Roman" w:hAnsi="Times New Roman"/>
          <w:spacing w:val="1"/>
        </w:rPr>
      </w:pPr>
      <w:r w:rsidRPr="00522761">
        <w:rPr>
          <w:rFonts w:ascii="Times New Roman" w:hAnsi="Times New Roman"/>
          <w:spacing w:val="1"/>
        </w:rPr>
        <w:t>Les câbles seront en VGV ou en TH.</w:t>
      </w:r>
    </w:p>
    <w:p w:rsidR="0047636A" w:rsidRPr="00522761" w:rsidRDefault="0047636A" w:rsidP="0047636A">
      <w:pPr>
        <w:kinsoku w:val="0"/>
        <w:overflowPunct w:val="0"/>
        <w:spacing w:after="0" w:line="240" w:lineRule="auto"/>
        <w:ind w:left="864"/>
        <w:jc w:val="both"/>
        <w:textAlignment w:val="baseline"/>
        <w:rPr>
          <w:rFonts w:ascii="Times New Roman" w:hAnsi="Times New Roman"/>
        </w:rPr>
      </w:pPr>
      <w:r w:rsidRPr="00522761">
        <w:rPr>
          <w:rFonts w:ascii="Times New Roman" w:hAnsi="Times New Roman"/>
        </w:rPr>
        <w:t>En règle générale on prendra les sections suivantes :</w:t>
      </w:r>
    </w:p>
    <w:p w:rsidR="0047636A" w:rsidRPr="00522761" w:rsidRDefault="0047636A" w:rsidP="0047636A">
      <w:pPr>
        <w:widowControl w:val="0"/>
        <w:numPr>
          <w:ilvl w:val="0"/>
          <w:numId w:val="19"/>
        </w:numPr>
        <w:kinsoku w:val="0"/>
        <w:overflowPunct w:val="0"/>
        <w:spacing w:after="0" w:line="240" w:lineRule="auto"/>
        <w:jc w:val="both"/>
        <w:textAlignment w:val="baseline"/>
        <w:rPr>
          <w:rFonts w:ascii="Times New Roman" w:hAnsi="Times New Roman"/>
        </w:rPr>
      </w:pPr>
      <w:r w:rsidRPr="00522761">
        <w:rPr>
          <w:rFonts w:ascii="Times New Roman" w:hAnsi="Times New Roman"/>
        </w:rPr>
        <w:t>1,5mm</w:t>
      </w:r>
      <w:r w:rsidRPr="00522761">
        <w:rPr>
          <w:rFonts w:ascii="Times New Roman" w:hAnsi="Times New Roman"/>
          <w:vertAlign w:val="superscript"/>
        </w:rPr>
        <w:t>2</w:t>
      </w:r>
      <w:r w:rsidRPr="00522761">
        <w:rPr>
          <w:rFonts w:ascii="Times New Roman" w:hAnsi="Times New Roman"/>
        </w:rPr>
        <w:t xml:space="preserve"> pour circuit d’éclairage</w:t>
      </w:r>
    </w:p>
    <w:p w:rsidR="0047636A" w:rsidRPr="00522761" w:rsidRDefault="0047636A" w:rsidP="0047636A">
      <w:pPr>
        <w:widowControl w:val="0"/>
        <w:numPr>
          <w:ilvl w:val="0"/>
          <w:numId w:val="19"/>
        </w:numPr>
        <w:kinsoku w:val="0"/>
        <w:overflowPunct w:val="0"/>
        <w:spacing w:after="0" w:line="240" w:lineRule="auto"/>
        <w:jc w:val="both"/>
        <w:textAlignment w:val="baseline"/>
        <w:rPr>
          <w:rFonts w:ascii="Times New Roman" w:hAnsi="Times New Roman"/>
        </w:rPr>
      </w:pPr>
      <w:r w:rsidRPr="00522761">
        <w:rPr>
          <w:rFonts w:ascii="Times New Roman" w:hAnsi="Times New Roman"/>
        </w:rPr>
        <w:t>2,5mm</w:t>
      </w:r>
      <w:r w:rsidRPr="00522761">
        <w:rPr>
          <w:rFonts w:ascii="Times New Roman" w:hAnsi="Times New Roman"/>
          <w:vertAlign w:val="superscript"/>
        </w:rPr>
        <w:t>2</w:t>
      </w:r>
      <w:r w:rsidRPr="00522761">
        <w:rPr>
          <w:rFonts w:ascii="Times New Roman" w:hAnsi="Times New Roman"/>
        </w:rPr>
        <w:t xml:space="preserve"> pour les circuits des prises</w:t>
      </w:r>
    </w:p>
    <w:p w:rsidR="0047636A" w:rsidRPr="00522761" w:rsidRDefault="0047636A" w:rsidP="0047636A">
      <w:pPr>
        <w:kinsoku w:val="0"/>
        <w:overflowPunct w:val="0"/>
        <w:spacing w:after="0" w:line="240" w:lineRule="auto"/>
        <w:jc w:val="both"/>
        <w:textAlignment w:val="baseline"/>
        <w:rPr>
          <w:rFonts w:ascii="Times New Roman" w:hAnsi="Times New Roman"/>
        </w:rPr>
      </w:pPr>
      <w:r w:rsidRPr="00522761">
        <w:rPr>
          <w:rFonts w:ascii="Times New Roman" w:hAnsi="Times New Roman"/>
        </w:rPr>
        <w:t>Chaque circuit comprendra un maximum de 8 appareils et sera protégé par des fusibles de 10 pour les circuits d’éclairage et 16A pour les circuits des prises.</w:t>
      </w:r>
    </w:p>
    <w:p w:rsidR="0047636A" w:rsidRPr="00522761" w:rsidRDefault="0047636A" w:rsidP="0047636A">
      <w:pPr>
        <w:kinsoku w:val="0"/>
        <w:overflowPunct w:val="0"/>
        <w:spacing w:before="120" w:after="0" w:line="240" w:lineRule="auto"/>
        <w:jc w:val="both"/>
        <w:textAlignment w:val="baseline"/>
        <w:rPr>
          <w:rFonts w:ascii="Times New Roman" w:hAnsi="Times New Roman"/>
          <w:b/>
          <w:bCs/>
        </w:rPr>
      </w:pPr>
      <w:r w:rsidRPr="00522761">
        <w:rPr>
          <w:rFonts w:ascii="Times New Roman" w:hAnsi="Times New Roman"/>
          <w:b/>
          <w:bCs/>
        </w:rPr>
        <w:t>Appareillage</w:t>
      </w:r>
    </w:p>
    <w:p w:rsidR="0047636A" w:rsidRPr="00522761" w:rsidRDefault="0047636A" w:rsidP="0047636A">
      <w:pPr>
        <w:kinsoku w:val="0"/>
        <w:overflowPunct w:val="0"/>
        <w:spacing w:after="0" w:line="240" w:lineRule="auto"/>
        <w:jc w:val="both"/>
        <w:textAlignment w:val="baseline"/>
        <w:rPr>
          <w:rFonts w:ascii="Times New Roman" w:hAnsi="Times New Roman"/>
          <w:spacing w:val="2"/>
        </w:rPr>
      </w:pPr>
      <w:r w:rsidRPr="00522761">
        <w:rPr>
          <w:rFonts w:ascii="Times New Roman" w:hAnsi="Times New Roman"/>
          <w:spacing w:val="2"/>
        </w:rPr>
        <w:t>Les marques préconisées seront " LEGRAND " ou " INGELEC "</w:t>
      </w:r>
    </w:p>
    <w:p w:rsidR="0047636A" w:rsidRPr="00522761" w:rsidRDefault="0047636A" w:rsidP="0047636A">
      <w:pPr>
        <w:kinsoku w:val="0"/>
        <w:overflowPunct w:val="0"/>
        <w:spacing w:before="120" w:after="0" w:line="240" w:lineRule="auto"/>
        <w:jc w:val="both"/>
        <w:textAlignment w:val="baseline"/>
        <w:rPr>
          <w:rFonts w:ascii="Times New Roman" w:hAnsi="Times New Roman"/>
        </w:rPr>
      </w:pPr>
      <w:r w:rsidRPr="00522761">
        <w:rPr>
          <w:rFonts w:ascii="Times New Roman" w:hAnsi="Times New Roman"/>
        </w:rPr>
        <w:t>Les modèles seront approuvés par le Chef de service avant la pause.</w:t>
      </w:r>
    </w:p>
    <w:p w:rsidR="0047636A" w:rsidRPr="00522761" w:rsidRDefault="0047636A" w:rsidP="0047636A">
      <w:pPr>
        <w:kinsoku w:val="0"/>
        <w:overflowPunct w:val="0"/>
        <w:spacing w:after="0" w:line="240" w:lineRule="auto"/>
        <w:jc w:val="both"/>
        <w:textAlignment w:val="baseline"/>
        <w:rPr>
          <w:rFonts w:ascii="Times New Roman" w:hAnsi="Times New Roman"/>
          <w:b/>
          <w:bCs/>
        </w:rPr>
      </w:pP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LOT 800 : PEINTURE</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spacing w:val="7"/>
        </w:rPr>
      </w:pPr>
      <w:r w:rsidRPr="00522761">
        <w:rPr>
          <w:rFonts w:ascii="Times New Roman" w:hAnsi="Times New Roman"/>
          <w:spacing w:val="7"/>
        </w:rPr>
        <w:t xml:space="preserve">Les travaux de peinture comprendront toutes sujétions d’égrenage, de ponçage et de rebouchage à </w:t>
      </w:r>
      <w:r w:rsidRPr="00522761">
        <w:rPr>
          <w:rFonts w:ascii="Times New Roman" w:hAnsi="Times New Roman"/>
        </w:rPr>
        <w:t>l’enduit de peintre.</w:t>
      </w:r>
    </w:p>
    <w:p w:rsidR="0047636A" w:rsidRPr="00522761" w:rsidRDefault="0047636A" w:rsidP="0047636A">
      <w:pPr>
        <w:kinsoku w:val="0"/>
        <w:overflowPunct w:val="0"/>
        <w:spacing w:before="120" w:after="0" w:line="240" w:lineRule="auto"/>
        <w:ind w:left="720"/>
        <w:jc w:val="both"/>
        <w:textAlignment w:val="baseline"/>
        <w:rPr>
          <w:rFonts w:ascii="Times New Roman" w:hAnsi="Times New Roman"/>
          <w:b/>
          <w:bCs/>
        </w:rPr>
      </w:pPr>
      <w:r w:rsidRPr="00522761">
        <w:rPr>
          <w:rFonts w:ascii="Times New Roman" w:hAnsi="Times New Roman"/>
          <w:b/>
          <w:bCs/>
        </w:rPr>
        <w:t>Impression</w:t>
      </w:r>
    </w:p>
    <w:p w:rsidR="0047636A" w:rsidRPr="00522761" w:rsidRDefault="0047636A" w:rsidP="0047636A">
      <w:pPr>
        <w:kinsoku w:val="0"/>
        <w:overflowPunct w:val="0"/>
        <w:spacing w:after="0" w:line="240" w:lineRule="auto"/>
        <w:ind w:left="144"/>
        <w:jc w:val="both"/>
        <w:textAlignment w:val="baseline"/>
        <w:rPr>
          <w:rFonts w:ascii="Times New Roman" w:hAnsi="Times New Roman"/>
          <w:spacing w:val="10"/>
        </w:rPr>
      </w:pPr>
      <w:r w:rsidRPr="00522761">
        <w:rPr>
          <w:rFonts w:ascii="Times New Roman" w:hAnsi="Times New Roman"/>
          <w:spacing w:val="10"/>
        </w:rPr>
        <w:lastRenderedPageBreak/>
        <w:t xml:space="preserve">• Murs : </w:t>
      </w:r>
      <w:proofErr w:type="spellStart"/>
      <w:r w:rsidRPr="00522761">
        <w:rPr>
          <w:rFonts w:ascii="Times New Roman" w:hAnsi="Times New Roman"/>
          <w:spacing w:val="10"/>
        </w:rPr>
        <w:t>pantex</w:t>
      </w:r>
      <w:proofErr w:type="spellEnd"/>
      <w:r w:rsidRPr="00522761">
        <w:rPr>
          <w:rFonts w:ascii="Times New Roman" w:hAnsi="Times New Roman"/>
          <w:spacing w:val="10"/>
        </w:rPr>
        <w:t xml:space="preserve"> 800 monocouche ;</w:t>
      </w:r>
    </w:p>
    <w:p w:rsidR="0047636A" w:rsidRPr="00522761" w:rsidRDefault="0047636A" w:rsidP="0047636A">
      <w:pPr>
        <w:kinsoku w:val="0"/>
        <w:overflowPunct w:val="0"/>
        <w:spacing w:after="0" w:line="240" w:lineRule="auto"/>
        <w:ind w:left="144"/>
        <w:jc w:val="both"/>
        <w:textAlignment w:val="baseline"/>
        <w:rPr>
          <w:rFonts w:ascii="Times New Roman" w:hAnsi="Times New Roman"/>
          <w:spacing w:val="14"/>
        </w:rPr>
      </w:pPr>
      <w:r w:rsidRPr="00522761">
        <w:rPr>
          <w:rFonts w:ascii="Times New Roman" w:hAnsi="Times New Roman"/>
          <w:spacing w:val="14"/>
        </w:rPr>
        <w:t xml:space="preserve">• Plafonds : </w:t>
      </w:r>
      <w:proofErr w:type="spellStart"/>
      <w:r w:rsidRPr="00522761">
        <w:rPr>
          <w:rFonts w:ascii="Times New Roman" w:hAnsi="Times New Roman"/>
          <w:spacing w:val="14"/>
        </w:rPr>
        <w:t>pantimat</w:t>
      </w:r>
      <w:proofErr w:type="spellEnd"/>
      <w:r w:rsidRPr="00522761">
        <w:rPr>
          <w:rFonts w:ascii="Times New Roman" w:hAnsi="Times New Roman"/>
          <w:spacing w:val="14"/>
        </w:rPr>
        <w:t xml:space="preserve">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rPr>
      </w:pPr>
      <w:r w:rsidRPr="00522761">
        <w:rPr>
          <w:rFonts w:ascii="Times New Roman" w:hAnsi="Times New Roman"/>
        </w:rPr>
        <w:t xml:space="preserve">Bois : </w:t>
      </w:r>
      <w:proofErr w:type="spellStart"/>
      <w:r w:rsidRPr="00522761">
        <w:rPr>
          <w:rFonts w:ascii="Times New Roman" w:hAnsi="Times New Roman"/>
        </w:rPr>
        <w:t>glycéro</w:t>
      </w:r>
      <w:proofErr w:type="spellEnd"/>
      <w:r w:rsidRPr="00522761">
        <w:rPr>
          <w:rFonts w:ascii="Times New Roman" w:hAnsi="Times New Roman"/>
        </w:rPr>
        <w:t xml:space="preserve"> dilué, peinture agréée par l’Ingénieur du marché.</w:t>
      </w:r>
    </w:p>
    <w:p w:rsidR="0047636A" w:rsidRPr="00522761" w:rsidRDefault="0047636A" w:rsidP="0047636A">
      <w:pPr>
        <w:kinsoku w:val="0"/>
        <w:overflowPunct w:val="0"/>
        <w:spacing w:before="120" w:after="0" w:line="240" w:lineRule="auto"/>
        <w:ind w:left="720"/>
        <w:jc w:val="both"/>
        <w:textAlignment w:val="baseline"/>
        <w:rPr>
          <w:rFonts w:ascii="Times New Roman" w:hAnsi="Times New Roman"/>
          <w:b/>
          <w:bCs/>
        </w:rPr>
      </w:pPr>
      <w:r w:rsidRPr="00522761">
        <w:rPr>
          <w:rFonts w:ascii="Times New Roman" w:hAnsi="Times New Roman"/>
          <w:b/>
          <w:bCs/>
        </w:rPr>
        <w:t>Finition</w:t>
      </w:r>
    </w:p>
    <w:p w:rsidR="0047636A" w:rsidRPr="00522761" w:rsidRDefault="0047636A" w:rsidP="0047636A">
      <w:pPr>
        <w:kinsoku w:val="0"/>
        <w:overflowPunct w:val="0"/>
        <w:spacing w:after="0" w:line="240" w:lineRule="auto"/>
        <w:ind w:left="864"/>
        <w:jc w:val="both"/>
        <w:textAlignment w:val="baseline"/>
        <w:rPr>
          <w:rFonts w:ascii="Times New Roman" w:hAnsi="Times New Roman"/>
        </w:rPr>
      </w:pPr>
      <w:r w:rsidRPr="00522761">
        <w:rPr>
          <w:rFonts w:ascii="Times New Roman" w:hAnsi="Times New Roman"/>
        </w:rPr>
        <w:t>Murs et plafonds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rPr>
      </w:pPr>
      <w:r w:rsidRPr="00522761">
        <w:rPr>
          <w:rFonts w:ascii="Times New Roman" w:hAnsi="Times New Roman"/>
        </w:rPr>
        <w:t xml:space="preserve">Plafonds : peinture </w:t>
      </w:r>
      <w:proofErr w:type="spellStart"/>
      <w:r w:rsidRPr="00522761">
        <w:rPr>
          <w:rFonts w:ascii="Times New Roman" w:hAnsi="Times New Roman"/>
        </w:rPr>
        <w:t>pantex</w:t>
      </w:r>
      <w:proofErr w:type="spellEnd"/>
      <w:r w:rsidRPr="00522761">
        <w:rPr>
          <w:rFonts w:ascii="Times New Roman" w:hAnsi="Times New Roman"/>
        </w:rPr>
        <w:t xml:space="preserve"> 800 en 02 couches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spacing w:val="1"/>
        </w:rPr>
        <w:t xml:space="preserve">Murs extérieurs : peinture </w:t>
      </w:r>
      <w:proofErr w:type="spellStart"/>
      <w:r w:rsidRPr="00522761">
        <w:rPr>
          <w:rFonts w:ascii="Times New Roman" w:hAnsi="Times New Roman"/>
          <w:spacing w:val="1"/>
        </w:rPr>
        <w:t>pantex</w:t>
      </w:r>
      <w:proofErr w:type="spellEnd"/>
      <w:r w:rsidRPr="00522761">
        <w:rPr>
          <w:rFonts w:ascii="Times New Roman" w:hAnsi="Times New Roman"/>
          <w:spacing w:val="1"/>
        </w:rPr>
        <w:t xml:space="preserve"> 1300 en 02 couches ;</w:t>
      </w:r>
    </w:p>
    <w:p w:rsidR="0047636A" w:rsidRPr="00522761" w:rsidRDefault="0047636A" w:rsidP="0047636A">
      <w:pPr>
        <w:widowControl w:val="0"/>
        <w:numPr>
          <w:ilvl w:val="0"/>
          <w:numId w:val="18"/>
        </w:numPr>
        <w:kinsoku w:val="0"/>
        <w:overflowPunct w:val="0"/>
        <w:spacing w:after="0" w:line="240" w:lineRule="auto"/>
        <w:ind w:right="1556"/>
        <w:jc w:val="both"/>
        <w:textAlignment w:val="baseline"/>
        <w:rPr>
          <w:rFonts w:ascii="Times New Roman" w:hAnsi="Times New Roman"/>
          <w:spacing w:val="-2"/>
        </w:rPr>
      </w:pPr>
      <w:r w:rsidRPr="00522761">
        <w:rPr>
          <w:rFonts w:ascii="Times New Roman" w:hAnsi="Times New Roman"/>
          <w:spacing w:val="-2"/>
        </w:rPr>
        <w:t xml:space="preserve">Murs intérieurs : peinture </w:t>
      </w:r>
      <w:proofErr w:type="spellStart"/>
      <w:r w:rsidRPr="00522761">
        <w:rPr>
          <w:rFonts w:ascii="Times New Roman" w:hAnsi="Times New Roman"/>
          <w:spacing w:val="-2"/>
        </w:rPr>
        <w:t>pantex</w:t>
      </w:r>
      <w:proofErr w:type="spellEnd"/>
      <w:r w:rsidRPr="00522761">
        <w:rPr>
          <w:rFonts w:ascii="Times New Roman" w:hAnsi="Times New Roman"/>
          <w:spacing w:val="-2"/>
        </w:rPr>
        <w:t xml:space="preserve"> 800 en 02 couches ;</w:t>
      </w:r>
    </w:p>
    <w:p w:rsidR="0047636A" w:rsidRPr="00522761" w:rsidRDefault="0047636A" w:rsidP="0047636A">
      <w:pPr>
        <w:widowControl w:val="0"/>
        <w:numPr>
          <w:ilvl w:val="0"/>
          <w:numId w:val="18"/>
        </w:numPr>
        <w:kinsoku w:val="0"/>
        <w:overflowPunct w:val="0"/>
        <w:spacing w:after="0" w:line="240" w:lineRule="auto"/>
        <w:ind w:right="1556"/>
        <w:jc w:val="both"/>
        <w:textAlignment w:val="baseline"/>
        <w:rPr>
          <w:rFonts w:ascii="Times New Roman" w:hAnsi="Times New Roman"/>
          <w:spacing w:val="-2"/>
        </w:rPr>
      </w:pPr>
      <w:r w:rsidRPr="00522761">
        <w:rPr>
          <w:rFonts w:ascii="Times New Roman" w:hAnsi="Times New Roman"/>
          <w:spacing w:val="-2"/>
        </w:rPr>
        <w:t>Soubassement : en peinture glycérophtalique en 02 couches ;</w:t>
      </w:r>
    </w:p>
    <w:p w:rsidR="0047636A" w:rsidRPr="00522761" w:rsidRDefault="0047636A" w:rsidP="0047636A">
      <w:pPr>
        <w:widowControl w:val="0"/>
        <w:numPr>
          <w:ilvl w:val="0"/>
          <w:numId w:val="18"/>
        </w:numPr>
        <w:kinsoku w:val="0"/>
        <w:overflowPunct w:val="0"/>
        <w:spacing w:after="0" w:line="240" w:lineRule="auto"/>
        <w:jc w:val="both"/>
        <w:textAlignment w:val="baseline"/>
        <w:rPr>
          <w:rFonts w:ascii="Times New Roman" w:hAnsi="Times New Roman"/>
        </w:rPr>
      </w:pPr>
      <w:r w:rsidRPr="00522761">
        <w:rPr>
          <w:rFonts w:ascii="Times New Roman" w:hAnsi="Times New Roman"/>
        </w:rPr>
        <w:t xml:space="preserve">Menuiserie bois et métallique : peinture </w:t>
      </w:r>
      <w:proofErr w:type="spellStart"/>
      <w:r w:rsidRPr="00522761">
        <w:rPr>
          <w:rFonts w:ascii="Times New Roman" w:hAnsi="Times New Roman"/>
        </w:rPr>
        <w:t>pantex</w:t>
      </w:r>
      <w:proofErr w:type="spellEnd"/>
      <w:r w:rsidRPr="00522761">
        <w:rPr>
          <w:rFonts w:ascii="Times New Roman" w:hAnsi="Times New Roman"/>
        </w:rPr>
        <w:t xml:space="preserve"> 800 à huile en 2 couches.</w:t>
      </w:r>
    </w:p>
    <w:p w:rsidR="0047636A" w:rsidRPr="00522761" w:rsidRDefault="0047636A" w:rsidP="0047636A">
      <w:pPr>
        <w:widowControl w:val="0"/>
        <w:kinsoku w:val="0"/>
        <w:overflowPunct w:val="0"/>
        <w:spacing w:before="120" w:after="0" w:line="240" w:lineRule="auto"/>
        <w:ind w:right="-7" w:firstLine="567"/>
        <w:jc w:val="both"/>
        <w:textAlignment w:val="baseline"/>
        <w:rPr>
          <w:rFonts w:ascii="Times New Roman" w:hAnsi="Times New Roman"/>
        </w:rPr>
      </w:pPr>
      <w:r w:rsidRPr="00522761">
        <w:rPr>
          <w:rFonts w:ascii="Times New Roman" w:hAnsi="Times New Roman"/>
        </w:rPr>
        <w:t>L'entrepreneur devra toujours faire constater au Maître d’œuvre la bonne exécution d'une opération d`une couche de peinture avant d'entreprendre l'opération suivante et en principe, deux couches successives de peinture seront de teintes ou du moins de nuances différentes afin de permettre le contrôle par rapport à des surfaces témoins. Le non respect de ces prescriptions pourra, en cas de doute, entraîner l'exécution d'une couche supplémentaire aux frais de l'entrepreneur.</w:t>
      </w:r>
    </w:p>
    <w:p w:rsidR="0047636A" w:rsidRPr="00522761" w:rsidRDefault="0047636A" w:rsidP="0047636A">
      <w:pPr>
        <w:kinsoku w:val="0"/>
        <w:overflowPunct w:val="0"/>
        <w:spacing w:after="0" w:line="240" w:lineRule="auto"/>
        <w:jc w:val="both"/>
        <w:textAlignment w:val="baseline"/>
        <w:rPr>
          <w:rFonts w:ascii="Times New Roman" w:hAnsi="Times New Roman"/>
          <w:b/>
          <w:bCs/>
        </w:rPr>
      </w:pPr>
      <w:r w:rsidRPr="00522761">
        <w:rPr>
          <w:rFonts w:ascii="Times New Roman" w:hAnsi="Times New Roman"/>
          <w:b/>
          <w:bCs/>
        </w:rPr>
        <w:t>NB. Les couleurs de peinture seront fixées sur place par l’ingénieur.</w:t>
      </w:r>
    </w:p>
    <w:p w:rsidR="0047636A" w:rsidRPr="00522761" w:rsidRDefault="0047636A" w:rsidP="0047636A">
      <w:pPr>
        <w:kinsoku w:val="0"/>
        <w:overflowPunct w:val="0"/>
        <w:spacing w:after="0" w:line="240" w:lineRule="auto"/>
        <w:ind w:left="144"/>
        <w:jc w:val="both"/>
        <w:textAlignment w:val="baseline"/>
        <w:rPr>
          <w:rFonts w:ascii="Times New Roman" w:hAnsi="Times New Roman"/>
          <w:b/>
          <w:bCs/>
        </w:rPr>
      </w:pPr>
    </w:p>
    <w:p w:rsidR="0047636A" w:rsidRPr="00522761" w:rsidRDefault="0047636A" w:rsidP="0047636A">
      <w:pPr>
        <w:kinsoku w:val="0"/>
        <w:overflowPunct w:val="0"/>
        <w:spacing w:after="120" w:line="240" w:lineRule="auto"/>
        <w:jc w:val="both"/>
        <w:textAlignment w:val="baseline"/>
        <w:rPr>
          <w:rFonts w:ascii="Times New Roman" w:hAnsi="Times New Roman"/>
          <w:spacing w:val="-3"/>
        </w:rPr>
      </w:pPr>
      <w:r w:rsidRPr="00522761">
        <w:rPr>
          <w:rFonts w:ascii="Times New Roman" w:hAnsi="Times New Roman"/>
          <w:b/>
          <w:bCs/>
        </w:rPr>
        <w:t>LOT 900 : VRD</w:t>
      </w:r>
    </w:p>
    <w:p w:rsidR="0047636A" w:rsidRPr="00522761" w:rsidRDefault="0047636A" w:rsidP="0047636A">
      <w:pPr>
        <w:kinsoku w:val="0"/>
        <w:overflowPunct w:val="0"/>
        <w:spacing w:after="0" w:line="240" w:lineRule="auto"/>
        <w:jc w:val="both"/>
        <w:textAlignment w:val="baseline"/>
        <w:rPr>
          <w:rFonts w:ascii="Times New Roman" w:hAnsi="Times New Roman"/>
          <w:spacing w:val="1"/>
        </w:rPr>
      </w:pPr>
      <w:r w:rsidRPr="00522761">
        <w:rPr>
          <w:rFonts w:ascii="Times New Roman" w:hAnsi="Times New Roman"/>
          <w:b/>
          <w:bCs/>
          <w:spacing w:val="1"/>
        </w:rPr>
        <w:t xml:space="preserve">Caniveaux </w:t>
      </w:r>
      <w:r w:rsidRPr="00522761">
        <w:rPr>
          <w:rFonts w:ascii="Times New Roman" w:hAnsi="Times New Roman"/>
          <w:spacing w:val="1"/>
        </w:rPr>
        <w:t xml:space="preserve">: Il sera exécuté autour des bâtiments des caniveaux en béton dosé à 350 kg/m3, de 40 cm de large et </w:t>
      </w:r>
      <w:r w:rsidRPr="00522761">
        <w:rPr>
          <w:rFonts w:ascii="Times New Roman" w:hAnsi="Times New Roman"/>
        </w:rPr>
        <w:t>30 cm de profondeur, avec fond coulé lissé à l’aide d’un mortier de ciment ordinaire dosé à 400 kg/m3.</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 xml:space="preserve">Ces caniveaux seront couverts de </w:t>
      </w:r>
      <w:proofErr w:type="spellStart"/>
      <w:r w:rsidRPr="00522761">
        <w:rPr>
          <w:rFonts w:ascii="Times New Roman" w:hAnsi="Times New Roman"/>
        </w:rPr>
        <w:t>dalettes</w:t>
      </w:r>
      <w:proofErr w:type="spellEnd"/>
      <w:r w:rsidRPr="00522761">
        <w:rPr>
          <w:rFonts w:ascii="Times New Roman" w:hAnsi="Times New Roman"/>
        </w:rPr>
        <w:t xml:space="preserve"> préfabriquées en béton armé aux droits des entrées des salles de classe et bureaux sur une largeur de 2 m.</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Une pente minimale de 2% sera exécutée au fond desdits caniveaux pour faciliter l’écoulement des eaux.</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spacing w:val="2"/>
        </w:rPr>
        <w:t>Une rampe d`accès pour handicapés de 2 m de large minimum et 8 cm épaisseur sera construite.</w:t>
      </w:r>
    </w:p>
    <w:p w:rsidR="0047636A" w:rsidRPr="00522761" w:rsidRDefault="0047636A" w:rsidP="0047636A">
      <w:pPr>
        <w:kinsoku w:val="0"/>
        <w:overflowPunct w:val="0"/>
        <w:spacing w:before="120" w:after="120" w:line="240" w:lineRule="auto"/>
        <w:jc w:val="both"/>
        <w:textAlignment w:val="baseline"/>
        <w:rPr>
          <w:rFonts w:ascii="Times New Roman" w:hAnsi="Times New Roman"/>
          <w:b/>
          <w:bCs/>
        </w:rPr>
      </w:pPr>
      <w:r w:rsidRPr="00522761">
        <w:rPr>
          <w:rFonts w:ascii="Times New Roman" w:hAnsi="Times New Roman"/>
          <w:b/>
          <w:bCs/>
        </w:rPr>
        <w:t>Dallage extérieur</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spacing w:val="8"/>
        </w:rPr>
        <w:t xml:space="preserve">Les murs de soubassement seront protégés par un dallage de 80 cm ou 100 cm de largeur et 6 cm </w:t>
      </w:r>
      <w:r w:rsidRPr="00522761">
        <w:rPr>
          <w:rFonts w:ascii="Times New Roman" w:hAnsi="Times New Roman"/>
        </w:rPr>
        <w:t>d’épaisseur tout autour du bâtiment.</w:t>
      </w:r>
    </w:p>
    <w:p w:rsidR="0047636A" w:rsidRPr="00522761" w:rsidRDefault="0047636A" w:rsidP="0047636A">
      <w:pPr>
        <w:kinsoku w:val="0"/>
        <w:overflowPunct w:val="0"/>
        <w:spacing w:after="0" w:line="240" w:lineRule="auto"/>
        <w:ind w:firstLine="567"/>
        <w:jc w:val="both"/>
        <w:textAlignment w:val="baseline"/>
        <w:rPr>
          <w:rFonts w:ascii="Times New Roman" w:hAnsi="Times New Roman"/>
        </w:rPr>
      </w:pPr>
      <w:r w:rsidRPr="00522761">
        <w:rPr>
          <w:rFonts w:ascii="Times New Roman" w:hAnsi="Times New Roman"/>
        </w:rPr>
        <w:t>Ce dallage sera en béton ordinaire dosé à 300 kg</w:t>
      </w:r>
    </w:p>
    <w:p w:rsidR="0047636A" w:rsidRPr="00522761" w:rsidRDefault="0047636A" w:rsidP="0047636A">
      <w:pPr>
        <w:kinsoku w:val="0"/>
        <w:overflowPunct w:val="0"/>
        <w:spacing w:after="0" w:line="240" w:lineRule="auto"/>
        <w:ind w:left="144"/>
        <w:jc w:val="both"/>
        <w:textAlignment w:val="baseline"/>
        <w:rPr>
          <w:rFonts w:ascii="Times New Roman" w:hAnsi="Times New Roman"/>
          <w:b/>
          <w:bCs/>
        </w:rPr>
      </w:pPr>
    </w:p>
    <w:p w:rsidR="0047636A" w:rsidRPr="00522761" w:rsidRDefault="0047636A" w:rsidP="0047636A">
      <w:pPr>
        <w:kinsoku w:val="0"/>
        <w:overflowPunct w:val="0"/>
        <w:spacing w:after="0" w:line="240" w:lineRule="auto"/>
        <w:ind w:left="144"/>
        <w:jc w:val="both"/>
        <w:textAlignment w:val="baseline"/>
        <w:rPr>
          <w:rFonts w:ascii="Times New Roman" w:hAnsi="Times New Roman"/>
          <w:b/>
          <w:bCs/>
        </w:rPr>
      </w:pPr>
      <w:r w:rsidRPr="00522761">
        <w:rPr>
          <w:rFonts w:ascii="Times New Roman" w:hAnsi="Times New Roman"/>
          <w:b/>
          <w:bCs/>
        </w:rPr>
        <w:t>LOT 1000 : PLAQUE D’IDENTIFICATION</w:t>
      </w:r>
    </w:p>
    <w:p w:rsidR="0047636A" w:rsidRPr="00522761" w:rsidRDefault="0047636A" w:rsidP="0047636A">
      <w:pPr>
        <w:kinsoku w:val="0"/>
        <w:overflowPunct w:val="0"/>
        <w:spacing w:before="120" w:after="0" w:line="240" w:lineRule="auto"/>
        <w:ind w:right="144" w:firstLine="567"/>
        <w:jc w:val="both"/>
        <w:textAlignment w:val="baseline"/>
        <w:rPr>
          <w:rFonts w:ascii="Times New Roman" w:hAnsi="Times New Roman"/>
        </w:rPr>
      </w:pPr>
      <w:r w:rsidRPr="00522761">
        <w:rPr>
          <w:rFonts w:ascii="Times New Roman" w:hAnsi="Times New Roman"/>
        </w:rPr>
        <w:t>A la fin des travaux, L’entrepreneur doit fixer sur le mur de la façade du bâtiment, une plaque type PLEXI GLAS approuvé par le Maître d’œuvre donnant les renseignements :</w:t>
      </w:r>
    </w:p>
    <w:p w:rsidR="0047636A" w:rsidRPr="00522761" w:rsidRDefault="0047636A" w:rsidP="005867BA">
      <w:pPr>
        <w:numPr>
          <w:ilvl w:val="0"/>
          <w:numId w:val="44"/>
        </w:numPr>
        <w:kinsoku w:val="0"/>
        <w:overflowPunct w:val="0"/>
        <w:spacing w:after="0" w:line="240" w:lineRule="auto"/>
        <w:ind w:left="567" w:hanging="283"/>
        <w:jc w:val="both"/>
        <w:textAlignment w:val="baseline"/>
        <w:rPr>
          <w:rFonts w:ascii="Times New Roman" w:hAnsi="Times New Roman"/>
        </w:rPr>
      </w:pPr>
      <w:r w:rsidRPr="00522761">
        <w:rPr>
          <w:rFonts w:ascii="Times New Roman" w:hAnsi="Times New Roman"/>
        </w:rPr>
        <w:t>L’intitulé du projet ;</w:t>
      </w:r>
    </w:p>
    <w:p w:rsidR="0047636A" w:rsidRPr="00522761" w:rsidRDefault="0047636A" w:rsidP="005867BA">
      <w:pPr>
        <w:numPr>
          <w:ilvl w:val="0"/>
          <w:numId w:val="44"/>
        </w:numPr>
        <w:kinsoku w:val="0"/>
        <w:overflowPunct w:val="0"/>
        <w:spacing w:after="0" w:line="240" w:lineRule="auto"/>
        <w:ind w:left="567" w:hanging="283"/>
        <w:jc w:val="both"/>
        <w:textAlignment w:val="baseline"/>
        <w:rPr>
          <w:rFonts w:ascii="Times New Roman" w:hAnsi="Times New Roman"/>
        </w:rPr>
      </w:pPr>
      <w:r w:rsidRPr="00522761">
        <w:rPr>
          <w:rFonts w:ascii="Times New Roman" w:hAnsi="Times New Roman"/>
        </w:rPr>
        <w:t>Les références de la lettre commande ;</w:t>
      </w:r>
    </w:p>
    <w:p w:rsidR="0047636A" w:rsidRPr="00522761" w:rsidRDefault="0047636A" w:rsidP="005867BA">
      <w:pPr>
        <w:numPr>
          <w:ilvl w:val="0"/>
          <w:numId w:val="44"/>
        </w:numPr>
        <w:kinsoku w:val="0"/>
        <w:overflowPunct w:val="0"/>
        <w:spacing w:after="0" w:line="240" w:lineRule="auto"/>
        <w:ind w:left="567" w:hanging="283"/>
        <w:jc w:val="both"/>
        <w:textAlignment w:val="baseline"/>
        <w:rPr>
          <w:rFonts w:ascii="Times New Roman" w:hAnsi="Times New Roman"/>
        </w:rPr>
      </w:pPr>
      <w:r w:rsidRPr="00522761">
        <w:rPr>
          <w:rFonts w:ascii="Times New Roman" w:hAnsi="Times New Roman"/>
        </w:rPr>
        <w:t>Le nom de l’autorité ayant signé la lettre commande ;</w:t>
      </w:r>
    </w:p>
    <w:p w:rsidR="0047636A" w:rsidRPr="00522761" w:rsidRDefault="0047636A" w:rsidP="005867BA">
      <w:pPr>
        <w:numPr>
          <w:ilvl w:val="0"/>
          <w:numId w:val="44"/>
        </w:numPr>
        <w:kinsoku w:val="0"/>
        <w:overflowPunct w:val="0"/>
        <w:spacing w:after="0" w:line="240" w:lineRule="auto"/>
        <w:ind w:left="567" w:hanging="283"/>
        <w:jc w:val="both"/>
        <w:textAlignment w:val="baseline"/>
        <w:rPr>
          <w:rFonts w:ascii="Times New Roman" w:hAnsi="Times New Roman"/>
        </w:rPr>
      </w:pPr>
      <w:r w:rsidRPr="00522761">
        <w:rPr>
          <w:rFonts w:ascii="Times New Roman" w:hAnsi="Times New Roman"/>
        </w:rPr>
        <w:t>Le financement ;</w:t>
      </w:r>
    </w:p>
    <w:p w:rsidR="0047636A" w:rsidRPr="00522761" w:rsidRDefault="0047636A" w:rsidP="005867BA">
      <w:pPr>
        <w:numPr>
          <w:ilvl w:val="0"/>
          <w:numId w:val="44"/>
        </w:numPr>
        <w:kinsoku w:val="0"/>
        <w:overflowPunct w:val="0"/>
        <w:spacing w:after="0" w:line="240" w:lineRule="auto"/>
        <w:ind w:left="567" w:hanging="283"/>
        <w:jc w:val="both"/>
        <w:textAlignment w:val="baseline"/>
        <w:rPr>
          <w:rFonts w:ascii="Times New Roman" w:hAnsi="Times New Roman"/>
        </w:rPr>
      </w:pPr>
      <w:r w:rsidRPr="00522761">
        <w:rPr>
          <w:rFonts w:ascii="Times New Roman" w:hAnsi="Times New Roman"/>
        </w:rPr>
        <w:t>L’année d’exécution ;</w:t>
      </w:r>
    </w:p>
    <w:p w:rsidR="0047636A" w:rsidRPr="00522761" w:rsidRDefault="0047636A" w:rsidP="005867BA">
      <w:pPr>
        <w:numPr>
          <w:ilvl w:val="0"/>
          <w:numId w:val="44"/>
        </w:numPr>
        <w:kinsoku w:val="0"/>
        <w:overflowPunct w:val="0"/>
        <w:spacing w:after="0" w:line="240" w:lineRule="auto"/>
        <w:ind w:left="567" w:hanging="283"/>
        <w:jc w:val="both"/>
        <w:textAlignment w:val="baseline"/>
        <w:rPr>
          <w:rFonts w:ascii="Times New Roman" w:hAnsi="Times New Roman"/>
        </w:rPr>
      </w:pPr>
      <w:r w:rsidRPr="00522761">
        <w:rPr>
          <w:rFonts w:ascii="Times New Roman" w:hAnsi="Times New Roman"/>
        </w:rPr>
        <w:t>Le nom de l’entreprise.</w:t>
      </w:r>
    </w:p>
    <w:p w:rsidR="0047636A" w:rsidRPr="00522761" w:rsidRDefault="0047636A" w:rsidP="0047636A">
      <w:pPr>
        <w:jc w:val="both"/>
        <w:rPr>
          <w:rFonts w:ascii="Times New Roman" w:hAnsi="Times New Roman"/>
        </w:rPr>
      </w:pPr>
    </w:p>
    <w:p w:rsidR="0047636A" w:rsidRPr="00522761" w:rsidRDefault="0047636A" w:rsidP="0047636A">
      <w:pPr>
        <w:spacing w:after="200" w:line="276" w:lineRule="auto"/>
        <w:jc w:val="both"/>
        <w:rPr>
          <w:rFonts w:ascii="Times New Roman" w:hAnsi="Times New Roman"/>
        </w:rPr>
      </w:pPr>
      <w:r w:rsidRPr="00522761">
        <w:rPr>
          <w:rFonts w:ascii="Times New Roman" w:hAnsi="Times New Roman"/>
        </w:rPr>
        <w:br w:type="page"/>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360" w:lineRule="auto"/>
        <w:ind w:right="-7"/>
        <w:jc w:val="center"/>
        <w:rPr>
          <w:rFonts w:ascii="Times New Roman" w:eastAsia="Times New Roman" w:hAnsi="Times New Roman"/>
          <w:spacing w:val="38"/>
          <w:w w:val="95"/>
          <w:position w:val="1"/>
          <w:sz w:val="60"/>
          <w:szCs w:val="60"/>
          <w:lang w:eastAsia="fr-FR"/>
        </w:rPr>
      </w:pPr>
    </w:p>
    <w:p w:rsidR="0047636A" w:rsidRDefault="0047636A" w:rsidP="0047636A">
      <w:pPr>
        <w:widowControl w:val="0"/>
        <w:autoSpaceDE w:val="0"/>
        <w:autoSpaceDN w:val="0"/>
        <w:adjustRightInd w:val="0"/>
        <w:spacing w:after="0" w:line="360" w:lineRule="auto"/>
        <w:ind w:right="-7"/>
        <w:jc w:val="center"/>
        <w:rPr>
          <w:rFonts w:ascii="Times New Roman" w:eastAsia="Times New Roman" w:hAnsi="Times New Roman"/>
          <w:spacing w:val="38"/>
          <w:w w:val="95"/>
          <w:position w:val="1"/>
          <w:sz w:val="60"/>
          <w:szCs w:val="60"/>
          <w:lang w:eastAsia="fr-FR"/>
        </w:rPr>
      </w:pPr>
    </w:p>
    <w:p w:rsidR="0047636A" w:rsidRDefault="0047636A" w:rsidP="0047636A">
      <w:pPr>
        <w:widowControl w:val="0"/>
        <w:autoSpaceDE w:val="0"/>
        <w:autoSpaceDN w:val="0"/>
        <w:adjustRightInd w:val="0"/>
        <w:spacing w:after="0" w:line="360" w:lineRule="auto"/>
        <w:ind w:right="-7"/>
        <w:jc w:val="center"/>
        <w:rPr>
          <w:rFonts w:ascii="Times New Roman" w:eastAsia="Times New Roman" w:hAnsi="Times New Roman"/>
          <w:spacing w:val="38"/>
          <w:w w:val="95"/>
          <w:position w:val="1"/>
          <w:sz w:val="60"/>
          <w:szCs w:val="60"/>
          <w:lang w:eastAsia="fr-FR"/>
        </w:rPr>
      </w:pPr>
    </w:p>
    <w:p w:rsidR="0047636A" w:rsidRDefault="0047636A" w:rsidP="0047636A">
      <w:pPr>
        <w:widowControl w:val="0"/>
        <w:autoSpaceDE w:val="0"/>
        <w:autoSpaceDN w:val="0"/>
        <w:adjustRightInd w:val="0"/>
        <w:spacing w:after="0" w:line="360" w:lineRule="auto"/>
        <w:ind w:right="-7"/>
        <w:jc w:val="center"/>
        <w:rPr>
          <w:rFonts w:ascii="Times New Roman" w:eastAsia="Times New Roman" w:hAnsi="Times New Roman"/>
          <w:spacing w:val="38"/>
          <w:w w:val="95"/>
          <w:position w:val="1"/>
          <w:sz w:val="60"/>
          <w:szCs w:val="60"/>
          <w:lang w:eastAsia="fr-FR"/>
        </w:rPr>
      </w:pPr>
    </w:p>
    <w:p w:rsidR="0047636A" w:rsidRPr="00474CA3" w:rsidRDefault="0047636A" w:rsidP="0047636A">
      <w:pPr>
        <w:widowControl w:val="0"/>
        <w:autoSpaceDE w:val="0"/>
        <w:autoSpaceDN w:val="0"/>
        <w:adjustRightInd w:val="0"/>
        <w:spacing w:after="0" w:line="360" w:lineRule="auto"/>
        <w:ind w:right="-7"/>
        <w:jc w:val="center"/>
        <w:rPr>
          <w:rFonts w:ascii="Times New Roman" w:eastAsia="Times New Roman" w:hAnsi="Times New Roman"/>
          <w:spacing w:val="38"/>
          <w:w w:val="95"/>
          <w:position w:val="1"/>
          <w:sz w:val="60"/>
          <w:szCs w:val="60"/>
          <w:lang w:eastAsia="fr-FR"/>
        </w:rPr>
      </w:pPr>
    </w:p>
    <w:p w:rsidR="0047636A" w:rsidRPr="001919F1" w:rsidRDefault="0047636A" w:rsidP="0047636A">
      <w:pPr>
        <w:widowControl w:val="0"/>
        <w:autoSpaceDE w:val="0"/>
        <w:autoSpaceDN w:val="0"/>
        <w:adjustRightInd w:val="0"/>
        <w:spacing w:after="0" w:line="360" w:lineRule="auto"/>
        <w:ind w:right="-7"/>
        <w:jc w:val="center"/>
        <w:rPr>
          <w:rFonts w:ascii="Arial Black" w:eastAsia="Times New Roman" w:hAnsi="Arial Black"/>
          <w:spacing w:val="38"/>
          <w:w w:val="95"/>
          <w:position w:val="1"/>
          <w:sz w:val="50"/>
          <w:szCs w:val="50"/>
          <w:lang w:eastAsia="fr-FR"/>
        </w:rPr>
      </w:pPr>
    </w:p>
    <w:p w:rsidR="0047636A" w:rsidRDefault="0047636A" w:rsidP="0047636A">
      <w:pPr>
        <w:widowControl w:val="0"/>
        <w:autoSpaceDE w:val="0"/>
        <w:autoSpaceDN w:val="0"/>
        <w:adjustRightInd w:val="0"/>
        <w:spacing w:after="0" w:line="360" w:lineRule="auto"/>
        <w:ind w:right="-7"/>
        <w:jc w:val="center"/>
        <w:rPr>
          <w:rFonts w:ascii="Times New Roman" w:eastAsia="Times New Roman" w:hAnsi="Times New Roman"/>
          <w:b/>
          <w:spacing w:val="38"/>
          <w:w w:val="95"/>
          <w:position w:val="1"/>
          <w:sz w:val="44"/>
          <w:szCs w:val="44"/>
          <w:lang w:eastAsia="fr-FR"/>
        </w:rPr>
      </w:pPr>
      <w:r>
        <w:rPr>
          <w:rFonts w:ascii="Times New Roman" w:eastAsia="Times New Roman" w:hAnsi="Times New Roman"/>
          <w:b/>
          <w:spacing w:val="38"/>
          <w:w w:val="95"/>
          <w:position w:val="1"/>
          <w:sz w:val="44"/>
          <w:szCs w:val="44"/>
          <w:lang w:eastAsia="fr-FR"/>
        </w:rPr>
        <w:t xml:space="preserve">Pièce N°6: </w:t>
      </w:r>
    </w:p>
    <w:p w:rsidR="0047636A" w:rsidRPr="00FE1BB3" w:rsidRDefault="0047636A" w:rsidP="0047636A">
      <w:pPr>
        <w:widowControl w:val="0"/>
        <w:autoSpaceDE w:val="0"/>
        <w:autoSpaceDN w:val="0"/>
        <w:adjustRightInd w:val="0"/>
        <w:spacing w:after="0" w:line="360" w:lineRule="auto"/>
        <w:ind w:right="-7"/>
        <w:jc w:val="center"/>
        <w:rPr>
          <w:rFonts w:ascii="Times New Roman" w:eastAsia="Times New Roman" w:hAnsi="Times New Roman"/>
          <w:b/>
          <w:spacing w:val="38"/>
          <w:sz w:val="44"/>
          <w:szCs w:val="44"/>
          <w:lang w:eastAsia="fr-FR"/>
        </w:rPr>
      </w:pPr>
      <w:r w:rsidRPr="00FE1BB3">
        <w:rPr>
          <w:rFonts w:ascii="Times New Roman" w:eastAsia="Times New Roman" w:hAnsi="Times New Roman"/>
          <w:b/>
          <w:spacing w:val="37"/>
          <w:w w:val="95"/>
          <w:position w:val="1"/>
          <w:sz w:val="44"/>
          <w:szCs w:val="44"/>
          <w:lang w:eastAsia="fr-FR"/>
        </w:rPr>
        <w:t>Cadre du B</w:t>
      </w:r>
      <w:r w:rsidRPr="00FE1BB3">
        <w:rPr>
          <w:rFonts w:ascii="Times New Roman" w:eastAsia="Times New Roman" w:hAnsi="Times New Roman"/>
          <w:b/>
          <w:spacing w:val="38"/>
          <w:w w:val="95"/>
          <w:position w:val="1"/>
          <w:sz w:val="44"/>
          <w:szCs w:val="44"/>
          <w:lang w:eastAsia="fr-FR"/>
        </w:rPr>
        <w:t xml:space="preserve">ordereau des Prix </w:t>
      </w:r>
      <w:r w:rsidRPr="00FE1BB3">
        <w:rPr>
          <w:rFonts w:ascii="Times New Roman" w:eastAsia="Times New Roman" w:hAnsi="Times New Roman"/>
          <w:b/>
          <w:spacing w:val="38"/>
          <w:w w:val="95"/>
          <w:sz w:val="44"/>
          <w:szCs w:val="44"/>
          <w:lang w:eastAsia="fr-FR"/>
        </w:rPr>
        <w:t>Unitaires</w:t>
      </w:r>
    </w:p>
    <w:p w:rsidR="0047636A" w:rsidRPr="00474CA3" w:rsidRDefault="0047636A" w:rsidP="0047636A">
      <w:pPr>
        <w:widowControl w:val="0"/>
        <w:autoSpaceDE w:val="0"/>
        <w:autoSpaceDN w:val="0"/>
        <w:adjustRightInd w:val="0"/>
        <w:spacing w:before="10" w:after="0" w:line="360" w:lineRule="auto"/>
        <w:jc w:val="center"/>
        <w:rPr>
          <w:rFonts w:ascii="Times New Roman" w:eastAsia="Times New Roman" w:hAnsi="Times New Roman"/>
          <w:spacing w:val="38"/>
          <w:sz w:val="18"/>
          <w:szCs w:val="18"/>
          <w:lang w:eastAsia="fr-FR"/>
        </w:rPr>
      </w:pPr>
    </w:p>
    <w:p w:rsidR="0047636A" w:rsidRPr="00474CA3" w:rsidRDefault="0047636A" w:rsidP="0047636A">
      <w:pPr>
        <w:widowControl w:val="0"/>
        <w:autoSpaceDE w:val="0"/>
        <w:autoSpaceDN w:val="0"/>
        <w:adjustRightInd w:val="0"/>
        <w:spacing w:before="10" w:after="0" w:line="360" w:lineRule="auto"/>
        <w:jc w:val="center"/>
        <w:rPr>
          <w:rFonts w:ascii="Times New Roman" w:eastAsia="Times New Roman" w:hAnsi="Times New Roman"/>
          <w:spacing w:val="38"/>
          <w:sz w:val="18"/>
          <w:szCs w:val="18"/>
          <w:lang w:eastAsia="fr-FR"/>
        </w:rPr>
      </w:pPr>
    </w:p>
    <w:p w:rsidR="0047636A" w:rsidRPr="00474CA3" w:rsidRDefault="0047636A" w:rsidP="0047636A">
      <w:pPr>
        <w:widowControl w:val="0"/>
        <w:autoSpaceDE w:val="0"/>
        <w:autoSpaceDN w:val="0"/>
        <w:adjustRightInd w:val="0"/>
        <w:spacing w:before="10" w:after="0" w:line="360" w:lineRule="auto"/>
        <w:jc w:val="center"/>
        <w:rPr>
          <w:rFonts w:ascii="Times New Roman" w:eastAsia="Times New Roman" w:hAnsi="Times New Roman"/>
          <w:spacing w:val="38"/>
          <w:sz w:val="18"/>
          <w:szCs w:val="18"/>
          <w:lang w:eastAsia="fr-FR"/>
        </w:rPr>
      </w:pPr>
    </w:p>
    <w:p w:rsidR="0047636A" w:rsidRPr="000E7700" w:rsidRDefault="0047636A" w:rsidP="0047636A">
      <w:pPr>
        <w:widowControl w:val="0"/>
        <w:tabs>
          <w:tab w:val="left" w:pos="10480"/>
        </w:tabs>
        <w:autoSpaceDE w:val="0"/>
        <w:autoSpaceDN w:val="0"/>
        <w:adjustRightInd w:val="0"/>
        <w:spacing w:after="0" w:line="310" w:lineRule="exact"/>
        <w:ind w:right="-166"/>
        <w:jc w:val="center"/>
        <w:rPr>
          <w:rFonts w:ascii="Times New Roman" w:hAnsi="Times New Roman"/>
          <w:b/>
          <w:szCs w:val="24"/>
        </w:rPr>
      </w:pPr>
      <w:r w:rsidRPr="000E7700">
        <w:rPr>
          <w:rFonts w:ascii="Times New Roman" w:hAnsi="Times New Roman"/>
          <w:sz w:val="24"/>
          <w:szCs w:val="24"/>
        </w:rPr>
        <w:br w:type="page"/>
      </w:r>
      <w:r w:rsidRPr="000E7700">
        <w:rPr>
          <w:rFonts w:ascii="Times New Roman" w:eastAsia="Times New Roman" w:hAnsi="Times New Roman"/>
          <w:b/>
          <w:noProof/>
          <w:szCs w:val="24"/>
          <w:lang w:eastAsia="fr-FR"/>
        </w:rPr>
        <w:lastRenderedPageBreak/>
        <w:t xml:space="preserve">CADRE DU BORDEREAU DES PRIX UNITAIRES </w:t>
      </w:r>
      <w:r w:rsidRPr="000E7700">
        <w:rPr>
          <w:rFonts w:ascii="Times New Roman" w:hAnsi="Times New Roman"/>
          <w:b/>
          <w:szCs w:val="24"/>
        </w:rPr>
        <w:t xml:space="preserve">POUR </w:t>
      </w:r>
      <w:r>
        <w:rPr>
          <w:rFonts w:ascii="Times New Roman" w:hAnsi="Times New Roman"/>
          <w:b/>
          <w:szCs w:val="24"/>
        </w:rPr>
        <w:t xml:space="preserve">LES TRAVAUX DE </w:t>
      </w:r>
      <w:r w:rsidR="00FB5182">
        <w:rPr>
          <w:rFonts w:ascii="Times New Roman" w:hAnsi="Times New Roman"/>
          <w:b/>
          <w:szCs w:val="24"/>
        </w:rPr>
        <w:t xml:space="preserve">REHABILITATION D’UN BLOC DE DEUX </w:t>
      </w:r>
      <w:r>
        <w:rPr>
          <w:rFonts w:ascii="Times New Roman" w:hAnsi="Times New Roman"/>
          <w:b/>
          <w:szCs w:val="24"/>
        </w:rPr>
        <w:t xml:space="preserve">SALLES DE CLASSE </w:t>
      </w:r>
      <w:r w:rsidR="00FB5182">
        <w:rPr>
          <w:rFonts w:ascii="Times New Roman" w:hAnsi="Times New Roman"/>
          <w:b/>
          <w:szCs w:val="24"/>
        </w:rPr>
        <w:t>A L’ECOLE PUBLIQUE DE MEFO</w:t>
      </w:r>
      <w:r>
        <w:rPr>
          <w:rFonts w:ascii="Times New Roman" w:hAnsi="Times New Roman"/>
          <w:b/>
          <w:szCs w:val="24"/>
        </w:rPr>
        <w:t>,</w:t>
      </w:r>
      <w:r w:rsidRPr="000E7700">
        <w:rPr>
          <w:rFonts w:ascii="Times New Roman" w:hAnsi="Times New Roman"/>
          <w:b/>
          <w:szCs w:val="24"/>
        </w:rPr>
        <w:t xml:space="preserve"> DANS </w:t>
      </w:r>
      <w:r>
        <w:rPr>
          <w:rFonts w:ascii="Times New Roman" w:hAnsi="Times New Roman"/>
          <w:b/>
          <w:szCs w:val="24"/>
        </w:rPr>
        <w:t xml:space="preserve">LA COMMUNE </w:t>
      </w:r>
      <w:r w:rsidRPr="000E7700">
        <w:rPr>
          <w:rFonts w:ascii="Times New Roman" w:hAnsi="Times New Roman"/>
          <w:b/>
          <w:szCs w:val="24"/>
        </w:rPr>
        <w:t>D'EBOLOWA II, DÉPARTEMENT DE LA MVILA, RÉGION DU SUD</w:t>
      </w:r>
    </w:p>
    <w:tbl>
      <w:tblPr>
        <w:tblW w:w="10490" w:type="dxa"/>
        <w:tblInd w:w="-279" w:type="dxa"/>
        <w:shd w:val="clear" w:color="auto" w:fill="FFFFFF"/>
        <w:tblLayout w:type="fixed"/>
        <w:tblCellMar>
          <w:left w:w="0" w:type="dxa"/>
          <w:right w:w="0" w:type="dxa"/>
        </w:tblCellMar>
        <w:tblLook w:val="0000"/>
      </w:tblPr>
      <w:tblGrid>
        <w:gridCol w:w="426"/>
        <w:gridCol w:w="7088"/>
        <w:gridCol w:w="708"/>
        <w:gridCol w:w="1134"/>
        <w:gridCol w:w="1134"/>
      </w:tblGrid>
      <w:tr w:rsidR="00664A12" w:rsidRPr="00664A12" w:rsidTr="00664A12">
        <w:trPr>
          <w:trHeight w:hRule="exact" w:val="649"/>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3E745B">
            <w:pPr>
              <w:kinsoku w:val="0"/>
              <w:overflowPunct w:val="0"/>
              <w:spacing w:after="0" w:line="240" w:lineRule="auto"/>
              <w:jc w:val="center"/>
              <w:textAlignment w:val="baseline"/>
              <w:rPr>
                <w:rFonts w:ascii="Times New Roman" w:hAnsi="Times New Roman"/>
                <w:b/>
                <w:bCs/>
                <w:color w:val="000000"/>
                <w:spacing w:val="-1"/>
              </w:rPr>
            </w:pPr>
            <w:r w:rsidRPr="00664A12">
              <w:rPr>
                <w:rFonts w:ascii="Times New Roman" w:hAnsi="Times New Roman"/>
                <w:b/>
                <w:bCs/>
                <w:color w:val="000000"/>
                <w:spacing w:val="-1"/>
              </w:rPr>
              <w:t>N° Prix</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3E745B">
            <w:pPr>
              <w:kinsoku w:val="0"/>
              <w:overflowPunct w:val="0"/>
              <w:spacing w:after="0" w:line="240" w:lineRule="auto"/>
              <w:jc w:val="center"/>
              <w:textAlignment w:val="baseline"/>
              <w:rPr>
                <w:rFonts w:ascii="Times New Roman" w:hAnsi="Times New Roman"/>
                <w:b/>
                <w:bCs/>
                <w:color w:val="000000"/>
              </w:rPr>
            </w:pPr>
            <w:r w:rsidRPr="00664A12">
              <w:rPr>
                <w:rFonts w:ascii="Times New Roman" w:hAnsi="Times New Roman"/>
                <w:b/>
                <w:bCs/>
                <w:color w:val="000000"/>
              </w:rPr>
              <w:t>DESIGNATION DES TACHES</w:t>
            </w:r>
          </w:p>
          <w:p w:rsidR="00664A12" w:rsidRPr="00664A12" w:rsidRDefault="00664A12" w:rsidP="003E745B">
            <w:pPr>
              <w:kinsoku w:val="0"/>
              <w:overflowPunct w:val="0"/>
              <w:spacing w:after="0" w:line="240" w:lineRule="auto"/>
              <w:jc w:val="center"/>
              <w:textAlignment w:val="baseline"/>
              <w:rPr>
                <w:rFonts w:ascii="Times New Roman" w:hAnsi="Times New Roman"/>
                <w:b/>
                <w:bCs/>
                <w:color w:val="000000"/>
                <w:sz w:val="26"/>
                <w:szCs w:val="26"/>
              </w:rPr>
            </w:pPr>
            <w:r w:rsidRPr="00664A12">
              <w:rPr>
                <w:rFonts w:ascii="Times New Roman" w:hAnsi="Times New Roman"/>
                <w:b/>
                <w:bCs/>
                <w:color w:val="000000"/>
              </w:rPr>
              <w:t>Prix unitaire hors TVA en lettres (Francs 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3E745B">
            <w:pPr>
              <w:kinsoku w:val="0"/>
              <w:overflowPunct w:val="0"/>
              <w:spacing w:after="0" w:line="240" w:lineRule="auto"/>
              <w:jc w:val="center"/>
              <w:textAlignment w:val="baseline"/>
              <w:rPr>
                <w:rFonts w:ascii="Times New Roman" w:hAnsi="Times New Roman"/>
                <w:b/>
                <w:bCs/>
                <w:color w:val="000000"/>
              </w:rPr>
            </w:pPr>
            <w:r w:rsidRPr="00664A12">
              <w:rPr>
                <w:rFonts w:ascii="Times New Roman" w:hAnsi="Times New Roman"/>
                <w:b/>
                <w:bCs/>
                <w:color w:val="000000"/>
              </w:rPr>
              <w:t>Unité</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664A12">
            <w:pPr>
              <w:kinsoku w:val="0"/>
              <w:overflowPunct w:val="0"/>
              <w:spacing w:after="0" w:line="240" w:lineRule="auto"/>
              <w:jc w:val="center"/>
              <w:textAlignment w:val="baseline"/>
              <w:rPr>
                <w:rFonts w:ascii="Times New Roman" w:hAnsi="Times New Roman"/>
                <w:b/>
                <w:bCs/>
                <w:color w:val="000000"/>
              </w:rPr>
            </w:pPr>
            <w:r w:rsidRPr="00664A12">
              <w:rPr>
                <w:rFonts w:ascii="Times New Roman" w:hAnsi="Times New Roman"/>
                <w:b/>
                <w:bCs/>
                <w:color w:val="000000"/>
                <w:sz w:val="18"/>
                <w:szCs w:val="18"/>
              </w:rPr>
              <w:t>Prix Unitaires</w:t>
            </w:r>
            <w:r>
              <w:rPr>
                <w:rFonts w:ascii="Times New Roman" w:hAnsi="Times New Roman"/>
                <w:b/>
                <w:bCs/>
                <w:color w:val="000000"/>
                <w:sz w:val="18"/>
                <w:szCs w:val="18"/>
              </w:rPr>
              <w:t xml:space="preserve"> en Chiffre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664A12">
            <w:pPr>
              <w:kinsoku w:val="0"/>
              <w:overflowPunct w:val="0"/>
              <w:spacing w:after="0" w:line="240" w:lineRule="auto"/>
              <w:jc w:val="center"/>
              <w:textAlignment w:val="baseline"/>
              <w:rPr>
                <w:rFonts w:ascii="Times New Roman" w:hAnsi="Times New Roman"/>
                <w:b/>
                <w:bCs/>
                <w:color w:val="000000"/>
                <w:sz w:val="18"/>
                <w:szCs w:val="18"/>
              </w:rPr>
            </w:pPr>
            <w:r>
              <w:rPr>
                <w:rFonts w:ascii="Times New Roman" w:hAnsi="Times New Roman"/>
                <w:b/>
                <w:bCs/>
                <w:color w:val="000000"/>
                <w:sz w:val="18"/>
                <w:szCs w:val="18"/>
              </w:rPr>
              <w:t>Prix Unitaires en Lettre</w:t>
            </w:r>
          </w:p>
        </w:tc>
      </w:tr>
      <w:tr w:rsidR="006D7E8A" w:rsidRPr="00664A12" w:rsidTr="00AA7624">
        <w:trPr>
          <w:cantSplit/>
          <w:trHeight w:hRule="exact" w:val="559"/>
        </w:trPr>
        <w:tc>
          <w:tcPr>
            <w:tcW w:w="426" w:type="dxa"/>
            <w:tcBorders>
              <w:top w:val="single" w:sz="4" w:space="0" w:color="auto"/>
              <w:left w:val="single" w:sz="4" w:space="0" w:color="auto"/>
              <w:bottom w:val="nil"/>
              <w:right w:val="single" w:sz="4" w:space="0" w:color="auto"/>
            </w:tcBorders>
            <w:shd w:val="clear" w:color="auto" w:fill="FFFFFF"/>
          </w:tcPr>
          <w:p w:rsidR="006D7E8A" w:rsidRPr="00664A12" w:rsidRDefault="006D7E8A" w:rsidP="003E745B">
            <w:pPr>
              <w:kinsoku w:val="0"/>
              <w:overflowPunct w:val="0"/>
              <w:spacing w:after="0" w:line="240" w:lineRule="auto"/>
              <w:textAlignment w:val="baseline"/>
              <w:rPr>
                <w:rFonts w:ascii="Times New Roman" w:hAnsi="Times New Roman"/>
                <w:sz w:val="24"/>
                <w:szCs w:val="24"/>
              </w:rPr>
            </w:pPr>
          </w:p>
        </w:tc>
        <w:tc>
          <w:tcPr>
            <w:tcW w:w="10064" w:type="dxa"/>
            <w:gridSpan w:val="4"/>
            <w:tcBorders>
              <w:top w:val="single" w:sz="4" w:space="0" w:color="auto"/>
              <w:left w:val="single" w:sz="4" w:space="0" w:color="auto"/>
              <w:bottom w:val="single" w:sz="8" w:space="0" w:color="auto"/>
              <w:right w:val="single" w:sz="4" w:space="0" w:color="auto"/>
            </w:tcBorders>
            <w:shd w:val="clear" w:color="auto" w:fill="FFFFFF"/>
            <w:vAlign w:val="center"/>
          </w:tcPr>
          <w:p w:rsidR="006D7E8A" w:rsidRPr="00664A12" w:rsidRDefault="006D7E8A" w:rsidP="006D7E8A">
            <w:pPr>
              <w:kinsoku w:val="0"/>
              <w:overflowPunct w:val="0"/>
              <w:spacing w:after="0" w:line="240" w:lineRule="auto"/>
              <w:jc w:val="center"/>
              <w:textAlignment w:val="baseline"/>
              <w:rPr>
                <w:rFonts w:ascii="Times New Roman" w:hAnsi="Times New Roman"/>
                <w:sz w:val="24"/>
                <w:szCs w:val="24"/>
              </w:rPr>
            </w:pPr>
            <w:r w:rsidRPr="004924B3">
              <w:rPr>
                <w:rFonts w:ascii="Times New Roman" w:hAnsi="Times New Roman"/>
                <w:b/>
                <w:bCs/>
              </w:rPr>
              <w:t>LOT 100 : TRAVAUX PRÉLIMINAIRES – MOBILISATION DU CHANTIER</w:t>
            </w:r>
          </w:p>
        </w:tc>
      </w:tr>
      <w:tr w:rsidR="00664A12" w:rsidRPr="00664A12" w:rsidTr="005C4E53">
        <w:trPr>
          <w:cantSplit/>
          <w:trHeight w:hRule="exact" w:val="256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4924B3" w:rsidP="00322BF2">
            <w:pPr>
              <w:kinsoku w:val="0"/>
              <w:overflowPunct w:val="0"/>
              <w:spacing w:after="0" w:line="240" w:lineRule="auto"/>
              <w:jc w:val="center"/>
              <w:textAlignment w:val="baseline"/>
              <w:rPr>
                <w:rFonts w:ascii="Times New Roman" w:hAnsi="Times New Roman"/>
                <w:b/>
                <w:bCs/>
                <w:spacing w:val="-3"/>
              </w:rPr>
            </w:pPr>
            <w:r>
              <w:rPr>
                <w:rFonts w:ascii="Times New Roman" w:hAnsi="Times New Roman"/>
                <w:b/>
                <w:bCs/>
                <w:spacing w:val="-3"/>
              </w:rPr>
              <w:t>101</w:t>
            </w:r>
          </w:p>
        </w:tc>
        <w:tc>
          <w:tcPr>
            <w:tcW w:w="7088" w:type="dxa"/>
            <w:tcBorders>
              <w:top w:val="single" w:sz="4" w:space="0" w:color="auto"/>
              <w:left w:val="single" w:sz="4" w:space="0" w:color="auto"/>
              <w:bottom w:val="single" w:sz="8" w:space="0" w:color="auto"/>
              <w:right w:val="single" w:sz="4" w:space="0" w:color="auto"/>
            </w:tcBorders>
            <w:shd w:val="clear" w:color="auto" w:fill="FFFFFF"/>
          </w:tcPr>
          <w:p w:rsidR="00664A12" w:rsidRPr="00664A12" w:rsidRDefault="00664A12" w:rsidP="005C4E53">
            <w:pPr>
              <w:kinsoku w:val="0"/>
              <w:overflowPunct w:val="0"/>
              <w:spacing w:after="120" w:line="240" w:lineRule="auto"/>
              <w:ind w:right="72"/>
              <w:jc w:val="both"/>
              <w:textAlignment w:val="baseline"/>
              <w:rPr>
                <w:rFonts w:ascii="Times New Roman" w:hAnsi="Times New Roman"/>
                <w:spacing w:val="2"/>
              </w:rPr>
            </w:pPr>
            <w:r w:rsidRPr="00664A12">
              <w:rPr>
                <w:rFonts w:ascii="Times New Roman" w:hAnsi="Times New Roman"/>
                <w:b/>
                <w:bCs/>
              </w:rPr>
              <w:t>Étude Installation de chantier</w:t>
            </w:r>
            <w:r w:rsidR="004924B3">
              <w:rPr>
                <w:rFonts w:ascii="Times New Roman" w:hAnsi="Times New Roman"/>
                <w:b/>
                <w:bCs/>
              </w:rPr>
              <w:t xml:space="preserve"> (transport et manutention du matériel)</w:t>
            </w:r>
          </w:p>
          <w:p w:rsidR="00664A12" w:rsidRPr="00664A12" w:rsidRDefault="00664A12" w:rsidP="003E745B">
            <w:pPr>
              <w:kinsoku w:val="0"/>
              <w:overflowPunct w:val="0"/>
              <w:spacing w:after="0" w:line="240" w:lineRule="auto"/>
              <w:ind w:right="72"/>
              <w:jc w:val="both"/>
              <w:textAlignment w:val="baseline"/>
              <w:rPr>
                <w:rFonts w:ascii="Times New Roman" w:hAnsi="Times New Roman"/>
                <w:spacing w:val="2"/>
              </w:rPr>
            </w:pPr>
            <w:r w:rsidRPr="00664A12">
              <w:rPr>
                <w:rFonts w:ascii="Times New Roman" w:hAnsi="Times New Roman"/>
                <w:spacing w:val="2"/>
              </w:rPr>
              <w:t xml:space="preserve">    Ce prix rémunère forfaitairement :</w:t>
            </w:r>
          </w:p>
          <w:p w:rsidR="00664A12" w:rsidRPr="00664A12" w:rsidRDefault="00664A12" w:rsidP="003E745B">
            <w:pPr>
              <w:numPr>
                <w:ilvl w:val="0"/>
                <w:numId w:val="20"/>
              </w:num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spacing w:val="2"/>
              </w:rPr>
              <w:t>les frais d’installation de chantier</w:t>
            </w:r>
          </w:p>
          <w:p w:rsidR="00664A12" w:rsidRPr="00664A12" w:rsidRDefault="00664A12" w:rsidP="003E745B">
            <w:pPr>
              <w:numPr>
                <w:ilvl w:val="0"/>
                <w:numId w:val="20"/>
              </w:num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spacing w:val="2"/>
              </w:rPr>
              <w:t>la construction d’une baraque de chantier</w:t>
            </w:r>
          </w:p>
          <w:p w:rsidR="00664A12" w:rsidRPr="00664A12" w:rsidRDefault="00664A12" w:rsidP="003E745B">
            <w:pPr>
              <w:numPr>
                <w:ilvl w:val="0"/>
                <w:numId w:val="20"/>
              </w:num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spacing w:val="2"/>
              </w:rPr>
              <w:t xml:space="preserve">la fourniture et la pose du panneau de chantier </w:t>
            </w:r>
          </w:p>
          <w:p w:rsidR="00664A12" w:rsidRPr="00664A12" w:rsidRDefault="00664A12" w:rsidP="003E745B">
            <w:pPr>
              <w:numPr>
                <w:ilvl w:val="0"/>
                <w:numId w:val="20"/>
              </w:num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spacing w:val="2"/>
              </w:rPr>
              <w:t>las frais de gardiennage et de surveillance du chantier</w:t>
            </w:r>
          </w:p>
          <w:p w:rsidR="00664A12" w:rsidRPr="00664A12" w:rsidRDefault="00664A12" w:rsidP="003E745B">
            <w:pPr>
              <w:numPr>
                <w:ilvl w:val="0"/>
                <w:numId w:val="20"/>
              </w:num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spacing w:val="2"/>
              </w:rPr>
              <w:t>l’aménagement et l’entretien des aires de stockage des matériaux</w:t>
            </w:r>
          </w:p>
          <w:p w:rsidR="00664A12" w:rsidRPr="00664A12" w:rsidRDefault="00664A12" w:rsidP="003E745B">
            <w:pPr>
              <w:numPr>
                <w:ilvl w:val="0"/>
                <w:numId w:val="20"/>
              </w:num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spacing w:val="2"/>
              </w:rPr>
              <w:t>l’amenée et le repli du matériel</w:t>
            </w:r>
          </w:p>
          <w:p w:rsidR="00664A12" w:rsidRPr="005C4E53" w:rsidRDefault="00664A12" w:rsidP="005C4E53">
            <w:pPr>
              <w:kinsoku w:val="0"/>
              <w:overflowPunct w:val="0"/>
              <w:spacing w:after="0" w:line="240" w:lineRule="auto"/>
              <w:ind w:right="72"/>
              <w:jc w:val="both"/>
              <w:textAlignment w:val="baseline"/>
              <w:rPr>
                <w:rFonts w:ascii="Times New Roman" w:hAnsi="Times New Roman"/>
                <w:b/>
                <w:bCs/>
                <w:spacing w:val="2"/>
              </w:rPr>
            </w:pPr>
            <w:r w:rsidRPr="00664A12">
              <w:rPr>
                <w:rFonts w:ascii="Times New Roman" w:hAnsi="Times New Roman"/>
                <w:b/>
                <w:spacing w:val="2"/>
              </w:rPr>
              <w:t>Le forfait à :                                                                  Francs 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3E745B">
            <w:pPr>
              <w:kinsoku w:val="0"/>
              <w:overflowPunct w:val="0"/>
              <w:spacing w:after="0" w:line="240" w:lineRule="auto"/>
              <w:jc w:val="center"/>
              <w:textAlignment w:val="baseline"/>
              <w:rPr>
                <w:rFonts w:ascii="Times New Roman" w:hAnsi="Times New Roman"/>
                <w:sz w:val="24"/>
                <w:szCs w:val="24"/>
              </w:rPr>
            </w:pPr>
            <w:r w:rsidRPr="00664A12">
              <w:rPr>
                <w:rFonts w:ascii="Times New Roman" w:hAnsi="Times New Roman"/>
                <w:sz w:val="24"/>
                <w:szCs w:val="24"/>
              </w:rPr>
              <w:t>FF</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3E745B">
            <w:pPr>
              <w:kinsoku w:val="0"/>
              <w:overflowPunct w:val="0"/>
              <w:spacing w:after="0" w:line="240" w:lineRule="auto"/>
              <w:jc w:val="center"/>
              <w:textAlignment w:val="baseline"/>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kinsoku w:val="0"/>
              <w:overflowPunct w:val="0"/>
              <w:spacing w:after="0" w:line="240" w:lineRule="auto"/>
              <w:jc w:val="center"/>
              <w:textAlignment w:val="baseline"/>
              <w:rPr>
                <w:rFonts w:ascii="Times New Roman" w:hAnsi="Times New Roman"/>
                <w:sz w:val="24"/>
                <w:szCs w:val="24"/>
              </w:rPr>
            </w:pPr>
          </w:p>
        </w:tc>
      </w:tr>
      <w:tr w:rsidR="00322BF2" w:rsidRPr="00664A12" w:rsidTr="008535DE">
        <w:trPr>
          <w:cantSplit/>
          <w:trHeight w:hRule="exact" w:val="2112"/>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BF2" w:rsidRDefault="00E273AE" w:rsidP="00322BF2">
            <w:pPr>
              <w:kinsoku w:val="0"/>
              <w:overflowPunct w:val="0"/>
              <w:spacing w:after="0" w:line="240" w:lineRule="auto"/>
              <w:jc w:val="center"/>
              <w:textAlignment w:val="baseline"/>
              <w:rPr>
                <w:rFonts w:ascii="Times New Roman" w:hAnsi="Times New Roman"/>
                <w:b/>
                <w:bCs/>
                <w:spacing w:val="-3"/>
              </w:rPr>
            </w:pPr>
            <w:r>
              <w:rPr>
                <w:rFonts w:ascii="Times New Roman" w:hAnsi="Times New Roman"/>
                <w:b/>
                <w:bCs/>
                <w:spacing w:val="-3"/>
              </w:rPr>
              <w:t>102</w:t>
            </w:r>
          </w:p>
        </w:tc>
        <w:tc>
          <w:tcPr>
            <w:tcW w:w="7088" w:type="dxa"/>
            <w:tcBorders>
              <w:top w:val="single" w:sz="4" w:space="0" w:color="auto"/>
              <w:left w:val="single" w:sz="4" w:space="0" w:color="auto"/>
              <w:bottom w:val="single" w:sz="8" w:space="0" w:color="auto"/>
              <w:right w:val="single" w:sz="4" w:space="0" w:color="auto"/>
            </w:tcBorders>
            <w:shd w:val="clear" w:color="auto" w:fill="FFFFFF"/>
          </w:tcPr>
          <w:p w:rsidR="00322BF2" w:rsidRDefault="00322BF2" w:rsidP="003E745B">
            <w:pPr>
              <w:kinsoku w:val="0"/>
              <w:overflowPunct w:val="0"/>
              <w:spacing w:after="0" w:line="240" w:lineRule="auto"/>
              <w:ind w:right="72"/>
              <w:jc w:val="both"/>
              <w:textAlignment w:val="baseline"/>
              <w:rPr>
                <w:rFonts w:ascii="Times New Roman" w:hAnsi="Times New Roman"/>
                <w:b/>
                <w:bCs/>
              </w:rPr>
            </w:pPr>
            <w:r w:rsidRPr="00322BF2">
              <w:rPr>
                <w:rFonts w:ascii="Times New Roman" w:hAnsi="Times New Roman"/>
                <w:b/>
                <w:bCs/>
              </w:rPr>
              <w:t>Etudes, élaboration, production du projet d’exécution et du dossier de recollement</w:t>
            </w:r>
          </w:p>
          <w:p w:rsidR="008535DE" w:rsidRPr="008535DE" w:rsidRDefault="008535DE" w:rsidP="008535DE">
            <w:pPr>
              <w:kinsoku w:val="0"/>
              <w:overflowPunct w:val="0"/>
              <w:spacing w:before="120" w:after="0" w:line="240" w:lineRule="auto"/>
              <w:ind w:right="72"/>
              <w:jc w:val="both"/>
              <w:textAlignment w:val="baseline"/>
              <w:rPr>
                <w:rFonts w:ascii="Times New Roman" w:hAnsi="Times New Roman"/>
                <w:bCs/>
              </w:rPr>
            </w:pPr>
            <w:r w:rsidRPr="008535DE">
              <w:rPr>
                <w:rFonts w:ascii="Times New Roman" w:hAnsi="Times New Roman"/>
                <w:bCs/>
              </w:rPr>
              <w:t>Ce prix rémunère dans les conditions prévues au contrat</w:t>
            </w:r>
            <w:r w:rsidR="005C4E53">
              <w:rPr>
                <w:rFonts w:ascii="Times New Roman" w:hAnsi="Times New Roman"/>
                <w:bCs/>
              </w:rPr>
              <w:t xml:space="preserve">, au </w:t>
            </w:r>
            <w:r w:rsidR="005C4E53" w:rsidRPr="005C4E53">
              <w:rPr>
                <w:rFonts w:ascii="Times New Roman" w:hAnsi="Times New Roman"/>
                <w:b/>
                <w:bCs/>
              </w:rPr>
              <w:t xml:space="preserve">Forfait </w:t>
            </w:r>
            <w:r w:rsidR="005C4E53">
              <w:rPr>
                <w:rFonts w:ascii="Times New Roman" w:hAnsi="Times New Roman"/>
                <w:bCs/>
              </w:rPr>
              <w:t>(FF)</w:t>
            </w:r>
            <w:r w:rsidRPr="008535DE">
              <w:rPr>
                <w:rFonts w:ascii="Times New Roman" w:hAnsi="Times New Roman"/>
                <w:bCs/>
              </w:rPr>
              <w:t xml:space="preserve"> toutes les études et les activités concourant à l’élaboration du projet d’exécution des travaux et l’élaboration et la rédaction du rapport y afférent.</w:t>
            </w:r>
          </w:p>
          <w:p w:rsidR="008535DE" w:rsidRPr="008535DE" w:rsidRDefault="008535DE" w:rsidP="008535DE">
            <w:pPr>
              <w:kinsoku w:val="0"/>
              <w:overflowPunct w:val="0"/>
              <w:spacing w:after="120" w:line="240" w:lineRule="auto"/>
              <w:ind w:right="72"/>
              <w:jc w:val="both"/>
              <w:textAlignment w:val="baseline"/>
              <w:rPr>
                <w:rFonts w:ascii="Times New Roman" w:hAnsi="Times New Roman"/>
                <w:bCs/>
              </w:rPr>
            </w:pPr>
            <w:r w:rsidRPr="008535DE">
              <w:rPr>
                <w:rFonts w:ascii="Times New Roman" w:hAnsi="Times New Roman"/>
                <w:bCs/>
              </w:rPr>
              <w:t>Ce prix est appliqué au forfait.</w:t>
            </w:r>
          </w:p>
          <w:p w:rsidR="00A574F1" w:rsidRPr="00A574F1" w:rsidRDefault="008535DE" w:rsidP="008535DE">
            <w:pPr>
              <w:kinsoku w:val="0"/>
              <w:overflowPunct w:val="0"/>
              <w:spacing w:after="0" w:line="240" w:lineRule="auto"/>
              <w:ind w:right="72"/>
              <w:jc w:val="both"/>
              <w:textAlignment w:val="baseline"/>
              <w:rPr>
                <w:rFonts w:ascii="Times New Roman" w:hAnsi="Times New Roman"/>
                <w:bCs/>
              </w:rPr>
            </w:pPr>
            <w:r w:rsidRPr="008535DE">
              <w:rPr>
                <w:rFonts w:ascii="Times New Roman" w:hAnsi="Times New Roman"/>
                <w:b/>
                <w:bCs/>
              </w:rPr>
              <w:t>Le forfait à……………………………………….FCFA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22BF2" w:rsidRPr="00664A12" w:rsidRDefault="00687398" w:rsidP="003E745B">
            <w:pPr>
              <w:kinsoku w:val="0"/>
              <w:overflowPunct w:val="0"/>
              <w:spacing w:after="0" w:line="240" w:lineRule="auto"/>
              <w:jc w:val="center"/>
              <w:textAlignment w:val="baseline"/>
              <w:rPr>
                <w:rFonts w:ascii="Times New Roman" w:hAnsi="Times New Roman"/>
                <w:sz w:val="24"/>
                <w:szCs w:val="24"/>
              </w:rPr>
            </w:pPr>
            <w:r>
              <w:rPr>
                <w:rFonts w:ascii="Times New Roman" w:hAnsi="Times New Roman"/>
                <w:sz w:val="24"/>
                <w:szCs w:val="24"/>
              </w:rPr>
              <w:t>FF</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2BF2" w:rsidRPr="00664A12" w:rsidRDefault="00322BF2" w:rsidP="003E745B">
            <w:pPr>
              <w:kinsoku w:val="0"/>
              <w:overflowPunct w:val="0"/>
              <w:spacing w:after="0" w:line="240" w:lineRule="auto"/>
              <w:jc w:val="center"/>
              <w:textAlignment w:val="baseline"/>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2BF2" w:rsidRPr="00664A12" w:rsidRDefault="00322BF2" w:rsidP="003E745B">
            <w:pPr>
              <w:kinsoku w:val="0"/>
              <w:overflowPunct w:val="0"/>
              <w:spacing w:after="0" w:line="240" w:lineRule="auto"/>
              <w:jc w:val="center"/>
              <w:textAlignment w:val="baseline"/>
              <w:rPr>
                <w:rFonts w:ascii="Times New Roman" w:hAnsi="Times New Roman"/>
                <w:sz w:val="24"/>
                <w:szCs w:val="24"/>
              </w:rPr>
            </w:pPr>
          </w:p>
        </w:tc>
      </w:tr>
      <w:tr w:rsidR="00322BF2" w:rsidRPr="00664A12" w:rsidTr="005C4E53">
        <w:trPr>
          <w:cantSplit/>
          <w:trHeight w:hRule="exact" w:val="241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22BF2" w:rsidRDefault="00E273AE" w:rsidP="00322BF2">
            <w:pPr>
              <w:kinsoku w:val="0"/>
              <w:overflowPunct w:val="0"/>
              <w:spacing w:after="0" w:line="240" w:lineRule="auto"/>
              <w:jc w:val="center"/>
              <w:textAlignment w:val="baseline"/>
              <w:rPr>
                <w:rFonts w:ascii="Times New Roman" w:hAnsi="Times New Roman"/>
                <w:b/>
                <w:bCs/>
                <w:spacing w:val="-3"/>
              </w:rPr>
            </w:pPr>
            <w:r>
              <w:rPr>
                <w:rFonts w:ascii="Times New Roman" w:hAnsi="Times New Roman"/>
                <w:b/>
                <w:bCs/>
                <w:spacing w:val="-3"/>
              </w:rPr>
              <w:t>103</w:t>
            </w:r>
          </w:p>
        </w:tc>
        <w:tc>
          <w:tcPr>
            <w:tcW w:w="7088" w:type="dxa"/>
            <w:tcBorders>
              <w:top w:val="single" w:sz="4" w:space="0" w:color="auto"/>
              <w:left w:val="single" w:sz="4" w:space="0" w:color="auto"/>
              <w:bottom w:val="single" w:sz="8" w:space="0" w:color="auto"/>
              <w:right w:val="single" w:sz="4" w:space="0" w:color="auto"/>
            </w:tcBorders>
            <w:shd w:val="clear" w:color="auto" w:fill="FFFFFF"/>
          </w:tcPr>
          <w:p w:rsidR="009B274D" w:rsidRDefault="009B274D" w:rsidP="009B274D">
            <w:pPr>
              <w:numPr>
                <w:ilvl w:val="0"/>
                <w:numId w:val="20"/>
              </w:numPr>
              <w:tabs>
                <w:tab w:val="left" w:pos="308"/>
              </w:tabs>
              <w:kinsoku w:val="0"/>
              <w:overflowPunct w:val="0"/>
              <w:spacing w:after="0" w:line="240" w:lineRule="auto"/>
              <w:ind w:left="142" w:right="72" w:hanging="11"/>
              <w:jc w:val="both"/>
              <w:textAlignment w:val="baseline"/>
              <w:rPr>
                <w:rFonts w:ascii="Times New Roman" w:hAnsi="Times New Roman"/>
                <w:b/>
                <w:bCs/>
              </w:rPr>
            </w:pPr>
            <w:r w:rsidRPr="009B274D">
              <w:rPr>
                <w:rFonts w:ascii="Times New Roman" w:hAnsi="Times New Roman"/>
                <w:b/>
                <w:bCs/>
              </w:rPr>
              <w:t>Dépose complète de couverture et charpente d’un bloc d’une salle de classe</w:t>
            </w:r>
          </w:p>
          <w:p w:rsidR="00322BF2" w:rsidRDefault="009B274D" w:rsidP="009B274D">
            <w:pPr>
              <w:numPr>
                <w:ilvl w:val="0"/>
                <w:numId w:val="20"/>
              </w:numPr>
              <w:tabs>
                <w:tab w:val="left" w:pos="308"/>
              </w:tabs>
              <w:kinsoku w:val="0"/>
              <w:overflowPunct w:val="0"/>
              <w:spacing w:after="0" w:line="240" w:lineRule="auto"/>
              <w:ind w:left="142" w:right="72" w:hanging="11"/>
              <w:jc w:val="both"/>
              <w:textAlignment w:val="baseline"/>
              <w:rPr>
                <w:rFonts w:ascii="Times New Roman" w:hAnsi="Times New Roman"/>
                <w:b/>
                <w:bCs/>
              </w:rPr>
            </w:pPr>
            <w:r w:rsidRPr="009B274D">
              <w:rPr>
                <w:rFonts w:ascii="Times New Roman" w:hAnsi="Times New Roman"/>
                <w:b/>
                <w:bCs/>
              </w:rPr>
              <w:t>Dépose de tôles abimées (02) de la toiture de l’une des cases d’astreinte</w:t>
            </w:r>
          </w:p>
          <w:p w:rsidR="00E273AE" w:rsidRDefault="00394080" w:rsidP="00E273AE">
            <w:pPr>
              <w:tabs>
                <w:tab w:val="left" w:pos="308"/>
              </w:tabs>
              <w:kinsoku w:val="0"/>
              <w:overflowPunct w:val="0"/>
              <w:spacing w:before="120" w:after="120" w:line="240" w:lineRule="auto"/>
              <w:ind w:left="142" w:right="72"/>
              <w:jc w:val="both"/>
              <w:textAlignment w:val="baseline"/>
              <w:rPr>
                <w:rFonts w:ascii="Times New Roman" w:hAnsi="Times New Roman"/>
                <w:bCs/>
              </w:rPr>
            </w:pPr>
            <w:r>
              <w:rPr>
                <w:rFonts w:ascii="Times New Roman" w:hAnsi="Times New Roman"/>
                <w:bCs/>
              </w:rPr>
              <w:t>Ce prix rémunère dans les conditions prévues au contrat au Forfait, toutes les activités liées à la dépose complète de couverture et charpente d’un bloc d’une salle de classe et à la dépose de 02 tôles abimées de la toiture</w:t>
            </w:r>
            <w:r w:rsidR="00E273AE">
              <w:rPr>
                <w:rFonts w:ascii="Times New Roman" w:hAnsi="Times New Roman"/>
                <w:bCs/>
              </w:rPr>
              <w:t xml:space="preserve"> dans l’une des cases d’astreinte, avec toutes les sujétions de mise en œuvre.</w:t>
            </w:r>
          </w:p>
          <w:p w:rsidR="009B274D" w:rsidRPr="009B274D" w:rsidRDefault="00E273AE" w:rsidP="009B274D">
            <w:pPr>
              <w:tabs>
                <w:tab w:val="left" w:pos="308"/>
              </w:tabs>
              <w:kinsoku w:val="0"/>
              <w:overflowPunct w:val="0"/>
              <w:spacing w:after="0" w:line="240" w:lineRule="auto"/>
              <w:ind w:left="142" w:right="72"/>
              <w:jc w:val="both"/>
              <w:textAlignment w:val="baseline"/>
              <w:rPr>
                <w:rFonts w:ascii="Times New Roman" w:hAnsi="Times New Roman"/>
                <w:bCs/>
              </w:rPr>
            </w:pPr>
            <w:r w:rsidRPr="008535DE">
              <w:rPr>
                <w:rFonts w:ascii="Times New Roman" w:hAnsi="Times New Roman"/>
                <w:b/>
                <w:bCs/>
              </w:rPr>
              <w:t>Le forfait à……………………………………….FCFA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22BF2" w:rsidRPr="00664A12" w:rsidRDefault="00E273AE" w:rsidP="003E745B">
            <w:pPr>
              <w:kinsoku w:val="0"/>
              <w:overflowPunct w:val="0"/>
              <w:spacing w:after="0" w:line="240" w:lineRule="auto"/>
              <w:jc w:val="center"/>
              <w:textAlignment w:val="baseline"/>
              <w:rPr>
                <w:rFonts w:ascii="Times New Roman" w:hAnsi="Times New Roman"/>
                <w:sz w:val="24"/>
                <w:szCs w:val="24"/>
              </w:rPr>
            </w:pPr>
            <w:r>
              <w:rPr>
                <w:rFonts w:ascii="Times New Roman" w:hAnsi="Times New Roman"/>
                <w:sz w:val="24"/>
                <w:szCs w:val="24"/>
              </w:rPr>
              <w:t>FF</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2BF2" w:rsidRPr="00664A12" w:rsidRDefault="00322BF2" w:rsidP="003E745B">
            <w:pPr>
              <w:kinsoku w:val="0"/>
              <w:overflowPunct w:val="0"/>
              <w:spacing w:after="0" w:line="240" w:lineRule="auto"/>
              <w:jc w:val="center"/>
              <w:textAlignment w:val="baseline"/>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22BF2" w:rsidRPr="00664A12" w:rsidRDefault="00322BF2" w:rsidP="003E745B">
            <w:pPr>
              <w:kinsoku w:val="0"/>
              <w:overflowPunct w:val="0"/>
              <w:spacing w:after="0" w:line="240" w:lineRule="auto"/>
              <w:jc w:val="center"/>
              <w:textAlignment w:val="baseline"/>
              <w:rPr>
                <w:rFonts w:ascii="Times New Roman" w:hAnsi="Times New Roman"/>
                <w:sz w:val="24"/>
                <w:szCs w:val="24"/>
              </w:rPr>
            </w:pPr>
          </w:p>
        </w:tc>
      </w:tr>
      <w:tr w:rsidR="006D7E8A" w:rsidRPr="00664A12" w:rsidTr="00AA7624">
        <w:trPr>
          <w:cantSplit/>
          <w:trHeight w:hRule="exact" w:val="327"/>
        </w:trPr>
        <w:tc>
          <w:tcPr>
            <w:tcW w:w="426" w:type="dxa"/>
            <w:tcBorders>
              <w:top w:val="single" w:sz="4" w:space="0" w:color="auto"/>
              <w:left w:val="single" w:sz="4" w:space="0" w:color="auto"/>
              <w:bottom w:val="nil"/>
              <w:right w:val="single" w:sz="4" w:space="0" w:color="auto"/>
            </w:tcBorders>
            <w:shd w:val="clear" w:color="auto" w:fill="FFFFFF"/>
          </w:tcPr>
          <w:p w:rsidR="006D7E8A" w:rsidRPr="00664A12" w:rsidRDefault="006D7E8A" w:rsidP="003E745B">
            <w:pPr>
              <w:kinsoku w:val="0"/>
              <w:overflowPunct w:val="0"/>
              <w:spacing w:after="0" w:line="240" w:lineRule="auto"/>
              <w:textAlignment w:val="baseline"/>
              <w:rPr>
                <w:rFonts w:ascii="Times New Roman" w:hAnsi="Times New Roman"/>
                <w:sz w:val="24"/>
                <w:szCs w:val="24"/>
              </w:rPr>
            </w:pPr>
          </w:p>
        </w:tc>
        <w:tc>
          <w:tcPr>
            <w:tcW w:w="10064" w:type="dxa"/>
            <w:gridSpan w:val="4"/>
            <w:tcBorders>
              <w:top w:val="single" w:sz="4" w:space="0" w:color="auto"/>
              <w:left w:val="single" w:sz="4" w:space="0" w:color="auto"/>
              <w:bottom w:val="single" w:sz="8" w:space="0" w:color="auto"/>
              <w:right w:val="single" w:sz="4" w:space="0" w:color="auto"/>
            </w:tcBorders>
            <w:shd w:val="clear" w:color="auto" w:fill="FFFFFF"/>
            <w:vAlign w:val="bottom"/>
          </w:tcPr>
          <w:p w:rsidR="006D7E8A" w:rsidRPr="00664A12" w:rsidRDefault="006D7E8A" w:rsidP="003E745B">
            <w:pPr>
              <w:kinsoku w:val="0"/>
              <w:overflowPunct w:val="0"/>
              <w:spacing w:after="0" w:line="240" w:lineRule="auto"/>
              <w:jc w:val="center"/>
              <w:textAlignment w:val="baseline"/>
              <w:rPr>
                <w:rFonts w:ascii="Times New Roman" w:hAnsi="Times New Roman"/>
                <w:sz w:val="24"/>
                <w:szCs w:val="24"/>
              </w:rPr>
            </w:pPr>
            <w:r>
              <w:rPr>
                <w:rFonts w:ascii="Times New Roman" w:hAnsi="Times New Roman"/>
                <w:b/>
                <w:bCs/>
                <w:sz w:val="24"/>
                <w:szCs w:val="24"/>
              </w:rPr>
              <w:t>LOT 200 : COUVERTURE, CHARPENTE, RIVE ET PLAFONNAGE</w:t>
            </w:r>
          </w:p>
        </w:tc>
      </w:tr>
      <w:tr w:rsidR="00664A12" w:rsidRPr="00664A12" w:rsidTr="006D7E8A">
        <w:trPr>
          <w:cantSplit/>
          <w:trHeight w:hRule="exact" w:val="350"/>
        </w:trPr>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664A12" w:rsidRPr="00664A12" w:rsidRDefault="00664A12" w:rsidP="006D7E8A">
            <w:pPr>
              <w:kinsoku w:val="0"/>
              <w:overflowPunct w:val="0"/>
              <w:spacing w:after="0" w:line="240" w:lineRule="auto"/>
              <w:jc w:val="center"/>
              <w:textAlignment w:val="baseline"/>
              <w:rPr>
                <w:rFonts w:ascii="Times New Roman" w:hAnsi="Times New Roman"/>
                <w:b/>
                <w:bCs/>
                <w:spacing w:val="-1"/>
              </w:rPr>
            </w:pPr>
            <w:r w:rsidRPr="00664A12">
              <w:rPr>
                <w:rFonts w:ascii="Times New Roman" w:hAnsi="Times New Roman"/>
                <w:b/>
                <w:bCs/>
                <w:spacing w:val="-1"/>
              </w:rPr>
              <w:t>201</w:t>
            </w:r>
          </w:p>
        </w:tc>
        <w:tc>
          <w:tcPr>
            <w:tcW w:w="7088" w:type="dxa"/>
            <w:vMerge w:val="restart"/>
            <w:tcBorders>
              <w:top w:val="single" w:sz="4" w:space="0" w:color="auto"/>
              <w:left w:val="single" w:sz="4" w:space="0" w:color="auto"/>
              <w:right w:val="single" w:sz="4" w:space="0" w:color="auto"/>
            </w:tcBorders>
            <w:shd w:val="clear" w:color="auto" w:fill="FFFFFF"/>
            <w:vAlign w:val="center"/>
          </w:tcPr>
          <w:p w:rsidR="00664A12" w:rsidRPr="00664A12" w:rsidRDefault="006D7E8A" w:rsidP="00A504C4">
            <w:pPr>
              <w:kinsoku w:val="0"/>
              <w:overflowPunct w:val="0"/>
              <w:spacing w:after="120" w:line="240" w:lineRule="auto"/>
              <w:jc w:val="both"/>
              <w:textAlignment w:val="baseline"/>
              <w:rPr>
                <w:rFonts w:ascii="Times New Roman" w:hAnsi="Times New Roman"/>
                <w:b/>
                <w:bCs/>
              </w:rPr>
            </w:pPr>
            <w:r w:rsidRPr="006D7E8A">
              <w:rPr>
                <w:rFonts w:ascii="Times New Roman" w:hAnsi="Times New Roman"/>
                <w:b/>
                <w:bCs/>
              </w:rPr>
              <w:t>Fourniture et pose du bois dur, préalablement traité (bastaing</w:t>
            </w:r>
            <w:r w:rsidR="008B56F1">
              <w:rPr>
                <w:rFonts w:ascii="Times New Roman" w:hAnsi="Times New Roman"/>
                <w:b/>
                <w:bCs/>
              </w:rPr>
              <w:t>s</w:t>
            </w:r>
            <w:r w:rsidRPr="006D7E8A">
              <w:rPr>
                <w:rFonts w:ascii="Times New Roman" w:hAnsi="Times New Roman"/>
                <w:b/>
                <w:bCs/>
              </w:rPr>
              <w:t xml:space="preserve"> de 3×15 pour fermes et chevron pour pannes) y compris toutes sujétions de mise en œuvre</w:t>
            </w:r>
          </w:p>
          <w:p w:rsidR="006D7E8A" w:rsidRPr="006D7E8A" w:rsidRDefault="006D7E8A" w:rsidP="006D7E8A">
            <w:pPr>
              <w:kinsoku w:val="0"/>
              <w:overflowPunct w:val="0"/>
              <w:spacing w:after="0" w:line="240" w:lineRule="auto"/>
              <w:ind w:left="142" w:right="74"/>
              <w:jc w:val="both"/>
              <w:textAlignment w:val="baseline"/>
              <w:rPr>
                <w:rFonts w:ascii="Times New Roman" w:hAnsi="Times New Roman"/>
              </w:rPr>
            </w:pPr>
            <w:r w:rsidRPr="006D7E8A">
              <w:rPr>
                <w:rFonts w:ascii="Times New Roman" w:hAnsi="Times New Roman"/>
              </w:rPr>
              <w:t xml:space="preserve">Ce prix rémunère, dans les conditions </w:t>
            </w:r>
            <w:r w:rsidR="008B56F1">
              <w:rPr>
                <w:rFonts w:ascii="Times New Roman" w:hAnsi="Times New Roman"/>
              </w:rPr>
              <w:t xml:space="preserve">générales prévues au contrat, au </w:t>
            </w:r>
            <w:r w:rsidR="008B56F1" w:rsidRPr="008B56F1">
              <w:rPr>
                <w:rFonts w:ascii="Times New Roman" w:hAnsi="Times New Roman"/>
                <w:b/>
              </w:rPr>
              <w:t>Mètre</w:t>
            </w:r>
            <w:r w:rsidR="001B3639">
              <w:rPr>
                <w:rFonts w:ascii="Times New Roman" w:hAnsi="Times New Roman"/>
                <w:b/>
              </w:rPr>
              <w:t xml:space="preserve"> cube (m3)</w:t>
            </w:r>
            <w:r w:rsidRPr="006D7E8A">
              <w:rPr>
                <w:rFonts w:ascii="Times New Roman" w:hAnsi="Times New Roman"/>
                <w:b/>
                <w:bCs/>
              </w:rPr>
              <w:t xml:space="preserve">, </w:t>
            </w:r>
            <w:r w:rsidR="008B56F1">
              <w:rPr>
                <w:rFonts w:ascii="Times New Roman" w:hAnsi="Times New Roman"/>
              </w:rPr>
              <w:t xml:space="preserve">la construction, le traitement </w:t>
            </w:r>
            <w:r w:rsidRPr="006D7E8A">
              <w:rPr>
                <w:rFonts w:ascii="Times New Roman" w:hAnsi="Times New Roman"/>
              </w:rPr>
              <w:t>et la pose</w:t>
            </w:r>
            <w:r w:rsidR="008B56F1">
              <w:rPr>
                <w:rFonts w:ascii="Times New Roman" w:hAnsi="Times New Roman"/>
              </w:rPr>
              <w:t xml:space="preserve"> de fermes en bastaings et pannes en chevron</w:t>
            </w:r>
            <w:r w:rsidRPr="006D7E8A">
              <w:rPr>
                <w:rFonts w:ascii="Times New Roman" w:hAnsi="Times New Roman"/>
              </w:rPr>
              <w:t xml:space="preserve">. Il rémunère tous les travaux tels qu'ils sont décrits dans le </w:t>
            </w:r>
            <w:r w:rsidRPr="006D7E8A">
              <w:rPr>
                <w:rFonts w:ascii="Times New Roman" w:hAnsi="Times New Roman"/>
                <w:b/>
                <w:bCs/>
              </w:rPr>
              <w:t xml:space="preserve">“ CCTP ” </w:t>
            </w:r>
            <w:r w:rsidRPr="006D7E8A">
              <w:rPr>
                <w:rFonts w:ascii="Times New Roman" w:hAnsi="Times New Roman"/>
              </w:rPr>
              <w:t>et comprend notamment :</w:t>
            </w:r>
          </w:p>
          <w:p w:rsidR="006D7E8A" w:rsidRPr="006D7E8A" w:rsidRDefault="006D7E8A" w:rsidP="006D7E8A">
            <w:pPr>
              <w:kinsoku w:val="0"/>
              <w:overflowPunct w:val="0"/>
              <w:spacing w:after="0" w:line="240" w:lineRule="auto"/>
              <w:ind w:left="142" w:right="74"/>
              <w:jc w:val="both"/>
              <w:textAlignment w:val="baseline"/>
              <w:rPr>
                <w:rFonts w:ascii="Times New Roman" w:hAnsi="Times New Roman"/>
              </w:rPr>
            </w:pPr>
            <w:r w:rsidRPr="006D7E8A">
              <w:rPr>
                <w:rFonts w:ascii="Times New Roman" w:hAnsi="Times New Roman"/>
              </w:rPr>
              <w:t>-la fourniture du bois de charpente,</w:t>
            </w:r>
          </w:p>
          <w:p w:rsidR="006D7E8A" w:rsidRPr="006D7E8A" w:rsidRDefault="006D7E8A" w:rsidP="006D7E8A">
            <w:pPr>
              <w:kinsoku w:val="0"/>
              <w:overflowPunct w:val="0"/>
              <w:spacing w:after="0" w:line="240" w:lineRule="auto"/>
              <w:ind w:left="142" w:right="74"/>
              <w:jc w:val="both"/>
              <w:textAlignment w:val="baseline"/>
              <w:rPr>
                <w:rFonts w:ascii="Times New Roman" w:hAnsi="Times New Roman"/>
              </w:rPr>
            </w:pPr>
            <w:r w:rsidRPr="006D7E8A">
              <w:rPr>
                <w:rFonts w:ascii="Times New Roman" w:hAnsi="Times New Roman"/>
              </w:rPr>
              <w:t>-la construction de la ferme, y compris toutes sujétions de traitement</w:t>
            </w:r>
          </w:p>
          <w:p w:rsidR="008B56F1" w:rsidRDefault="006D7E8A" w:rsidP="008B56F1">
            <w:pPr>
              <w:kinsoku w:val="0"/>
              <w:overflowPunct w:val="0"/>
              <w:spacing w:after="0" w:line="240" w:lineRule="auto"/>
              <w:ind w:left="142" w:right="74"/>
              <w:jc w:val="both"/>
              <w:textAlignment w:val="baseline"/>
              <w:rPr>
                <w:rFonts w:ascii="Times New Roman" w:hAnsi="Times New Roman"/>
              </w:rPr>
            </w:pPr>
            <w:r w:rsidRPr="006D7E8A">
              <w:rPr>
                <w:rFonts w:ascii="Times New Roman" w:hAnsi="Times New Roman"/>
              </w:rPr>
              <w:t>-</w:t>
            </w:r>
            <w:r w:rsidR="008B56F1">
              <w:rPr>
                <w:rFonts w:ascii="Times New Roman" w:hAnsi="Times New Roman"/>
              </w:rPr>
              <w:t xml:space="preserve"> la pose de panne en chevron, y compris toutes sujétions de traitement</w:t>
            </w:r>
          </w:p>
          <w:p w:rsidR="006D7E8A" w:rsidRPr="006D7E8A" w:rsidRDefault="008B56F1" w:rsidP="008B56F1">
            <w:pPr>
              <w:kinsoku w:val="0"/>
              <w:overflowPunct w:val="0"/>
              <w:spacing w:after="0" w:line="240" w:lineRule="auto"/>
              <w:ind w:left="142" w:right="74"/>
              <w:jc w:val="both"/>
              <w:textAlignment w:val="baseline"/>
              <w:rPr>
                <w:rFonts w:ascii="Times New Roman" w:hAnsi="Times New Roman"/>
              </w:rPr>
            </w:pPr>
            <w:r>
              <w:rPr>
                <w:rFonts w:ascii="Times New Roman" w:hAnsi="Times New Roman"/>
              </w:rPr>
              <w:t xml:space="preserve">- la </w:t>
            </w:r>
            <w:r w:rsidR="006D7E8A" w:rsidRPr="006D7E8A">
              <w:rPr>
                <w:rFonts w:ascii="Times New Roman" w:hAnsi="Times New Roman"/>
              </w:rPr>
              <w:t xml:space="preserve">pose </w:t>
            </w:r>
            <w:r>
              <w:rPr>
                <w:rFonts w:ascii="Times New Roman" w:hAnsi="Times New Roman"/>
              </w:rPr>
              <w:t xml:space="preserve">de fermes </w:t>
            </w:r>
            <w:r w:rsidR="006D7E8A" w:rsidRPr="006D7E8A">
              <w:rPr>
                <w:rFonts w:ascii="Times New Roman" w:hAnsi="Times New Roman"/>
              </w:rPr>
              <w:t>proprement dite.</w:t>
            </w:r>
          </w:p>
          <w:p w:rsidR="00664A12" w:rsidRPr="00664A12" w:rsidRDefault="008B56F1" w:rsidP="00A504C4">
            <w:pPr>
              <w:tabs>
                <w:tab w:val="right" w:leader="underscore" w:pos="7344"/>
              </w:tabs>
              <w:kinsoku w:val="0"/>
              <w:overflowPunct w:val="0"/>
              <w:spacing w:before="120" w:after="0" w:line="240" w:lineRule="auto"/>
              <w:textAlignment w:val="baseline"/>
              <w:rPr>
                <w:rFonts w:ascii="Times New Roman" w:hAnsi="Times New Roman"/>
                <w:b/>
                <w:bCs/>
              </w:rPr>
            </w:pPr>
            <w:r>
              <w:rPr>
                <w:rFonts w:ascii="Times New Roman" w:hAnsi="Times New Roman"/>
                <w:b/>
                <w:bCs/>
              </w:rPr>
              <w:t>Le mètre cube</w:t>
            </w:r>
            <w:r w:rsidR="006D7E8A">
              <w:rPr>
                <w:rFonts w:ascii="Times New Roman" w:hAnsi="Times New Roman"/>
                <w:b/>
                <w:bCs/>
              </w:rPr>
              <w:t xml:space="preserve"> à</w:t>
            </w:r>
            <w:r w:rsidR="006D7E8A" w:rsidRPr="006D7E8A">
              <w:rPr>
                <w:rFonts w:ascii="Times New Roman" w:hAnsi="Times New Roman"/>
                <w:b/>
                <w:bCs/>
              </w:rPr>
              <w:t xml:space="preserve">                                                                               Francs CFA</w:t>
            </w:r>
          </w:p>
        </w:tc>
        <w:tc>
          <w:tcPr>
            <w:tcW w:w="708" w:type="dxa"/>
            <w:tcBorders>
              <w:top w:val="single" w:sz="4" w:space="0" w:color="auto"/>
              <w:left w:val="single" w:sz="4" w:space="0" w:color="auto"/>
              <w:bottom w:val="nil"/>
              <w:right w:val="single" w:sz="4" w:space="0" w:color="auto"/>
            </w:tcBorders>
            <w:shd w:val="clear" w:color="auto" w:fill="FFFFFF"/>
          </w:tcPr>
          <w:p w:rsidR="00664A12" w:rsidRPr="00664A12" w:rsidRDefault="00664A12" w:rsidP="003E745B">
            <w:pPr>
              <w:kinsoku w:val="0"/>
              <w:overflowPunct w:val="0"/>
              <w:spacing w:after="0" w:line="240" w:lineRule="auto"/>
              <w:textAlignment w:val="baseline"/>
              <w:rPr>
                <w:rFonts w:ascii="Times New Roman" w:hAnsi="Times New Roman"/>
                <w:sz w:val="24"/>
                <w:szCs w:val="24"/>
              </w:rPr>
            </w:pPr>
          </w:p>
        </w:tc>
        <w:tc>
          <w:tcPr>
            <w:tcW w:w="1134" w:type="dxa"/>
            <w:vMerge w:val="restart"/>
            <w:tcBorders>
              <w:top w:val="single" w:sz="4" w:space="0" w:color="auto"/>
              <w:left w:val="single" w:sz="4" w:space="0" w:color="auto"/>
              <w:bottom w:val="nil"/>
              <w:right w:val="single" w:sz="4" w:space="0" w:color="auto"/>
            </w:tcBorders>
            <w:shd w:val="clear" w:color="auto" w:fill="FFFFFF"/>
          </w:tcPr>
          <w:p w:rsidR="00664A12" w:rsidRPr="00664A12" w:rsidRDefault="00664A12" w:rsidP="003E745B">
            <w:pPr>
              <w:kinsoku w:val="0"/>
              <w:overflowPunct w:val="0"/>
              <w:spacing w:after="0" w:line="240" w:lineRule="auto"/>
              <w:textAlignment w:val="baseline"/>
              <w:rPr>
                <w:rFonts w:ascii="Times New Roman" w:hAnsi="Times New Roman"/>
                <w:sz w:val="24"/>
                <w:szCs w:val="24"/>
              </w:rPr>
            </w:pPr>
          </w:p>
        </w:tc>
        <w:tc>
          <w:tcPr>
            <w:tcW w:w="1134" w:type="dxa"/>
            <w:tcBorders>
              <w:top w:val="single" w:sz="4" w:space="0" w:color="auto"/>
              <w:left w:val="single" w:sz="4" w:space="0" w:color="auto"/>
              <w:bottom w:val="nil"/>
              <w:right w:val="single" w:sz="4" w:space="0" w:color="auto"/>
            </w:tcBorders>
            <w:shd w:val="clear" w:color="auto" w:fill="FFFFFF"/>
          </w:tcPr>
          <w:p w:rsidR="00664A12" w:rsidRPr="00664A12" w:rsidRDefault="00664A12" w:rsidP="003E745B">
            <w:pPr>
              <w:kinsoku w:val="0"/>
              <w:overflowPunct w:val="0"/>
              <w:spacing w:after="0" w:line="240" w:lineRule="auto"/>
              <w:textAlignment w:val="baseline"/>
              <w:rPr>
                <w:rFonts w:ascii="Times New Roman" w:hAnsi="Times New Roman"/>
                <w:sz w:val="24"/>
                <w:szCs w:val="24"/>
              </w:rPr>
            </w:pPr>
          </w:p>
        </w:tc>
      </w:tr>
      <w:tr w:rsidR="00664A12" w:rsidRPr="00664A12" w:rsidTr="00A504C4">
        <w:trPr>
          <w:cantSplit/>
          <w:trHeight w:hRule="exact" w:val="2945"/>
        </w:trPr>
        <w:tc>
          <w:tcPr>
            <w:tcW w:w="426" w:type="dxa"/>
            <w:vMerge/>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kinsoku w:val="0"/>
              <w:overflowPunct w:val="0"/>
              <w:spacing w:after="0" w:line="240" w:lineRule="auto"/>
              <w:textAlignment w:val="baseline"/>
              <w:rPr>
                <w:rFonts w:ascii="Times New Roman" w:hAnsi="Times New Roman"/>
                <w:sz w:val="24"/>
                <w:szCs w:val="24"/>
              </w:rPr>
            </w:pPr>
          </w:p>
        </w:tc>
        <w:tc>
          <w:tcPr>
            <w:tcW w:w="7088" w:type="dxa"/>
            <w:vMerge/>
            <w:tcBorders>
              <w:left w:val="single" w:sz="4" w:space="0" w:color="auto"/>
              <w:bottom w:val="single" w:sz="8" w:space="0" w:color="auto"/>
              <w:right w:val="single" w:sz="4" w:space="0" w:color="auto"/>
            </w:tcBorders>
            <w:shd w:val="clear" w:color="auto" w:fill="FFFFFF"/>
            <w:vAlign w:val="center"/>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8B56F1" w:rsidP="003E745B">
            <w:pPr>
              <w:tabs>
                <w:tab w:val="right" w:leader="underscore" w:pos="7344"/>
              </w:tabs>
              <w:kinsoku w:val="0"/>
              <w:overflowPunct w:val="0"/>
              <w:spacing w:after="0" w:line="240" w:lineRule="auto"/>
              <w:jc w:val="center"/>
              <w:textAlignment w:val="baseline"/>
              <w:rPr>
                <w:rFonts w:ascii="Times New Roman" w:hAnsi="Times New Roman"/>
                <w:b/>
                <w:bCs/>
                <w:sz w:val="24"/>
                <w:szCs w:val="24"/>
              </w:rPr>
            </w:pPr>
            <w:r>
              <w:rPr>
                <w:rFonts w:ascii="Times New Roman" w:hAnsi="Times New Roman"/>
                <w:sz w:val="24"/>
                <w:szCs w:val="24"/>
              </w:rPr>
              <w:t>m</w:t>
            </w:r>
            <w:r>
              <w:rPr>
                <w:rFonts w:ascii="Times New Roman" w:hAnsi="Times New Roman"/>
                <w:sz w:val="24"/>
                <w:szCs w:val="24"/>
                <w:vertAlign w:val="superscript"/>
              </w:rPr>
              <w:t>3</w:t>
            </w:r>
          </w:p>
        </w:tc>
        <w:tc>
          <w:tcPr>
            <w:tcW w:w="1134" w:type="dxa"/>
            <w:vMerge/>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2140"/>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64A12" w:rsidP="00A504C4">
            <w:pPr>
              <w:kinsoku w:val="0"/>
              <w:overflowPunct w:val="0"/>
              <w:spacing w:after="0" w:line="240" w:lineRule="auto"/>
              <w:jc w:val="center"/>
              <w:textAlignment w:val="baseline"/>
              <w:rPr>
                <w:rFonts w:ascii="Times New Roman" w:hAnsi="Times New Roman"/>
                <w:b/>
              </w:rPr>
            </w:pPr>
            <w:r w:rsidRPr="00664A12">
              <w:rPr>
                <w:rFonts w:ascii="Times New Roman" w:hAnsi="Times New Roman"/>
                <w:b/>
              </w:rPr>
              <w:lastRenderedPageBreak/>
              <w:t>202</w:t>
            </w:r>
          </w:p>
        </w:tc>
        <w:tc>
          <w:tcPr>
            <w:tcW w:w="7088" w:type="dxa"/>
            <w:tcBorders>
              <w:top w:val="single" w:sz="8" w:space="0" w:color="auto"/>
              <w:left w:val="single" w:sz="4" w:space="0" w:color="auto"/>
              <w:bottom w:val="single" w:sz="8" w:space="0" w:color="auto"/>
              <w:right w:val="single" w:sz="4" w:space="0" w:color="auto"/>
            </w:tcBorders>
            <w:shd w:val="clear" w:color="auto" w:fill="FFFFFF"/>
          </w:tcPr>
          <w:p w:rsidR="00664A12" w:rsidRPr="00664A12" w:rsidRDefault="008B56F1" w:rsidP="003E745B">
            <w:pPr>
              <w:kinsoku w:val="0"/>
              <w:overflowPunct w:val="0"/>
              <w:spacing w:after="120" w:line="240" w:lineRule="auto"/>
              <w:jc w:val="both"/>
              <w:textAlignment w:val="baseline"/>
              <w:rPr>
                <w:rFonts w:ascii="Times New Roman" w:hAnsi="Times New Roman"/>
                <w:b/>
              </w:rPr>
            </w:pPr>
            <w:r w:rsidRPr="008B56F1">
              <w:rPr>
                <w:rFonts w:ascii="Times New Roman" w:hAnsi="Times New Roman"/>
                <w:b/>
              </w:rPr>
              <w:t>Fourniture et pose de planches de rives y compris rives de pignons (pour les deux bâtiments)</w:t>
            </w:r>
          </w:p>
          <w:p w:rsidR="008B56F1" w:rsidRPr="008B56F1" w:rsidRDefault="008B56F1" w:rsidP="0012772F">
            <w:pPr>
              <w:kinsoku w:val="0"/>
              <w:overflowPunct w:val="0"/>
              <w:spacing w:after="120" w:line="240" w:lineRule="auto"/>
              <w:jc w:val="both"/>
              <w:textAlignment w:val="baseline"/>
              <w:rPr>
                <w:rFonts w:ascii="Times New Roman" w:hAnsi="Times New Roman"/>
              </w:rPr>
            </w:pPr>
            <w:r w:rsidRPr="008B56F1">
              <w:rPr>
                <w:rFonts w:ascii="Times New Roman" w:hAnsi="Times New Roman"/>
              </w:rPr>
              <w:t xml:space="preserve">Ces prix rémunèrent dans les conditions générales prévues au contrat, </w:t>
            </w:r>
            <w:r w:rsidR="001B3639">
              <w:rPr>
                <w:rFonts w:ascii="Times New Roman" w:hAnsi="Times New Roman"/>
              </w:rPr>
              <w:t>au</w:t>
            </w:r>
            <w:r w:rsidR="001B3639">
              <w:rPr>
                <w:rFonts w:ascii="Times New Roman" w:hAnsi="Times New Roman"/>
                <w:b/>
                <w:bCs/>
              </w:rPr>
              <w:t>Mètre Linéaire</w:t>
            </w:r>
            <w:r w:rsidRPr="008B56F1">
              <w:rPr>
                <w:rFonts w:ascii="Times New Roman" w:hAnsi="Times New Roman"/>
              </w:rPr>
              <w:t>(m</w:t>
            </w:r>
            <w:r w:rsidR="001B3639">
              <w:rPr>
                <w:rFonts w:ascii="Times New Roman" w:hAnsi="Times New Roman"/>
              </w:rPr>
              <w:t>l</w:t>
            </w:r>
            <w:r w:rsidRPr="008B56F1">
              <w:rPr>
                <w:rFonts w:ascii="Times New Roman" w:hAnsi="Times New Roman"/>
              </w:rPr>
              <w:t xml:space="preserve">) de bois mis en œuvre pour la confection des pannes, lattes et rive pignons dans les conditions décrites dans le </w:t>
            </w:r>
            <w:r w:rsidRPr="008B56F1">
              <w:rPr>
                <w:rFonts w:ascii="Times New Roman" w:hAnsi="Times New Roman"/>
                <w:b/>
                <w:bCs/>
              </w:rPr>
              <w:t xml:space="preserve">“ CCTP </w:t>
            </w:r>
            <w:r w:rsidR="0012772F">
              <w:rPr>
                <w:rFonts w:ascii="Times New Roman" w:hAnsi="Times New Roman"/>
              </w:rPr>
              <w:t>”, y compris la pose au niveau des deux bâtiments, toutes sujétions de mise en œuvre comprises.</w:t>
            </w:r>
          </w:p>
          <w:p w:rsidR="00664A12" w:rsidRPr="00664A12" w:rsidRDefault="0012772F" w:rsidP="0012772F">
            <w:pPr>
              <w:kinsoku w:val="0"/>
              <w:overflowPunct w:val="0"/>
              <w:spacing w:after="0" w:line="240" w:lineRule="auto"/>
              <w:jc w:val="both"/>
              <w:textAlignment w:val="baseline"/>
              <w:rPr>
                <w:rFonts w:ascii="Times New Roman" w:hAnsi="Times New Roman"/>
              </w:rPr>
            </w:pPr>
            <w:r>
              <w:rPr>
                <w:rFonts w:ascii="Times New Roman" w:hAnsi="Times New Roman"/>
                <w:b/>
                <w:bCs/>
              </w:rPr>
              <w:t>Le mètre linéaire</w:t>
            </w:r>
            <w:r w:rsidR="008B56F1" w:rsidRPr="008B56F1">
              <w:rPr>
                <w:rFonts w:ascii="Times New Roman" w:hAnsi="Times New Roman"/>
                <w:b/>
                <w:bCs/>
              </w:rPr>
              <w:t xml:space="preserve"> à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1B3639" w:rsidP="003E745B">
            <w:pPr>
              <w:kinsoku w:val="0"/>
              <w:overflowPunct w:val="0"/>
              <w:spacing w:after="0" w:line="240" w:lineRule="auto"/>
              <w:jc w:val="center"/>
              <w:textAlignment w:val="baseline"/>
              <w:rPr>
                <w:rFonts w:ascii="Times New Roman" w:hAnsi="Times New Roman"/>
              </w:rPr>
            </w:pPr>
            <w:r>
              <w:rPr>
                <w:rFonts w:ascii="Times New Roman" w:hAnsi="Times New Roman"/>
              </w:rPr>
              <w:t>ml</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12772F">
        <w:trPr>
          <w:cantSplit/>
          <w:trHeight w:hRule="exact" w:val="1865"/>
        </w:trPr>
        <w:tc>
          <w:tcPr>
            <w:tcW w:w="426"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kinsoku w:val="0"/>
              <w:overflowPunct w:val="0"/>
              <w:spacing w:after="0" w:line="240" w:lineRule="auto"/>
              <w:jc w:val="center"/>
              <w:textAlignment w:val="baseline"/>
              <w:rPr>
                <w:rFonts w:ascii="Times New Roman" w:hAnsi="Times New Roman"/>
                <w:b/>
                <w:bCs/>
                <w:spacing w:val="-2"/>
              </w:rPr>
            </w:pPr>
            <w:r w:rsidRPr="00664A12">
              <w:rPr>
                <w:rFonts w:ascii="Times New Roman" w:hAnsi="Times New Roman"/>
                <w:b/>
                <w:bCs/>
                <w:spacing w:val="-2"/>
              </w:rPr>
              <w:t>203</w:t>
            </w:r>
          </w:p>
        </w:tc>
        <w:tc>
          <w:tcPr>
            <w:tcW w:w="7088" w:type="dxa"/>
            <w:tcBorders>
              <w:top w:val="single" w:sz="8" w:space="0" w:color="auto"/>
              <w:left w:val="single" w:sz="4" w:space="0" w:color="auto"/>
              <w:bottom w:val="single" w:sz="8" w:space="0" w:color="auto"/>
              <w:right w:val="single" w:sz="4" w:space="0" w:color="auto"/>
            </w:tcBorders>
            <w:shd w:val="clear" w:color="auto" w:fill="FFFFFF"/>
          </w:tcPr>
          <w:p w:rsidR="0012772F" w:rsidRDefault="0012772F" w:rsidP="0012772F">
            <w:pPr>
              <w:kinsoku w:val="0"/>
              <w:overflowPunct w:val="0"/>
              <w:spacing w:after="0" w:line="240" w:lineRule="auto"/>
              <w:ind w:right="72"/>
              <w:jc w:val="both"/>
              <w:textAlignment w:val="baseline"/>
              <w:rPr>
                <w:rFonts w:ascii="Times New Roman" w:hAnsi="Times New Roman"/>
                <w:b/>
                <w:bCs/>
              </w:rPr>
            </w:pPr>
            <w:r w:rsidRPr="0012772F">
              <w:rPr>
                <w:rFonts w:ascii="Times New Roman" w:hAnsi="Times New Roman"/>
                <w:b/>
                <w:bCs/>
              </w:rPr>
              <w:t xml:space="preserve">Fourniture et pose de tôles planes pour couverture des rives, y compris bandes de rives de pignons </w:t>
            </w:r>
          </w:p>
          <w:p w:rsidR="0012772F" w:rsidRPr="0012772F" w:rsidRDefault="0012772F" w:rsidP="0012772F">
            <w:pPr>
              <w:kinsoku w:val="0"/>
              <w:overflowPunct w:val="0"/>
              <w:spacing w:before="120" w:after="120" w:line="240" w:lineRule="auto"/>
              <w:ind w:right="72"/>
              <w:jc w:val="both"/>
              <w:textAlignment w:val="baseline"/>
              <w:rPr>
                <w:rFonts w:ascii="Times New Roman" w:hAnsi="Times New Roman"/>
              </w:rPr>
            </w:pPr>
            <w:r w:rsidRPr="0012772F">
              <w:rPr>
                <w:rFonts w:ascii="Times New Roman" w:hAnsi="Times New Roman"/>
              </w:rPr>
              <w:t xml:space="preserve">Ce prix rémunère dans les conditions générales prévues au contrat, au </w:t>
            </w:r>
            <w:r w:rsidRPr="0012772F">
              <w:rPr>
                <w:rFonts w:ascii="Times New Roman" w:hAnsi="Times New Roman"/>
                <w:b/>
                <w:bCs/>
              </w:rPr>
              <w:t>METRE LINÉAIRE</w:t>
            </w:r>
            <w:r w:rsidRPr="0012772F">
              <w:rPr>
                <w:rFonts w:ascii="Times New Roman" w:hAnsi="Times New Roman"/>
              </w:rPr>
              <w:t>(m</w:t>
            </w:r>
            <w:r>
              <w:rPr>
                <w:rFonts w:ascii="Times New Roman" w:hAnsi="Times New Roman"/>
              </w:rPr>
              <w:t>l) la fourniture et la pose de tôles planes pour la couverture des planches de rive</w:t>
            </w:r>
            <w:r w:rsidRPr="0012772F">
              <w:rPr>
                <w:rFonts w:ascii="Times New Roman" w:hAnsi="Times New Roman"/>
              </w:rPr>
              <w:t xml:space="preserve">, </w:t>
            </w:r>
            <w:r>
              <w:rPr>
                <w:rFonts w:ascii="Times New Roman" w:hAnsi="Times New Roman"/>
              </w:rPr>
              <w:t>y compris les bandes de rives pignons</w:t>
            </w:r>
            <w:r w:rsidRPr="0012772F">
              <w:rPr>
                <w:rFonts w:ascii="Times New Roman" w:hAnsi="Times New Roman"/>
              </w:rPr>
              <w:t>.</w:t>
            </w:r>
          </w:p>
          <w:p w:rsidR="00664A12" w:rsidRPr="00664A12" w:rsidRDefault="0012772F" w:rsidP="0012772F">
            <w:pPr>
              <w:tabs>
                <w:tab w:val="left" w:pos="5688"/>
              </w:tabs>
              <w:kinsoku w:val="0"/>
              <w:overflowPunct w:val="0"/>
              <w:spacing w:before="120" w:after="0" w:line="240" w:lineRule="auto"/>
              <w:ind w:right="251"/>
              <w:jc w:val="both"/>
              <w:textAlignment w:val="baseline"/>
              <w:rPr>
                <w:rFonts w:ascii="Times New Roman" w:hAnsi="Times New Roman"/>
                <w:spacing w:val="-3"/>
              </w:rPr>
            </w:pPr>
            <w:r>
              <w:rPr>
                <w:rFonts w:ascii="Times New Roman" w:hAnsi="Times New Roman"/>
                <w:b/>
                <w:bCs/>
              </w:rPr>
              <w:t>Le mètre linéaire à</w:t>
            </w:r>
            <w:r w:rsidRPr="0012772F">
              <w:rPr>
                <w:rFonts w:ascii="Times New Roman" w:hAnsi="Times New Roman"/>
                <w:b/>
                <w:bCs/>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64A12" w:rsidP="0012772F">
            <w:pPr>
              <w:tabs>
                <w:tab w:val="right" w:leader="underscore" w:pos="7344"/>
              </w:tabs>
              <w:kinsoku w:val="0"/>
              <w:overflowPunct w:val="0"/>
              <w:spacing w:after="0" w:line="240" w:lineRule="auto"/>
              <w:jc w:val="center"/>
              <w:textAlignment w:val="baseline"/>
              <w:rPr>
                <w:rFonts w:ascii="Times New Roman" w:hAnsi="Times New Roman"/>
                <w:spacing w:val="-3"/>
              </w:rPr>
            </w:pPr>
            <w:r w:rsidRPr="00664A12">
              <w:rPr>
                <w:rFonts w:ascii="Times New Roman" w:hAnsi="Times New Roman"/>
                <w:sz w:val="24"/>
                <w:szCs w:val="24"/>
              </w:rPr>
              <w:t>m</w:t>
            </w:r>
            <w:r w:rsidR="0012772F">
              <w:rPr>
                <w:rFonts w:ascii="Times New Roman" w:hAnsi="Times New Roman"/>
                <w:sz w:val="24"/>
                <w:szCs w:val="24"/>
              </w:rPr>
              <w:t>l</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CB5CFA">
        <w:trPr>
          <w:cantSplit/>
          <w:trHeight w:hRule="exact" w:val="2982"/>
        </w:trPr>
        <w:tc>
          <w:tcPr>
            <w:tcW w:w="426" w:type="dxa"/>
            <w:tcBorders>
              <w:top w:val="nil"/>
              <w:left w:val="single" w:sz="4" w:space="0" w:color="auto"/>
              <w:bottom w:val="single" w:sz="4" w:space="0" w:color="auto"/>
              <w:right w:val="single" w:sz="4" w:space="0" w:color="auto"/>
            </w:tcBorders>
            <w:shd w:val="clear" w:color="auto" w:fill="FFFFFF"/>
          </w:tcPr>
          <w:p w:rsidR="00664A12" w:rsidRPr="00664A12" w:rsidRDefault="00A504C4" w:rsidP="003E745B">
            <w:pPr>
              <w:kinsoku w:val="0"/>
              <w:overflowPunct w:val="0"/>
              <w:spacing w:after="0" w:line="240" w:lineRule="auto"/>
              <w:jc w:val="center"/>
              <w:textAlignment w:val="baseline"/>
              <w:rPr>
                <w:rFonts w:ascii="Times New Roman" w:hAnsi="Times New Roman"/>
                <w:b/>
              </w:rPr>
            </w:pPr>
            <w:r>
              <w:rPr>
                <w:rFonts w:ascii="Times New Roman" w:hAnsi="Times New Roman"/>
                <w:b/>
              </w:rPr>
              <w:t>204</w:t>
            </w:r>
          </w:p>
        </w:tc>
        <w:tc>
          <w:tcPr>
            <w:tcW w:w="7088" w:type="dxa"/>
            <w:tcBorders>
              <w:top w:val="single" w:sz="8" w:space="0" w:color="auto"/>
              <w:left w:val="single" w:sz="4" w:space="0" w:color="auto"/>
              <w:bottom w:val="single" w:sz="8" w:space="0" w:color="auto"/>
              <w:right w:val="single" w:sz="4" w:space="0" w:color="auto"/>
            </w:tcBorders>
            <w:shd w:val="clear" w:color="auto" w:fill="FFFFFF"/>
          </w:tcPr>
          <w:p w:rsidR="00CB5CFA" w:rsidRDefault="00CB5CFA" w:rsidP="00D01A9A">
            <w:pPr>
              <w:kinsoku w:val="0"/>
              <w:overflowPunct w:val="0"/>
              <w:spacing w:after="0" w:line="240" w:lineRule="auto"/>
              <w:ind w:left="72" w:right="72"/>
              <w:jc w:val="both"/>
              <w:textAlignment w:val="baseline"/>
              <w:rPr>
                <w:rFonts w:ascii="Times New Roman" w:hAnsi="Times New Roman"/>
                <w:b/>
                <w:bCs/>
              </w:rPr>
            </w:pPr>
            <w:r w:rsidRPr="00CB5CFA">
              <w:rPr>
                <w:rFonts w:ascii="Times New Roman" w:hAnsi="Times New Roman"/>
                <w:b/>
                <w:bCs/>
              </w:rPr>
              <w:t>Fourniture et pose de tôle bac alu 6/10</w:t>
            </w:r>
            <w:r w:rsidRPr="00CB5CFA">
              <w:rPr>
                <w:rFonts w:ascii="Times New Roman" w:hAnsi="Times New Roman"/>
                <w:b/>
                <w:bCs/>
                <w:vertAlign w:val="superscript"/>
              </w:rPr>
              <w:t>e</w:t>
            </w:r>
            <w:r w:rsidRPr="00CB5CFA">
              <w:rPr>
                <w:rFonts w:ascii="Times New Roman" w:hAnsi="Times New Roman"/>
                <w:b/>
                <w:bCs/>
              </w:rPr>
              <w:t xml:space="preserve"> pour couverture y compris toutes sujétions de pose </w:t>
            </w:r>
          </w:p>
          <w:p w:rsidR="00D01A9A" w:rsidRPr="00D01A9A" w:rsidRDefault="00D01A9A" w:rsidP="00CB5CFA">
            <w:pPr>
              <w:kinsoku w:val="0"/>
              <w:overflowPunct w:val="0"/>
              <w:spacing w:before="120" w:after="0" w:line="240" w:lineRule="auto"/>
              <w:ind w:left="72" w:right="72"/>
              <w:jc w:val="both"/>
              <w:textAlignment w:val="baseline"/>
              <w:rPr>
                <w:rFonts w:ascii="Times New Roman" w:hAnsi="Times New Roman"/>
              </w:rPr>
            </w:pPr>
            <w:r w:rsidRPr="00D01A9A">
              <w:rPr>
                <w:rFonts w:ascii="Times New Roman" w:hAnsi="Times New Roman"/>
              </w:rPr>
              <w:t xml:space="preserve">Ce prix rémunère dans les conditions générales prévues au contrat, au </w:t>
            </w:r>
            <w:r w:rsidRPr="00D01A9A">
              <w:rPr>
                <w:rFonts w:ascii="Times New Roman" w:hAnsi="Times New Roman"/>
                <w:b/>
                <w:bCs/>
              </w:rPr>
              <w:t xml:space="preserve">METRE CARRE </w:t>
            </w:r>
            <w:r w:rsidRPr="00D01A9A">
              <w:rPr>
                <w:rFonts w:ascii="Times New Roman" w:hAnsi="Times New Roman"/>
              </w:rPr>
              <w:t>(m</w:t>
            </w:r>
            <w:r w:rsidRPr="00D01A9A">
              <w:rPr>
                <w:rFonts w:ascii="Times New Roman" w:hAnsi="Times New Roman"/>
                <w:vertAlign w:val="superscript"/>
              </w:rPr>
              <w:t>2</w:t>
            </w:r>
            <w:r w:rsidRPr="00D01A9A">
              <w:rPr>
                <w:rFonts w:ascii="Times New Roman" w:hAnsi="Times New Roman"/>
              </w:rPr>
              <w:t>), la fourniture et la pose des tôles bac alu 6/10e en longueur unique.</w:t>
            </w:r>
          </w:p>
          <w:p w:rsidR="00D01A9A" w:rsidRPr="00D01A9A" w:rsidRDefault="00D01A9A" w:rsidP="00D01A9A">
            <w:pPr>
              <w:kinsoku w:val="0"/>
              <w:overflowPunct w:val="0"/>
              <w:spacing w:after="0" w:line="240" w:lineRule="auto"/>
              <w:ind w:left="72" w:right="72"/>
              <w:jc w:val="both"/>
              <w:textAlignment w:val="baseline"/>
              <w:rPr>
                <w:rFonts w:ascii="Times New Roman" w:hAnsi="Times New Roman"/>
                <w:b/>
              </w:rPr>
            </w:pPr>
            <w:r w:rsidRPr="00D01A9A">
              <w:rPr>
                <w:rFonts w:ascii="Times New Roman" w:hAnsi="Times New Roman"/>
                <w:b/>
              </w:rPr>
              <w:t>Il comprend :</w:t>
            </w:r>
          </w:p>
          <w:p w:rsidR="00D01A9A" w:rsidRPr="00D01A9A" w:rsidRDefault="00D01A9A" w:rsidP="00D01A9A">
            <w:pPr>
              <w:numPr>
                <w:ilvl w:val="0"/>
                <w:numId w:val="45"/>
              </w:numPr>
              <w:kinsoku w:val="0"/>
              <w:overflowPunct w:val="0"/>
              <w:spacing w:after="0" w:line="240" w:lineRule="auto"/>
              <w:ind w:right="72"/>
              <w:jc w:val="both"/>
              <w:textAlignment w:val="baseline"/>
              <w:rPr>
                <w:rFonts w:ascii="Times New Roman" w:hAnsi="Times New Roman"/>
              </w:rPr>
            </w:pPr>
            <w:r w:rsidRPr="00D01A9A">
              <w:rPr>
                <w:rFonts w:ascii="Times New Roman" w:hAnsi="Times New Roman"/>
              </w:rPr>
              <w:t>fourniture des tôles bacs ;</w:t>
            </w:r>
          </w:p>
          <w:p w:rsidR="00D01A9A" w:rsidRDefault="00D01A9A" w:rsidP="00D01A9A">
            <w:pPr>
              <w:numPr>
                <w:ilvl w:val="0"/>
                <w:numId w:val="45"/>
              </w:numPr>
              <w:kinsoku w:val="0"/>
              <w:overflowPunct w:val="0"/>
              <w:spacing w:after="0" w:line="240" w:lineRule="auto"/>
              <w:ind w:right="72"/>
              <w:jc w:val="both"/>
              <w:textAlignment w:val="baseline"/>
              <w:rPr>
                <w:rFonts w:ascii="Times New Roman" w:hAnsi="Times New Roman"/>
              </w:rPr>
            </w:pPr>
            <w:r w:rsidRPr="00D01A9A">
              <w:rPr>
                <w:rFonts w:ascii="Times New Roman" w:hAnsi="Times New Roman"/>
              </w:rPr>
              <w:t>fixation sur les pannes avec des tirs fond étanches;</w:t>
            </w:r>
          </w:p>
          <w:p w:rsidR="00CB5CFA" w:rsidRPr="00D01A9A" w:rsidRDefault="00CB5CFA" w:rsidP="00D01A9A">
            <w:pPr>
              <w:numPr>
                <w:ilvl w:val="0"/>
                <w:numId w:val="45"/>
              </w:numPr>
              <w:kinsoku w:val="0"/>
              <w:overflowPunct w:val="0"/>
              <w:spacing w:after="0" w:line="240" w:lineRule="auto"/>
              <w:ind w:right="72"/>
              <w:jc w:val="both"/>
              <w:textAlignment w:val="baseline"/>
              <w:rPr>
                <w:rFonts w:ascii="Times New Roman" w:hAnsi="Times New Roman"/>
              </w:rPr>
            </w:pPr>
            <w:r>
              <w:rPr>
                <w:rFonts w:ascii="Times New Roman" w:hAnsi="Times New Roman"/>
              </w:rPr>
              <w:t>toutes sujétions de mise en œuvre comprises.</w:t>
            </w:r>
          </w:p>
          <w:p w:rsidR="00664A12" w:rsidRPr="00664A12" w:rsidRDefault="00D01A9A" w:rsidP="00CB5CFA">
            <w:pPr>
              <w:tabs>
                <w:tab w:val="left" w:pos="5328"/>
              </w:tabs>
              <w:kinsoku w:val="0"/>
              <w:overflowPunct w:val="0"/>
              <w:spacing w:before="120" w:after="0" w:line="240" w:lineRule="auto"/>
              <w:textAlignment w:val="baseline"/>
              <w:rPr>
                <w:rFonts w:ascii="Times New Roman" w:hAnsi="Times New Roman"/>
                <w:b/>
                <w:bCs/>
                <w:spacing w:val="-2"/>
              </w:rPr>
            </w:pPr>
            <w:r w:rsidRPr="00D01A9A">
              <w:rPr>
                <w:rFonts w:ascii="Times New Roman" w:hAnsi="Times New Roman"/>
                <w:b/>
                <w:bCs/>
              </w:rPr>
              <w:t>Le mètre carré à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CB5CFA" w:rsidP="00CB5CFA">
            <w:pPr>
              <w:tabs>
                <w:tab w:val="left" w:pos="5328"/>
              </w:tabs>
              <w:kinsoku w:val="0"/>
              <w:overflowPunct w:val="0"/>
              <w:spacing w:after="0" w:line="240" w:lineRule="auto"/>
              <w:jc w:val="center"/>
              <w:textAlignment w:val="baseline"/>
              <w:rPr>
                <w:rFonts w:ascii="Times New Roman" w:hAnsi="Times New Roman"/>
                <w:b/>
                <w:bCs/>
                <w:spacing w:val="-2"/>
              </w:rPr>
            </w:pPr>
            <w:r>
              <w:rPr>
                <w:rFonts w:ascii="Times New Roman" w:hAnsi="Times New Roman"/>
              </w:rPr>
              <w:t>m2</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835"/>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rPr>
            </w:pPr>
            <w:r>
              <w:rPr>
                <w:rFonts w:ascii="Times New Roman" w:hAnsi="Times New Roman"/>
                <w:b/>
                <w:bCs/>
                <w:spacing w:val="-1"/>
              </w:rPr>
              <w:t>205</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0D0CDE" w:rsidRDefault="000D0CDE" w:rsidP="000D0CDE">
            <w:pPr>
              <w:kinsoku w:val="0"/>
              <w:overflowPunct w:val="0"/>
              <w:spacing w:after="0" w:line="240" w:lineRule="auto"/>
              <w:ind w:left="72" w:right="72"/>
              <w:jc w:val="both"/>
              <w:textAlignment w:val="baseline"/>
              <w:rPr>
                <w:rFonts w:ascii="Times New Roman" w:hAnsi="Times New Roman"/>
                <w:b/>
                <w:bCs/>
              </w:rPr>
            </w:pPr>
            <w:r w:rsidRPr="000D0CDE">
              <w:rPr>
                <w:rFonts w:ascii="Times New Roman" w:hAnsi="Times New Roman"/>
                <w:b/>
                <w:bCs/>
              </w:rPr>
              <w:t xml:space="preserve">Fourniture et pose de faitières </w:t>
            </w:r>
          </w:p>
          <w:p w:rsidR="000D0CDE" w:rsidRPr="000D0CDE" w:rsidRDefault="000D0CDE" w:rsidP="000D0CDE">
            <w:pPr>
              <w:kinsoku w:val="0"/>
              <w:overflowPunct w:val="0"/>
              <w:spacing w:before="120" w:after="0" w:line="240" w:lineRule="auto"/>
              <w:ind w:left="72" w:right="72"/>
              <w:jc w:val="both"/>
              <w:textAlignment w:val="baseline"/>
              <w:rPr>
                <w:rFonts w:ascii="Times New Roman" w:hAnsi="Times New Roman"/>
              </w:rPr>
            </w:pPr>
            <w:r w:rsidRPr="000D0CDE">
              <w:rPr>
                <w:rFonts w:ascii="Times New Roman" w:hAnsi="Times New Roman"/>
              </w:rPr>
              <w:t xml:space="preserve">Ce prix rémunère dans les conditions générales prévues au contrat, au </w:t>
            </w:r>
            <w:r w:rsidRPr="000D0CDE">
              <w:rPr>
                <w:rFonts w:ascii="Times New Roman" w:hAnsi="Times New Roman"/>
                <w:b/>
                <w:bCs/>
              </w:rPr>
              <w:t xml:space="preserve">METRE LINÉAIRE </w:t>
            </w:r>
            <w:r w:rsidRPr="000D0CDE">
              <w:rPr>
                <w:rFonts w:ascii="Times New Roman" w:hAnsi="Times New Roman"/>
              </w:rPr>
              <w:t>(ml), la fourniture et la pose des tôles faîtières</w:t>
            </w:r>
            <w:r>
              <w:rPr>
                <w:rFonts w:ascii="Times New Roman" w:hAnsi="Times New Roman"/>
              </w:rPr>
              <w:t>, toutes sujétions de mise en œuvre comprises.</w:t>
            </w:r>
          </w:p>
          <w:p w:rsidR="00664A12" w:rsidRPr="00664A12" w:rsidRDefault="000D0CDE" w:rsidP="000D0CDE">
            <w:pPr>
              <w:kinsoku w:val="0"/>
              <w:overflowPunct w:val="0"/>
              <w:spacing w:before="120" w:after="0" w:line="240" w:lineRule="auto"/>
              <w:ind w:left="24"/>
              <w:textAlignment w:val="baseline"/>
              <w:rPr>
                <w:rFonts w:ascii="Times New Roman" w:hAnsi="Times New Roman"/>
                <w:b/>
                <w:bCs/>
                <w:spacing w:val="2"/>
              </w:rPr>
            </w:pPr>
            <w:r w:rsidRPr="000D0CDE">
              <w:rPr>
                <w:rFonts w:ascii="Times New Roman" w:hAnsi="Times New Roman"/>
                <w:b/>
                <w:bCs/>
              </w:rPr>
              <w:t>Le mètre linéaire à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64A12" w:rsidP="000D0CDE">
            <w:pPr>
              <w:kinsoku w:val="0"/>
              <w:overflowPunct w:val="0"/>
              <w:spacing w:after="0" w:line="240" w:lineRule="auto"/>
              <w:ind w:left="24"/>
              <w:jc w:val="center"/>
              <w:textAlignment w:val="baseline"/>
              <w:rPr>
                <w:rFonts w:ascii="Times New Roman" w:hAnsi="Times New Roman"/>
                <w:b/>
                <w:bCs/>
                <w:spacing w:val="2"/>
              </w:rPr>
            </w:pPr>
            <w:r w:rsidRPr="00664A12">
              <w:rPr>
                <w:rFonts w:ascii="Times New Roman" w:hAnsi="Times New Roman"/>
              </w:rPr>
              <w:t>m</w:t>
            </w:r>
            <w:r w:rsidR="000D0CDE">
              <w:rPr>
                <w:rFonts w:ascii="Times New Roman" w:hAnsi="Times New Roman"/>
              </w:rPr>
              <w:t>l</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98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206</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664A12" w:rsidRPr="00664A12" w:rsidRDefault="000D0CDE" w:rsidP="003E745B">
            <w:pPr>
              <w:kinsoku w:val="0"/>
              <w:overflowPunct w:val="0"/>
              <w:spacing w:after="0" w:line="240" w:lineRule="auto"/>
              <w:ind w:left="24"/>
              <w:textAlignment w:val="baseline"/>
              <w:rPr>
                <w:rFonts w:ascii="Times New Roman" w:hAnsi="Times New Roman"/>
                <w:spacing w:val="2"/>
              </w:rPr>
            </w:pPr>
            <w:r w:rsidRPr="000D0CDE">
              <w:rPr>
                <w:rFonts w:ascii="Times New Roman" w:hAnsi="Times New Roman"/>
                <w:b/>
                <w:bCs/>
              </w:rPr>
              <w:t>Remplacement de 02 tôles bac 6/10</w:t>
            </w:r>
            <w:r w:rsidRPr="000D0CDE">
              <w:rPr>
                <w:rFonts w:ascii="Times New Roman" w:hAnsi="Times New Roman"/>
                <w:b/>
                <w:bCs/>
                <w:vertAlign w:val="superscript"/>
              </w:rPr>
              <w:t>e</w:t>
            </w:r>
            <w:r w:rsidRPr="000D0CDE">
              <w:rPr>
                <w:rFonts w:ascii="Times New Roman" w:hAnsi="Times New Roman"/>
                <w:b/>
                <w:bCs/>
              </w:rPr>
              <w:t xml:space="preserve"> sur toiture case d’astreinte</w:t>
            </w:r>
          </w:p>
          <w:p w:rsidR="000D0CDE" w:rsidRPr="000D0CDE" w:rsidRDefault="000D0CDE" w:rsidP="000D0CDE">
            <w:pPr>
              <w:kinsoku w:val="0"/>
              <w:overflowPunct w:val="0"/>
              <w:spacing w:before="120" w:after="120" w:line="240" w:lineRule="auto"/>
              <w:jc w:val="both"/>
              <w:textAlignment w:val="baseline"/>
              <w:rPr>
                <w:rFonts w:ascii="Times New Roman" w:hAnsi="Times New Roman"/>
                <w:spacing w:val="2"/>
              </w:rPr>
            </w:pPr>
            <w:r w:rsidRPr="000D0CDE">
              <w:rPr>
                <w:rFonts w:ascii="Times New Roman" w:hAnsi="Times New Roman"/>
                <w:spacing w:val="2"/>
              </w:rPr>
              <w:t xml:space="preserve">Ce prix rémunère dans les conditions générales prévues au contrat, au </w:t>
            </w:r>
            <w:r w:rsidRPr="000D0CDE">
              <w:rPr>
                <w:rFonts w:ascii="Times New Roman" w:hAnsi="Times New Roman"/>
                <w:b/>
                <w:bCs/>
                <w:spacing w:val="2"/>
              </w:rPr>
              <w:t xml:space="preserve">METRE CARRE </w:t>
            </w:r>
            <w:r w:rsidRPr="000D0CDE">
              <w:rPr>
                <w:rFonts w:ascii="Times New Roman" w:hAnsi="Times New Roman"/>
                <w:spacing w:val="2"/>
              </w:rPr>
              <w:t>(m</w:t>
            </w:r>
            <w:r w:rsidRPr="000D0CDE">
              <w:rPr>
                <w:rFonts w:ascii="Times New Roman" w:hAnsi="Times New Roman"/>
                <w:spacing w:val="2"/>
                <w:vertAlign w:val="superscript"/>
              </w:rPr>
              <w:t>2</w:t>
            </w:r>
            <w:r w:rsidRPr="000D0CDE">
              <w:rPr>
                <w:rFonts w:ascii="Times New Roman" w:hAnsi="Times New Roman"/>
                <w:spacing w:val="2"/>
              </w:rPr>
              <w:t>), l</w:t>
            </w:r>
            <w:r>
              <w:rPr>
                <w:rFonts w:ascii="Times New Roman" w:hAnsi="Times New Roman"/>
                <w:spacing w:val="2"/>
              </w:rPr>
              <w:t xml:space="preserve">e remplacement de 02 </w:t>
            </w:r>
            <w:r w:rsidRPr="000D0CDE">
              <w:rPr>
                <w:rFonts w:ascii="Times New Roman" w:hAnsi="Times New Roman"/>
                <w:spacing w:val="2"/>
              </w:rPr>
              <w:t>tôles bac alu 6/10e en longueur unique</w:t>
            </w:r>
            <w:r>
              <w:rPr>
                <w:rFonts w:ascii="Times New Roman" w:hAnsi="Times New Roman"/>
                <w:spacing w:val="2"/>
              </w:rPr>
              <w:t xml:space="preserve"> sur la toiture de la case d’astreinte, toutes sujétions de mise en œuvre comprises.</w:t>
            </w:r>
          </w:p>
          <w:p w:rsidR="00664A12" w:rsidRPr="00664A12" w:rsidRDefault="000D0CDE" w:rsidP="000D0CDE">
            <w:pPr>
              <w:kinsoku w:val="0"/>
              <w:overflowPunct w:val="0"/>
              <w:spacing w:after="0" w:line="240" w:lineRule="auto"/>
              <w:ind w:left="142"/>
              <w:textAlignment w:val="baseline"/>
              <w:rPr>
                <w:rFonts w:ascii="Times New Roman" w:hAnsi="Times New Roman"/>
                <w:b/>
                <w:bCs/>
                <w:spacing w:val="2"/>
              </w:rPr>
            </w:pPr>
            <w:r w:rsidRPr="000D0CDE">
              <w:rPr>
                <w:rFonts w:ascii="Times New Roman" w:hAnsi="Times New Roman"/>
                <w:b/>
                <w:bCs/>
                <w:spacing w:val="2"/>
              </w:rPr>
              <w:t>Le mètre carré à                                                         Francs 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0D0CDE" w:rsidP="003E745B">
            <w:pPr>
              <w:kinsoku w:val="0"/>
              <w:overflowPunct w:val="0"/>
              <w:spacing w:after="0" w:line="240" w:lineRule="auto"/>
              <w:ind w:left="24"/>
              <w:jc w:val="center"/>
              <w:textAlignment w:val="baseline"/>
              <w:rPr>
                <w:rFonts w:ascii="Times New Roman" w:hAnsi="Times New Roman"/>
                <w:b/>
                <w:bCs/>
                <w:spacing w:val="2"/>
              </w:rPr>
            </w:pPr>
            <w:r>
              <w:rPr>
                <w:rFonts w:ascii="Times New Roman" w:hAnsi="Times New Roman"/>
              </w:rPr>
              <w:t>m</w:t>
            </w:r>
            <w:r>
              <w:rPr>
                <w:rFonts w:ascii="Times New Roman" w:hAnsi="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310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207</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6A1B76" w:rsidRDefault="006A1B76" w:rsidP="006A1B76">
            <w:pPr>
              <w:kinsoku w:val="0"/>
              <w:overflowPunct w:val="0"/>
              <w:spacing w:after="0" w:line="240" w:lineRule="auto"/>
              <w:ind w:left="72" w:right="72"/>
              <w:textAlignment w:val="baseline"/>
              <w:rPr>
                <w:rFonts w:ascii="Times New Roman" w:hAnsi="Times New Roman"/>
                <w:b/>
              </w:rPr>
            </w:pPr>
            <w:r w:rsidRPr="006A1B76">
              <w:rPr>
                <w:rFonts w:ascii="Times New Roman" w:hAnsi="Times New Roman"/>
                <w:b/>
              </w:rPr>
              <w:t xml:space="preserve">F et P plafond extérieur en tôle lisse sur solivage en bois, préalablement traité </w:t>
            </w:r>
          </w:p>
          <w:p w:rsidR="006A1B76" w:rsidRPr="006A1B76" w:rsidRDefault="006A1B76" w:rsidP="006A1B76">
            <w:pPr>
              <w:kinsoku w:val="0"/>
              <w:overflowPunct w:val="0"/>
              <w:spacing w:before="120" w:after="0" w:line="240" w:lineRule="auto"/>
              <w:ind w:left="72" w:right="72"/>
              <w:jc w:val="both"/>
              <w:textAlignment w:val="baseline"/>
              <w:rPr>
                <w:rFonts w:ascii="Times New Roman" w:hAnsi="Times New Roman"/>
              </w:rPr>
            </w:pPr>
            <w:r w:rsidRPr="006A1B76">
              <w:rPr>
                <w:rFonts w:ascii="Times New Roman" w:hAnsi="Times New Roman"/>
              </w:rPr>
              <w:t xml:space="preserve">Ce prix rémunère dans les conditions générales prévues au contrat, </w:t>
            </w:r>
            <w:r>
              <w:rPr>
                <w:rFonts w:ascii="Times New Roman" w:hAnsi="Times New Roman"/>
              </w:rPr>
              <w:t xml:space="preserve">au </w:t>
            </w:r>
            <w:r w:rsidRPr="006A1B76">
              <w:rPr>
                <w:rFonts w:ascii="Times New Roman" w:hAnsi="Times New Roman"/>
                <w:b/>
              </w:rPr>
              <w:t>Mètre carré (m2)</w:t>
            </w:r>
            <w:r>
              <w:rPr>
                <w:rFonts w:ascii="Times New Roman" w:hAnsi="Times New Roman"/>
              </w:rPr>
              <w:t xml:space="preserve">, </w:t>
            </w:r>
            <w:r w:rsidRPr="006A1B76">
              <w:rPr>
                <w:rFonts w:ascii="Times New Roman" w:hAnsi="Times New Roman"/>
              </w:rPr>
              <w:t>la couverture en tôles lisse</w:t>
            </w:r>
            <w:r>
              <w:rPr>
                <w:rFonts w:ascii="Times New Roman" w:hAnsi="Times New Roman"/>
              </w:rPr>
              <w:t>s</w:t>
            </w:r>
            <w:r w:rsidRPr="006A1B76">
              <w:rPr>
                <w:rFonts w:ascii="Times New Roman" w:hAnsi="Times New Roman"/>
              </w:rPr>
              <w:t xml:space="preserve"> des débords extérieurs. Il comprend notamment :</w:t>
            </w:r>
          </w:p>
          <w:p w:rsidR="006A1B76" w:rsidRPr="006A1B76" w:rsidRDefault="006A1B76" w:rsidP="006A1B76">
            <w:pPr>
              <w:kinsoku w:val="0"/>
              <w:overflowPunct w:val="0"/>
              <w:spacing w:after="0" w:line="240" w:lineRule="auto"/>
              <w:ind w:left="72" w:right="72"/>
              <w:jc w:val="both"/>
              <w:textAlignment w:val="baseline"/>
              <w:rPr>
                <w:rFonts w:ascii="Times New Roman" w:hAnsi="Times New Roman"/>
              </w:rPr>
            </w:pPr>
            <w:r w:rsidRPr="006A1B76">
              <w:rPr>
                <w:rFonts w:ascii="Times New Roman" w:hAnsi="Times New Roman"/>
              </w:rPr>
              <w:t>-</w:t>
            </w:r>
            <w:r w:rsidRPr="006A1B76">
              <w:rPr>
                <w:rFonts w:ascii="Times New Roman" w:hAnsi="Times New Roman"/>
              </w:rPr>
              <w:tab/>
              <w:t>la fourniture et l’entreposage des tôles lisses</w:t>
            </w:r>
            <w:r>
              <w:rPr>
                <w:rFonts w:ascii="Times New Roman" w:hAnsi="Times New Roman"/>
              </w:rPr>
              <w:t> ;</w:t>
            </w:r>
          </w:p>
          <w:p w:rsidR="006A1B76" w:rsidRDefault="006A1B76" w:rsidP="006A1B76">
            <w:pPr>
              <w:kinsoku w:val="0"/>
              <w:overflowPunct w:val="0"/>
              <w:spacing w:after="0" w:line="240" w:lineRule="auto"/>
              <w:ind w:left="72" w:right="72"/>
              <w:textAlignment w:val="baseline"/>
              <w:rPr>
                <w:rFonts w:ascii="Times New Roman" w:hAnsi="Times New Roman"/>
              </w:rPr>
            </w:pPr>
            <w:r w:rsidRPr="006A1B76">
              <w:rPr>
                <w:rFonts w:ascii="Times New Roman" w:hAnsi="Times New Roman"/>
              </w:rPr>
              <w:t>-</w:t>
            </w:r>
            <w:r w:rsidRPr="006A1B76">
              <w:rPr>
                <w:rFonts w:ascii="Times New Roman" w:hAnsi="Times New Roman"/>
              </w:rPr>
              <w:tab/>
              <w:t>la pose du solivage, y compris toutes sujétions de traitement</w:t>
            </w:r>
            <w:r>
              <w:rPr>
                <w:rFonts w:ascii="Times New Roman" w:hAnsi="Times New Roman"/>
              </w:rPr>
              <w:t> ;</w:t>
            </w:r>
          </w:p>
          <w:p w:rsidR="006A1B76" w:rsidRPr="006A1B76" w:rsidRDefault="006A1B76" w:rsidP="006A1B76">
            <w:pPr>
              <w:kinsoku w:val="0"/>
              <w:overflowPunct w:val="0"/>
              <w:spacing w:after="120" w:line="240" w:lineRule="auto"/>
              <w:ind w:left="72" w:right="72"/>
              <w:textAlignment w:val="baseline"/>
              <w:rPr>
                <w:rFonts w:ascii="Times New Roman" w:hAnsi="Times New Roman"/>
              </w:rPr>
            </w:pPr>
            <w:r w:rsidRPr="006A1B76">
              <w:rPr>
                <w:rFonts w:ascii="Times New Roman" w:hAnsi="Times New Roman"/>
              </w:rPr>
              <w:t>-</w:t>
            </w:r>
            <w:r w:rsidRPr="006A1B76">
              <w:rPr>
                <w:rFonts w:ascii="Times New Roman" w:hAnsi="Times New Roman"/>
              </w:rPr>
              <w:tab/>
              <w:t xml:space="preserve">la </w:t>
            </w:r>
            <w:r>
              <w:rPr>
                <w:rFonts w:ascii="Times New Roman" w:hAnsi="Times New Roman"/>
              </w:rPr>
              <w:t xml:space="preserve">pose de tôle lisse </w:t>
            </w:r>
            <w:r w:rsidRPr="006A1B76">
              <w:rPr>
                <w:rFonts w:ascii="Times New Roman" w:hAnsi="Times New Roman"/>
              </w:rPr>
              <w:t>et toutes sujétions</w:t>
            </w:r>
            <w:r>
              <w:rPr>
                <w:rFonts w:ascii="Times New Roman" w:hAnsi="Times New Roman"/>
              </w:rPr>
              <w:t xml:space="preserve"> comprises</w:t>
            </w:r>
            <w:r w:rsidRPr="006A1B76">
              <w:rPr>
                <w:rFonts w:ascii="Times New Roman" w:hAnsi="Times New Roman"/>
              </w:rPr>
              <w:t>.</w:t>
            </w:r>
          </w:p>
          <w:p w:rsidR="006A1B76" w:rsidRPr="006A1B76" w:rsidRDefault="006A1B76" w:rsidP="006A1B76">
            <w:pPr>
              <w:kinsoku w:val="0"/>
              <w:overflowPunct w:val="0"/>
              <w:spacing w:after="120" w:line="240" w:lineRule="auto"/>
              <w:ind w:left="72" w:right="72"/>
              <w:textAlignment w:val="baseline"/>
              <w:rPr>
                <w:rFonts w:ascii="Times New Roman" w:hAnsi="Times New Roman"/>
              </w:rPr>
            </w:pPr>
            <w:r w:rsidRPr="006A1B76">
              <w:rPr>
                <w:rFonts w:ascii="Times New Roman" w:hAnsi="Times New Roman"/>
              </w:rPr>
              <w:t>Il s’applique au mètre carré  mis en œuvre.</w:t>
            </w:r>
          </w:p>
          <w:p w:rsidR="00664A12" w:rsidRPr="00664A12" w:rsidRDefault="006A1B76" w:rsidP="006A1B76">
            <w:pPr>
              <w:kinsoku w:val="0"/>
              <w:overflowPunct w:val="0"/>
              <w:spacing w:after="0" w:line="240" w:lineRule="auto"/>
              <w:ind w:left="24"/>
              <w:textAlignment w:val="baseline"/>
              <w:rPr>
                <w:rFonts w:ascii="Times New Roman" w:hAnsi="Times New Roman"/>
                <w:b/>
                <w:bCs/>
              </w:rPr>
            </w:pPr>
            <w:r w:rsidRPr="006A1B76">
              <w:rPr>
                <w:rFonts w:ascii="Times New Roman" w:hAnsi="Times New Roman"/>
                <w:b/>
                <w:bCs/>
              </w:rPr>
              <w:t>Le mètre carré à                                                               Francs 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A1B76" w:rsidP="003E745B">
            <w:pPr>
              <w:kinsoku w:val="0"/>
              <w:overflowPunct w:val="0"/>
              <w:spacing w:after="0" w:line="240" w:lineRule="auto"/>
              <w:ind w:left="24"/>
              <w:jc w:val="center"/>
              <w:textAlignment w:val="baseline"/>
              <w:rPr>
                <w:rFonts w:ascii="Times New Roman" w:hAnsi="Times New Roman"/>
              </w:rPr>
            </w:pPr>
            <w:r>
              <w:rPr>
                <w:rFonts w:ascii="Times New Roman" w:hAnsi="Times New Roman"/>
              </w:rPr>
              <w:t>m</w:t>
            </w:r>
            <w:r>
              <w:rPr>
                <w:rFonts w:ascii="Times New Roman" w:hAnsi="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3124"/>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lastRenderedPageBreak/>
              <w:t>208</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6A1B76" w:rsidRDefault="006A1B76" w:rsidP="006A1B76">
            <w:pPr>
              <w:tabs>
                <w:tab w:val="left" w:pos="431"/>
              </w:tabs>
              <w:kinsoku w:val="0"/>
              <w:overflowPunct w:val="0"/>
              <w:spacing w:after="0" w:line="281" w:lineRule="exact"/>
              <w:ind w:left="72" w:right="108"/>
              <w:jc w:val="both"/>
              <w:textAlignment w:val="baseline"/>
              <w:rPr>
                <w:rFonts w:ascii="Times New Roman" w:hAnsi="Times New Roman"/>
                <w:b/>
                <w:bCs/>
              </w:rPr>
            </w:pPr>
            <w:r w:rsidRPr="006A1B76">
              <w:rPr>
                <w:rFonts w:ascii="Times New Roman" w:hAnsi="Times New Roman"/>
                <w:b/>
                <w:bCs/>
              </w:rPr>
              <w:t xml:space="preserve">Plafond intérieur et véranda en panneaux de contreplaqués de 30×60 sur ossature en bois traité </w:t>
            </w:r>
          </w:p>
          <w:p w:rsidR="006A1B76" w:rsidRPr="006A1B76" w:rsidRDefault="006A1B76" w:rsidP="006A1B76">
            <w:pPr>
              <w:tabs>
                <w:tab w:val="left" w:pos="431"/>
              </w:tabs>
              <w:kinsoku w:val="0"/>
              <w:overflowPunct w:val="0"/>
              <w:spacing w:after="0" w:line="281" w:lineRule="exact"/>
              <w:ind w:left="72" w:right="108"/>
              <w:jc w:val="both"/>
              <w:textAlignment w:val="baseline"/>
              <w:rPr>
                <w:rFonts w:ascii="Times New Roman" w:hAnsi="Times New Roman"/>
              </w:rPr>
            </w:pPr>
            <w:r w:rsidRPr="006A1B76">
              <w:rPr>
                <w:rFonts w:ascii="Times New Roman" w:hAnsi="Times New Roman"/>
              </w:rPr>
              <w:t xml:space="preserve">Ce prix rémunère dans les conditions générales prévues au contrat, le </w:t>
            </w:r>
            <w:r w:rsidRPr="006A1B76">
              <w:rPr>
                <w:rFonts w:ascii="Times New Roman" w:hAnsi="Times New Roman"/>
                <w:b/>
                <w:bCs/>
              </w:rPr>
              <w:t xml:space="preserve">METRE CARRE </w:t>
            </w:r>
            <w:r w:rsidRPr="006A1B76">
              <w:rPr>
                <w:rFonts w:ascii="Times New Roman" w:hAnsi="Times New Roman"/>
              </w:rPr>
              <w:t>(m</w:t>
            </w:r>
            <w:r w:rsidRPr="006A1B76">
              <w:rPr>
                <w:rFonts w:ascii="Times New Roman" w:hAnsi="Times New Roman"/>
                <w:vertAlign w:val="superscript"/>
              </w:rPr>
              <w:t>2</w:t>
            </w:r>
            <w:r w:rsidRPr="006A1B76">
              <w:rPr>
                <w:rFonts w:ascii="Times New Roman" w:hAnsi="Times New Roman"/>
              </w:rPr>
              <w:t xml:space="preserve">) de plafond mis en œuvre. Il rémunère tous les travaux tels qu'ils sont décrits dans le </w:t>
            </w:r>
            <w:r w:rsidRPr="006A1B76">
              <w:rPr>
                <w:rFonts w:ascii="Times New Roman" w:hAnsi="Times New Roman"/>
                <w:b/>
                <w:bCs/>
              </w:rPr>
              <w:t xml:space="preserve">“ CCTP ” </w:t>
            </w:r>
            <w:r w:rsidRPr="006A1B76">
              <w:rPr>
                <w:rFonts w:ascii="Times New Roman" w:hAnsi="Times New Roman"/>
              </w:rPr>
              <w:t>et comprend notamment :</w:t>
            </w:r>
          </w:p>
          <w:p w:rsidR="006A1B76" w:rsidRPr="006A1B76" w:rsidRDefault="006A1B76" w:rsidP="006A1B76">
            <w:pPr>
              <w:tabs>
                <w:tab w:val="left" w:pos="431"/>
              </w:tabs>
              <w:kinsoku w:val="0"/>
              <w:overflowPunct w:val="0"/>
              <w:spacing w:after="0" w:line="281" w:lineRule="exact"/>
              <w:ind w:left="72" w:right="108"/>
              <w:jc w:val="both"/>
              <w:textAlignment w:val="baseline"/>
              <w:rPr>
                <w:rFonts w:ascii="Times New Roman" w:hAnsi="Times New Roman"/>
              </w:rPr>
            </w:pPr>
            <w:r w:rsidRPr="006A1B76">
              <w:rPr>
                <w:rFonts w:ascii="Times New Roman" w:hAnsi="Times New Roman"/>
              </w:rPr>
              <w:t>-</w:t>
            </w:r>
            <w:r w:rsidRPr="006A1B76">
              <w:rPr>
                <w:rFonts w:ascii="Times New Roman" w:hAnsi="Times New Roman"/>
              </w:rPr>
              <w:tab/>
              <w:t>la pose du solivage, y compris toutes sujétions de traitement,</w:t>
            </w:r>
          </w:p>
          <w:p w:rsidR="006A1B76" w:rsidRPr="006A1B76" w:rsidRDefault="006A1B76" w:rsidP="006A1B76">
            <w:pPr>
              <w:tabs>
                <w:tab w:val="left" w:pos="431"/>
              </w:tabs>
              <w:kinsoku w:val="0"/>
              <w:overflowPunct w:val="0"/>
              <w:spacing w:after="0" w:line="281" w:lineRule="exact"/>
              <w:ind w:left="72" w:right="108"/>
              <w:jc w:val="both"/>
              <w:textAlignment w:val="baseline"/>
              <w:rPr>
                <w:rFonts w:ascii="Times New Roman" w:hAnsi="Times New Roman"/>
              </w:rPr>
            </w:pPr>
            <w:r w:rsidRPr="006A1B76">
              <w:rPr>
                <w:rFonts w:ascii="Times New Roman" w:hAnsi="Times New Roman"/>
              </w:rPr>
              <w:t>-</w:t>
            </w:r>
            <w:r w:rsidRPr="006A1B76">
              <w:rPr>
                <w:rFonts w:ascii="Times New Roman" w:hAnsi="Times New Roman"/>
              </w:rPr>
              <w:tab/>
              <w:t>la pose des panneaux de contre-plaqué</w:t>
            </w:r>
            <w:r>
              <w:rPr>
                <w:rFonts w:ascii="Times New Roman" w:hAnsi="Times New Roman"/>
              </w:rPr>
              <w:t xml:space="preserve"> (30x6</w:t>
            </w:r>
            <w:r w:rsidRPr="006A1B76">
              <w:rPr>
                <w:rFonts w:ascii="Times New Roman" w:hAnsi="Times New Roman"/>
              </w:rPr>
              <w:t>0),</w:t>
            </w:r>
          </w:p>
          <w:p w:rsidR="006A1B76" w:rsidRPr="006A1B76" w:rsidRDefault="006A1B76" w:rsidP="006A1B76">
            <w:pPr>
              <w:tabs>
                <w:tab w:val="left" w:pos="431"/>
              </w:tabs>
              <w:kinsoku w:val="0"/>
              <w:overflowPunct w:val="0"/>
              <w:spacing w:after="0" w:line="281" w:lineRule="exact"/>
              <w:ind w:left="72" w:right="108"/>
              <w:jc w:val="both"/>
              <w:textAlignment w:val="baseline"/>
              <w:rPr>
                <w:rFonts w:ascii="Times New Roman" w:hAnsi="Times New Roman"/>
              </w:rPr>
            </w:pPr>
            <w:r w:rsidRPr="006A1B76">
              <w:rPr>
                <w:rFonts w:ascii="Times New Roman" w:hAnsi="Times New Roman"/>
              </w:rPr>
              <w:t>-</w:t>
            </w:r>
            <w:r w:rsidRPr="006A1B76">
              <w:rPr>
                <w:rFonts w:ascii="Times New Roman" w:hAnsi="Times New Roman"/>
              </w:rPr>
              <w:tab/>
              <w:t>l’exécution des trappes de visite et des trous de ventilation,</w:t>
            </w:r>
          </w:p>
          <w:p w:rsidR="006A1B76" w:rsidRPr="006A1B76" w:rsidRDefault="006A1B76" w:rsidP="006A1B76">
            <w:pPr>
              <w:tabs>
                <w:tab w:val="left" w:pos="431"/>
              </w:tabs>
              <w:kinsoku w:val="0"/>
              <w:overflowPunct w:val="0"/>
              <w:spacing w:after="0" w:line="281" w:lineRule="exact"/>
              <w:ind w:left="72" w:right="108"/>
              <w:jc w:val="both"/>
              <w:textAlignment w:val="baseline"/>
              <w:rPr>
                <w:rFonts w:ascii="Times New Roman" w:hAnsi="Times New Roman"/>
              </w:rPr>
            </w:pPr>
            <w:r w:rsidRPr="006A1B76">
              <w:rPr>
                <w:rFonts w:ascii="Times New Roman" w:hAnsi="Times New Roman"/>
              </w:rPr>
              <w:t>-</w:t>
            </w:r>
            <w:r w:rsidRPr="006A1B76">
              <w:rPr>
                <w:rFonts w:ascii="Times New Roman" w:hAnsi="Times New Roman"/>
              </w:rPr>
              <w:tab/>
              <w:t>la pose des couvre-joints périphériques.</w:t>
            </w:r>
          </w:p>
          <w:p w:rsidR="00664A12" w:rsidRPr="00664A12" w:rsidRDefault="00373322" w:rsidP="00373322">
            <w:pPr>
              <w:kinsoku w:val="0"/>
              <w:overflowPunct w:val="0"/>
              <w:spacing w:before="120" w:after="0" w:line="240" w:lineRule="auto"/>
              <w:ind w:right="74"/>
              <w:jc w:val="both"/>
              <w:textAlignment w:val="baseline"/>
              <w:rPr>
                <w:rFonts w:ascii="Times New Roman" w:hAnsi="Times New Roman"/>
              </w:rPr>
            </w:pPr>
            <w:r>
              <w:rPr>
                <w:rFonts w:ascii="Times New Roman" w:hAnsi="Times New Roman"/>
                <w:b/>
                <w:bCs/>
              </w:rPr>
              <w:t>Le mètre carré à</w:t>
            </w:r>
            <w:r w:rsidR="006A1B76" w:rsidRPr="006A1B76">
              <w:rPr>
                <w:rFonts w:ascii="Times New Roman" w:hAnsi="Times New Roman"/>
                <w:b/>
                <w:bCs/>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64A12" w:rsidP="003E745B">
            <w:pPr>
              <w:tabs>
                <w:tab w:val="right" w:leader="underscore" w:pos="7344"/>
              </w:tabs>
              <w:kinsoku w:val="0"/>
              <w:overflowPunct w:val="0"/>
              <w:spacing w:after="0" w:line="240" w:lineRule="auto"/>
              <w:jc w:val="center"/>
              <w:textAlignment w:val="baseline"/>
              <w:rPr>
                <w:rFonts w:ascii="Times New Roman" w:hAnsi="Times New Roman"/>
                <w:b/>
                <w:bCs/>
                <w:sz w:val="24"/>
                <w:szCs w:val="24"/>
              </w:rPr>
            </w:pPr>
            <w:r w:rsidRPr="00664A12">
              <w:rPr>
                <w:rFonts w:ascii="Times New Roman" w:hAnsi="Times New Roman"/>
              </w:rPr>
              <w:t>m</w:t>
            </w:r>
            <w:r w:rsidRPr="00664A12">
              <w:rPr>
                <w:rFonts w:ascii="Times New Roman" w:hAnsi="Times New Roman"/>
                <w:vertAlign w:val="superscript"/>
              </w:rPr>
              <w:t>2</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4972B5" w:rsidRPr="00664A12" w:rsidTr="00AA7624">
        <w:trPr>
          <w:cantSplit/>
          <w:trHeight w:hRule="exact" w:val="423"/>
        </w:trPr>
        <w:tc>
          <w:tcPr>
            <w:tcW w:w="426" w:type="dxa"/>
            <w:tcBorders>
              <w:top w:val="nil"/>
              <w:left w:val="single" w:sz="4" w:space="0" w:color="auto"/>
              <w:bottom w:val="single" w:sz="4" w:space="0" w:color="auto"/>
              <w:right w:val="single" w:sz="4" w:space="0" w:color="auto"/>
            </w:tcBorders>
            <w:shd w:val="clear" w:color="auto" w:fill="FFFFFF"/>
          </w:tcPr>
          <w:p w:rsidR="004972B5" w:rsidRPr="00664A12" w:rsidRDefault="004972B5" w:rsidP="003E745B">
            <w:pPr>
              <w:kinsoku w:val="0"/>
              <w:overflowPunct w:val="0"/>
              <w:spacing w:after="0" w:line="240" w:lineRule="auto"/>
              <w:jc w:val="center"/>
              <w:textAlignment w:val="baseline"/>
              <w:rPr>
                <w:rFonts w:ascii="Times New Roman" w:hAnsi="Times New Roman"/>
                <w:b/>
                <w:bCs/>
                <w:spacing w:val="-1"/>
              </w:rPr>
            </w:pPr>
          </w:p>
        </w:tc>
        <w:tc>
          <w:tcPr>
            <w:tcW w:w="10064"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4972B5" w:rsidRPr="00664A12" w:rsidRDefault="004972B5" w:rsidP="004972B5">
            <w:pPr>
              <w:tabs>
                <w:tab w:val="right" w:leader="underscore" w:pos="7344"/>
              </w:tabs>
              <w:kinsoku w:val="0"/>
              <w:overflowPunct w:val="0"/>
              <w:spacing w:after="0" w:line="240" w:lineRule="auto"/>
              <w:jc w:val="center"/>
              <w:textAlignment w:val="baseline"/>
              <w:rPr>
                <w:rFonts w:ascii="Times New Roman" w:hAnsi="Times New Roman"/>
                <w:b/>
                <w:bCs/>
                <w:sz w:val="24"/>
                <w:szCs w:val="24"/>
              </w:rPr>
            </w:pPr>
            <w:r>
              <w:rPr>
                <w:rFonts w:ascii="Times New Roman" w:hAnsi="Times New Roman"/>
                <w:b/>
                <w:bCs/>
                <w:sz w:val="24"/>
                <w:szCs w:val="24"/>
              </w:rPr>
              <w:t>LOT 3</w:t>
            </w:r>
            <w:r w:rsidRPr="00664A12">
              <w:rPr>
                <w:rFonts w:ascii="Times New Roman" w:hAnsi="Times New Roman"/>
                <w:b/>
                <w:bCs/>
                <w:sz w:val="24"/>
                <w:szCs w:val="24"/>
              </w:rPr>
              <w:t>00 : M</w:t>
            </w:r>
            <w:r>
              <w:rPr>
                <w:rFonts w:ascii="Times New Roman" w:hAnsi="Times New Roman"/>
                <w:b/>
                <w:bCs/>
                <w:sz w:val="24"/>
                <w:szCs w:val="24"/>
              </w:rPr>
              <w:t>ENUISERIE METALLIQUE ELECTRICITE</w:t>
            </w:r>
          </w:p>
        </w:tc>
      </w:tr>
      <w:tr w:rsidR="00664A12" w:rsidRPr="00664A12" w:rsidTr="00A504C4">
        <w:trPr>
          <w:cantSplit/>
          <w:trHeight w:hRule="exact" w:val="2709"/>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301</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696692" w:rsidRDefault="00696692" w:rsidP="00696692">
            <w:pPr>
              <w:kinsoku w:val="0"/>
              <w:overflowPunct w:val="0"/>
              <w:spacing w:after="0" w:line="277" w:lineRule="exact"/>
              <w:ind w:right="72"/>
              <w:jc w:val="both"/>
              <w:textAlignment w:val="baseline"/>
              <w:rPr>
                <w:rFonts w:ascii="Times New Roman" w:hAnsi="Times New Roman"/>
                <w:b/>
                <w:bCs/>
              </w:rPr>
            </w:pPr>
            <w:r w:rsidRPr="00696692">
              <w:rPr>
                <w:rFonts w:ascii="Times New Roman" w:hAnsi="Times New Roman"/>
                <w:b/>
                <w:bCs/>
              </w:rPr>
              <w:t xml:space="preserve">F et P portes métalliques complètes, portes-cadenas et toutes sujétions de mise en place </w:t>
            </w:r>
          </w:p>
          <w:p w:rsidR="00696692" w:rsidRPr="00696692" w:rsidRDefault="00696692" w:rsidP="00696692">
            <w:pPr>
              <w:kinsoku w:val="0"/>
              <w:overflowPunct w:val="0"/>
              <w:spacing w:before="120" w:after="0" w:line="277" w:lineRule="exact"/>
              <w:ind w:right="72"/>
              <w:jc w:val="both"/>
              <w:textAlignment w:val="baseline"/>
              <w:rPr>
                <w:rFonts w:ascii="Times New Roman" w:hAnsi="Times New Roman"/>
                <w:spacing w:val="-1"/>
              </w:rPr>
            </w:pPr>
            <w:r w:rsidRPr="00696692">
              <w:rPr>
                <w:rFonts w:ascii="Times New Roman" w:hAnsi="Times New Roman"/>
                <w:spacing w:val="-1"/>
              </w:rPr>
              <w:t xml:space="preserve">Ce prix rémunère, dans les conditions générales prévues au contrat, à </w:t>
            </w:r>
            <w:r w:rsidRPr="00696692">
              <w:rPr>
                <w:rFonts w:ascii="Times New Roman" w:hAnsi="Times New Roman"/>
                <w:b/>
                <w:bCs/>
                <w:spacing w:val="-1"/>
              </w:rPr>
              <w:t xml:space="preserve">l'UNITE </w:t>
            </w:r>
            <w:r w:rsidRPr="00696692">
              <w:rPr>
                <w:rFonts w:ascii="Times New Roman" w:hAnsi="Times New Roman"/>
                <w:spacing w:val="-1"/>
              </w:rPr>
              <w:t xml:space="preserve">(U), la </w:t>
            </w:r>
            <w:r>
              <w:rPr>
                <w:rFonts w:ascii="Times New Roman" w:hAnsi="Times New Roman"/>
                <w:spacing w:val="-1"/>
              </w:rPr>
              <w:t>fourniture et la pose d’une porte métallique complète.</w:t>
            </w:r>
            <w:r w:rsidRPr="00696692">
              <w:rPr>
                <w:rFonts w:ascii="Times New Roman" w:hAnsi="Times New Roman"/>
                <w:spacing w:val="-1"/>
              </w:rPr>
              <w:t xml:space="preserve"> Ce prix</w:t>
            </w:r>
            <w:r>
              <w:rPr>
                <w:rFonts w:ascii="Times New Roman" w:hAnsi="Times New Roman"/>
                <w:spacing w:val="-1"/>
              </w:rPr>
              <w:t xml:space="preserve"> comprend</w:t>
            </w:r>
            <w:r w:rsidRPr="00696692">
              <w:rPr>
                <w:rFonts w:ascii="Times New Roman" w:hAnsi="Times New Roman"/>
                <w:spacing w:val="-1"/>
              </w:rPr>
              <w:t>:</w:t>
            </w:r>
          </w:p>
          <w:p w:rsidR="00696692" w:rsidRPr="00696692" w:rsidRDefault="00696692" w:rsidP="00696692">
            <w:pPr>
              <w:tabs>
                <w:tab w:val="left" w:pos="203"/>
              </w:tabs>
              <w:kinsoku w:val="0"/>
              <w:overflowPunct w:val="0"/>
              <w:spacing w:after="0" w:line="277" w:lineRule="exact"/>
              <w:ind w:right="72"/>
              <w:jc w:val="both"/>
              <w:textAlignment w:val="baseline"/>
              <w:rPr>
                <w:rFonts w:ascii="Times New Roman" w:hAnsi="Times New Roman"/>
                <w:spacing w:val="-1"/>
              </w:rPr>
            </w:pPr>
            <w:r w:rsidRPr="00696692">
              <w:rPr>
                <w:rFonts w:ascii="Times New Roman" w:hAnsi="Times New Roman"/>
                <w:spacing w:val="-1"/>
              </w:rPr>
              <w:t>-</w:t>
            </w:r>
            <w:r w:rsidRPr="00696692">
              <w:rPr>
                <w:rFonts w:ascii="Times New Roman" w:hAnsi="Times New Roman"/>
                <w:spacing w:val="-1"/>
              </w:rPr>
              <w:tab/>
              <w:t>la fourniture et pose des portes métalliques avec serrure de sécurité ;</w:t>
            </w:r>
          </w:p>
          <w:p w:rsidR="00696692" w:rsidRDefault="00696692" w:rsidP="00696692">
            <w:pPr>
              <w:tabs>
                <w:tab w:val="left" w:pos="158"/>
              </w:tabs>
              <w:kinsoku w:val="0"/>
              <w:overflowPunct w:val="0"/>
              <w:spacing w:after="0" w:line="277" w:lineRule="exact"/>
              <w:ind w:right="72"/>
              <w:jc w:val="both"/>
              <w:textAlignment w:val="baseline"/>
              <w:rPr>
                <w:rFonts w:ascii="Times New Roman" w:hAnsi="Times New Roman"/>
                <w:spacing w:val="-1"/>
              </w:rPr>
            </w:pPr>
            <w:r w:rsidRPr="00696692">
              <w:rPr>
                <w:rFonts w:ascii="Times New Roman" w:hAnsi="Times New Roman"/>
                <w:spacing w:val="-1"/>
              </w:rPr>
              <w:t>-</w:t>
            </w:r>
            <w:r w:rsidRPr="00696692">
              <w:rPr>
                <w:rFonts w:ascii="Times New Roman" w:hAnsi="Times New Roman"/>
                <w:spacing w:val="-1"/>
              </w:rPr>
              <w:tab/>
              <w:t>la fourniture des caden</w:t>
            </w:r>
            <w:r>
              <w:rPr>
                <w:rFonts w:ascii="Times New Roman" w:hAnsi="Times New Roman"/>
                <w:spacing w:val="-1"/>
              </w:rPr>
              <w:t>as pour la fermeture des portes ;</w:t>
            </w:r>
          </w:p>
          <w:p w:rsidR="00696692" w:rsidRPr="00696692" w:rsidRDefault="00696692" w:rsidP="00696692">
            <w:pPr>
              <w:tabs>
                <w:tab w:val="left" w:pos="158"/>
              </w:tabs>
              <w:kinsoku w:val="0"/>
              <w:overflowPunct w:val="0"/>
              <w:spacing w:after="120" w:line="277" w:lineRule="exact"/>
              <w:ind w:right="72"/>
              <w:jc w:val="both"/>
              <w:textAlignment w:val="baseline"/>
              <w:rPr>
                <w:rFonts w:ascii="Times New Roman" w:hAnsi="Times New Roman"/>
                <w:spacing w:val="-1"/>
              </w:rPr>
            </w:pPr>
            <w:r>
              <w:rPr>
                <w:rFonts w:ascii="Times New Roman" w:hAnsi="Times New Roman"/>
                <w:spacing w:val="-1"/>
              </w:rPr>
              <w:t>- toutes sujétions de mise en œuvre comprises</w:t>
            </w:r>
          </w:p>
          <w:p w:rsidR="00664A12" w:rsidRPr="00664A12" w:rsidRDefault="00687398" w:rsidP="00696692">
            <w:pPr>
              <w:kinsoku w:val="0"/>
              <w:overflowPunct w:val="0"/>
              <w:spacing w:after="0" w:line="281" w:lineRule="exact"/>
              <w:ind w:right="108"/>
              <w:jc w:val="both"/>
              <w:textAlignment w:val="baseline"/>
              <w:rPr>
                <w:rFonts w:ascii="Times New Roman" w:hAnsi="Times New Roman"/>
                <w:b/>
                <w:bCs/>
              </w:rPr>
            </w:pPr>
            <w:r>
              <w:rPr>
                <w:rFonts w:ascii="Times New Roman" w:hAnsi="Times New Roman"/>
                <w:b/>
                <w:bCs/>
                <w:spacing w:val="-1"/>
              </w:rPr>
              <w:t>L’unité à</w:t>
            </w:r>
            <w:r w:rsidR="00696692" w:rsidRPr="00696692">
              <w:rPr>
                <w:rFonts w:ascii="Times New Roman" w:hAnsi="Times New Roman"/>
                <w:b/>
                <w:bCs/>
                <w:spacing w:val="-1"/>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U</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96692" w:rsidRPr="00664A12" w:rsidTr="00AA7624">
        <w:trPr>
          <w:cantSplit/>
          <w:trHeight w:hRule="exact" w:val="563"/>
        </w:trPr>
        <w:tc>
          <w:tcPr>
            <w:tcW w:w="426" w:type="dxa"/>
            <w:tcBorders>
              <w:top w:val="nil"/>
              <w:left w:val="single" w:sz="4" w:space="0" w:color="auto"/>
              <w:bottom w:val="single" w:sz="4" w:space="0" w:color="auto"/>
              <w:right w:val="single" w:sz="4" w:space="0" w:color="auto"/>
            </w:tcBorders>
            <w:shd w:val="clear" w:color="auto" w:fill="FFFFFF"/>
          </w:tcPr>
          <w:p w:rsidR="00696692" w:rsidRPr="00664A12" w:rsidRDefault="00696692" w:rsidP="003E745B">
            <w:pPr>
              <w:kinsoku w:val="0"/>
              <w:overflowPunct w:val="0"/>
              <w:spacing w:after="0" w:line="240" w:lineRule="auto"/>
              <w:jc w:val="center"/>
              <w:textAlignment w:val="baseline"/>
              <w:rPr>
                <w:rFonts w:ascii="Times New Roman" w:hAnsi="Times New Roman"/>
                <w:b/>
                <w:bCs/>
                <w:spacing w:val="-1"/>
              </w:rPr>
            </w:pPr>
          </w:p>
        </w:tc>
        <w:tc>
          <w:tcPr>
            <w:tcW w:w="10064"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696692" w:rsidRPr="00664A12" w:rsidRDefault="00696692" w:rsidP="00696692">
            <w:pPr>
              <w:tabs>
                <w:tab w:val="right" w:leader="underscore" w:pos="7344"/>
              </w:tabs>
              <w:kinsoku w:val="0"/>
              <w:overflowPunct w:val="0"/>
              <w:spacing w:after="0" w:line="240" w:lineRule="auto"/>
              <w:jc w:val="center"/>
              <w:textAlignment w:val="baseline"/>
              <w:rPr>
                <w:rFonts w:ascii="Times New Roman" w:hAnsi="Times New Roman"/>
                <w:b/>
                <w:bCs/>
                <w:sz w:val="24"/>
                <w:szCs w:val="24"/>
              </w:rPr>
            </w:pPr>
            <w:r>
              <w:rPr>
                <w:rFonts w:ascii="Times New Roman" w:hAnsi="Times New Roman"/>
                <w:b/>
                <w:bCs/>
                <w:sz w:val="24"/>
                <w:szCs w:val="24"/>
              </w:rPr>
              <w:t>LOT 4</w:t>
            </w:r>
            <w:r w:rsidRPr="00664A12">
              <w:rPr>
                <w:rFonts w:ascii="Times New Roman" w:hAnsi="Times New Roman"/>
                <w:b/>
                <w:bCs/>
                <w:sz w:val="24"/>
                <w:szCs w:val="24"/>
              </w:rPr>
              <w:t xml:space="preserve">00 : </w:t>
            </w:r>
            <w:r>
              <w:rPr>
                <w:rFonts w:ascii="Times New Roman" w:hAnsi="Times New Roman"/>
                <w:b/>
                <w:bCs/>
                <w:sz w:val="24"/>
                <w:szCs w:val="24"/>
              </w:rPr>
              <w:t xml:space="preserve">MACONNERIE </w:t>
            </w:r>
            <w:r w:rsidR="00A504C4">
              <w:rPr>
                <w:rFonts w:ascii="Times New Roman" w:hAnsi="Times New Roman"/>
                <w:b/>
                <w:bCs/>
                <w:sz w:val="24"/>
                <w:szCs w:val="24"/>
              </w:rPr>
              <w:t>–</w:t>
            </w:r>
            <w:r>
              <w:rPr>
                <w:rFonts w:ascii="Times New Roman" w:hAnsi="Times New Roman"/>
                <w:b/>
                <w:bCs/>
                <w:sz w:val="24"/>
                <w:szCs w:val="24"/>
              </w:rPr>
              <w:t xml:space="preserve"> VRD</w:t>
            </w:r>
          </w:p>
        </w:tc>
      </w:tr>
      <w:tr w:rsidR="00664A12" w:rsidRPr="00664A12" w:rsidTr="00A504C4">
        <w:trPr>
          <w:cantSplit/>
          <w:trHeight w:hRule="exact" w:val="1834"/>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4</w:t>
            </w:r>
            <w:r w:rsidR="00664A12" w:rsidRPr="00664A12">
              <w:rPr>
                <w:rFonts w:ascii="Times New Roman" w:hAnsi="Times New Roman"/>
                <w:b/>
                <w:bCs/>
                <w:spacing w:val="-1"/>
              </w:rPr>
              <w:t>01</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142100" w:rsidRDefault="00142100" w:rsidP="003E745B">
            <w:pPr>
              <w:kinsoku w:val="0"/>
              <w:overflowPunct w:val="0"/>
              <w:spacing w:after="0" w:line="240" w:lineRule="auto"/>
              <w:ind w:left="72" w:right="72"/>
              <w:textAlignment w:val="baseline"/>
              <w:rPr>
                <w:rFonts w:ascii="Times New Roman" w:hAnsi="Times New Roman"/>
                <w:b/>
                <w:bCs/>
              </w:rPr>
            </w:pPr>
            <w:r w:rsidRPr="00142100">
              <w:rPr>
                <w:rFonts w:ascii="Times New Roman" w:hAnsi="Times New Roman"/>
                <w:b/>
                <w:bCs/>
              </w:rPr>
              <w:t xml:space="preserve">Raccords de maçonnerie sur le bâtiment </w:t>
            </w:r>
          </w:p>
          <w:p w:rsidR="00664A12" w:rsidRPr="00664A12" w:rsidRDefault="00664A12" w:rsidP="00F67321">
            <w:pPr>
              <w:kinsoku w:val="0"/>
              <w:overflowPunct w:val="0"/>
              <w:spacing w:before="120" w:after="0" w:line="240" w:lineRule="auto"/>
              <w:ind w:left="72" w:right="72"/>
              <w:jc w:val="both"/>
              <w:textAlignment w:val="baseline"/>
              <w:rPr>
                <w:rFonts w:ascii="Times New Roman" w:hAnsi="Times New Roman"/>
                <w:spacing w:val="-3"/>
              </w:rPr>
            </w:pPr>
            <w:r w:rsidRPr="00664A12">
              <w:rPr>
                <w:rFonts w:ascii="Times New Roman" w:hAnsi="Times New Roman"/>
              </w:rPr>
              <w:t xml:space="preserve">Ce prix rémunère, dans les conditions générales prévues au contrat, </w:t>
            </w:r>
            <w:r w:rsidR="00F67321">
              <w:rPr>
                <w:rFonts w:ascii="Times New Roman" w:hAnsi="Times New Roman"/>
              </w:rPr>
              <w:t>au</w:t>
            </w:r>
            <w:r w:rsidR="00F67321">
              <w:rPr>
                <w:rFonts w:ascii="Times New Roman" w:hAnsi="Times New Roman"/>
                <w:b/>
                <w:bCs/>
              </w:rPr>
              <w:t xml:space="preserve">Forfait </w:t>
            </w:r>
            <w:r w:rsidRPr="00664A12">
              <w:rPr>
                <w:rFonts w:ascii="Times New Roman" w:hAnsi="Times New Roman"/>
                <w:b/>
                <w:bCs/>
              </w:rPr>
              <w:t>(</w:t>
            </w:r>
            <w:r w:rsidR="00F67321">
              <w:rPr>
                <w:rFonts w:ascii="Times New Roman" w:hAnsi="Times New Roman"/>
                <w:b/>
                <w:bCs/>
              </w:rPr>
              <w:t>FF</w:t>
            </w:r>
            <w:r w:rsidRPr="00664A12">
              <w:rPr>
                <w:rFonts w:ascii="Times New Roman" w:hAnsi="Times New Roman"/>
                <w:b/>
                <w:bCs/>
              </w:rPr>
              <w:t xml:space="preserve">), </w:t>
            </w:r>
            <w:r w:rsidRPr="00664A12">
              <w:rPr>
                <w:rFonts w:ascii="Times New Roman" w:hAnsi="Times New Roman"/>
              </w:rPr>
              <w:t xml:space="preserve">la </w:t>
            </w:r>
            <w:r w:rsidR="00F67321">
              <w:rPr>
                <w:rFonts w:ascii="Times New Roman" w:hAnsi="Times New Roman"/>
              </w:rPr>
              <w:t>réalisation des raccords de maçonnerie sur le bâtiment, toutes les sujétions de mise en œuvre comprises.</w:t>
            </w:r>
          </w:p>
          <w:p w:rsidR="00664A12" w:rsidRPr="00664A12" w:rsidRDefault="00F67321" w:rsidP="00F67321">
            <w:pPr>
              <w:kinsoku w:val="0"/>
              <w:overflowPunct w:val="0"/>
              <w:spacing w:before="120" w:after="0" w:line="245" w:lineRule="exact"/>
              <w:textAlignment w:val="baseline"/>
              <w:rPr>
                <w:rFonts w:ascii="Times New Roman" w:hAnsi="Times New Roman"/>
                <w:b/>
                <w:bCs/>
              </w:rPr>
            </w:pPr>
            <w:r>
              <w:rPr>
                <w:rFonts w:ascii="Times New Roman" w:hAnsi="Times New Roman"/>
                <w:b/>
                <w:bCs/>
                <w:spacing w:val="-3"/>
              </w:rPr>
              <w:t>Le Forfait à</w:t>
            </w:r>
            <w:r w:rsidR="00664A12" w:rsidRPr="00664A12">
              <w:rPr>
                <w:rFonts w:ascii="Times New Roman" w:hAnsi="Times New Roman"/>
                <w:b/>
                <w:bCs/>
                <w:spacing w:val="-3"/>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F67321" w:rsidP="003E745B">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FF</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691"/>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4</w:t>
            </w:r>
            <w:r w:rsidR="00664A12" w:rsidRPr="00664A12">
              <w:rPr>
                <w:rFonts w:ascii="Times New Roman" w:hAnsi="Times New Roman"/>
                <w:b/>
                <w:bCs/>
                <w:spacing w:val="-1"/>
              </w:rPr>
              <w:t>02</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A12FCF" w:rsidRDefault="00A12FCF" w:rsidP="00A12FCF">
            <w:pPr>
              <w:kinsoku w:val="0"/>
              <w:overflowPunct w:val="0"/>
              <w:spacing w:after="120" w:line="276" w:lineRule="auto"/>
              <w:ind w:left="72" w:right="72"/>
              <w:jc w:val="both"/>
              <w:textAlignment w:val="baseline"/>
              <w:rPr>
                <w:rFonts w:ascii="Times New Roman" w:hAnsi="Times New Roman"/>
                <w:b/>
                <w:bCs/>
              </w:rPr>
            </w:pPr>
            <w:r w:rsidRPr="00A12FCF">
              <w:rPr>
                <w:rFonts w:ascii="Times New Roman" w:hAnsi="Times New Roman"/>
                <w:b/>
                <w:bCs/>
              </w:rPr>
              <w:t xml:space="preserve">F et P claustras sur fenêtres de trois bâtiments </w:t>
            </w:r>
          </w:p>
          <w:p w:rsidR="00C33EC3" w:rsidRPr="00C33EC3" w:rsidRDefault="00C33EC3" w:rsidP="00A12FCF">
            <w:pPr>
              <w:kinsoku w:val="0"/>
              <w:overflowPunct w:val="0"/>
              <w:spacing w:after="0" w:line="276" w:lineRule="auto"/>
              <w:ind w:left="72" w:right="72"/>
              <w:jc w:val="both"/>
              <w:textAlignment w:val="baseline"/>
              <w:rPr>
                <w:rFonts w:ascii="Times New Roman" w:hAnsi="Times New Roman"/>
              </w:rPr>
            </w:pPr>
            <w:r w:rsidRPr="00C33EC3">
              <w:rPr>
                <w:rFonts w:ascii="Times New Roman" w:hAnsi="Times New Roman"/>
              </w:rPr>
              <w:t>Ce prix rémunère dans les conditions</w:t>
            </w:r>
            <w:r w:rsidR="00A12FCF">
              <w:rPr>
                <w:rFonts w:ascii="Times New Roman" w:hAnsi="Times New Roman"/>
              </w:rPr>
              <w:t xml:space="preserve"> générales prévues au contrat, au</w:t>
            </w:r>
            <w:r w:rsidRPr="00C33EC3">
              <w:rPr>
                <w:rFonts w:ascii="Times New Roman" w:hAnsi="Times New Roman"/>
                <w:b/>
                <w:bCs/>
              </w:rPr>
              <w:t xml:space="preserve">METRE CARRE </w:t>
            </w:r>
            <w:r w:rsidRPr="00C33EC3">
              <w:rPr>
                <w:rFonts w:ascii="Times New Roman" w:hAnsi="Times New Roman"/>
              </w:rPr>
              <w:t>(m</w:t>
            </w:r>
            <w:r w:rsidRPr="00C33EC3">
              <w:rPr>
                <w:rFonts w:ascii="Times New Roman" w:hAnsi="Times New Roman"/>
                <w:vertAlign w:val="superscript"/>
              </w:rPr>
              <w:t>2</w:t>
            </w:r>
            <w:r w:rsidRPr="00C33EC3">
              <w:rPr>
                <w:rFonts w:ascii="Times New Roman" w:hAnsi="Times New Roman"/>
              </w:rPr>
              <w:t>)</w:t>
            </w:r>
            <w:r w:rsidR="00A12FCF">
              <w:rPr>
                <w:rFonts w:ascii="Times New Roman" w:hAnsi="Times New Roman"/>
              </w:rPr>
              <w:t>, la fourniture et la pos</w:t>
            </w:r>
            <w:r w:rsidRPr="00C33EC3">
              <w:rPr>
                <w:rFonts w:ascii="Times New Roman" w:hAnsi="Times New Roman"/>
              </w:rPr>
              <w:t>e de claustras</w:t>
            </w:r>
            <w:r w:rsidR="00A12FCF">
              <w:rPr>
                <w:rFonts w:ascii="Times New Roman" w:hAnsi="Times New Roman"/>
              </w:rPr>
              <w:t xml:space="preserve"> sur les fenêtres  des trois bâtiments</w:t>
            </w:r>
            <w:r w:rsidRPr="00C33EC3">
              <w:rPr>
                <w:rFonts w:ascii="Times New Roman" w:hAnsi="Times New Roman"/>
              </w:rPr>
              <w:t>.</w:t>
            </w:r>
          </w:p>
          <w:p w:rsidR="00664A12" w:rsidRPr="00664A12" w:rsidRDefault="00A12FCF" w:rsidP="00A12FCF">
            <w:pPr>
              <w:kinsoku w:val="0"/>
              <w:overflowPunct w:val="0"/>
              <w:spacing w:before="120" w:after="0" w:line="245" w:lineRule="exact"/>
              <w:textAlignment w:val="baseline"/>
              <w:rPr>
                <w:rFonts w:ascii="Times New Roman" w:hAnsi="Times New Roman"/>
                <w:b/>
                <w:bCs/>
              </w:rPr>
            </w:pPr>
            <w:r>
              <w:rPr>
                <w:rFonts w:ascii="Times New Roman" w:hAnsi="Times New Roman"/>
                <w:b/>
                <w:bCs/>
              </w:rPr>
              <w:t>Le mètre carré à</w:t>
            </w:r>
            <w:r w:rsidR="00C33EC3" w:rsidRPr="00C33EC3">
              <w:rPr>
                <w:rFonts w:ascii="Times New Roman" w:hAnsi="Times New Roman"/>
                <w:b/>
                <w:bCs/>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C33EC3" w:rsidP="003E745B">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m</w:t>
            </w:r>
            <w:r>
              <w:rPr>
                <w:rFonts w:ascii="Times New Roman" w:hAnsi="Times New Roman"/>
                <w:vertAlign w:val="superscript"/>
              </w:rPr>
              <w:t>2</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700"/>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4</w:t>
            </w:r>
            <w:r w:rsidR="00664A12" w:rsidRPr="00664A12">
              <w:rPr>
                <w:rFonts w:ascii="Times New Roman" w:hAnsi="Times New Roman"/>
                <w:b/>
                <w:bCs/>
                <w:spacing w:val="-1"/>
              </w:rPr>
              <w:t>03</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1A3DB3" w:rsidRDefault="001A3DB3" w:rsidP="003E745B">
            <w:pPr>
              <w:kinsoku w:val="0"/>
              <w:overflowPunct w:val="0"/>
              <w:spacing w:after="0" w:line="240" w:lineRule="auto"/>
              <w:ind w:right="72"/>
              <w:jc w:val="both"/>
              <w:textAlignment w:val="baseline"/>
              <w:rPr>
                <w:rFonts w:ascii="Times New Roman" w:hAnsi="Times New Roman"/>
                <w:b/>
                <w:bCs/>
              </w:rPr>
            </w:pPr>
            <w:r w:rsidRPr="001A3DB3">
              <w:rPr>
                <w:rFonts w:ascii="Times New Roman" w:hAnsi="Times New Roman"/>
                <w:b/>
                <w:bCs/>
              </w:rPr>
              <w:t xml:space="preserve">Démolition vieille chape sol véranda </w:t>
            </w:r>
          </w:p>
          <w:p w:rsidR="00664A12" w:rsidRPr="00664A12" w:rsidRDefault="00664A12" w:rsidP="00835D19">
            <w:pPr>
              <w:kinsoku w:val="0"/>
              <w:overflowPunct w:val="0"/>
              <w:spacing w:before="120" w:after="120" w:line="240" w:lineRule="auto"/>
              <w:ind w:right="72"/>
              <w:jc w:val="both"/>
              <w:textAlignment w:val="baseline"/>
              <w:rPr>
                <w:rFonts w:ascii="Times New Roman" w:hAnsi="Times New Roman"/>
                <w:szCs w:val="20"/>
              </w:rPr>
            </w:pPr>
            <w:r w:rsidRPr="00664A12">
              <w:rPr>
                <w:rFonts w:ascii="Times New Roman" w:hAnsi="Times New Roman"/>
              </w:rPr>
              <w:t xml:space="preserve">Ce prix rémunère dans les conditions </w:t>
            </w:r>
            <w:r w:rsidR="001A3DB3">
              <w:rPr>
                <w:rFonts w:ascii="Times New Roman" w:hAnsi="Times New Roman"/>
              </w:rPr>
              <w:t>générales prévues au contrat, au</w:t>
            </w:r>
            <w:r w:rsidR="001A3DB3">
              <w:rPr>
                <w:rFonts w:ascii="Times New Roman" w:hAnsi="Times New Roman"/>
                <w:b/>
                <w:bCs/>
              </w:rPr>
              <w:t xml:space="preserve">Forfait </w:t>
            </w:r>
            <w:r w:rsidR="001A3DB3">
              <w:rPr>
                <w:rFonts w:ascii="Times New Roman" w:hAnsi="Times New Roman"/>
              </w:rPr>
              <w:t>(FF</w:t>
            </w:r>
            <w:r w:rsidRPr="00664A12">
              <w:rPr>
                <w:rFonts w:ascii="Times New Roman" w:hAnsi="Times New Roman"/>
              </w:rPr>
              <w:t>)</w:t>
            </w:r>
            <w:r w:rsidR="001A3DB3">
              <w:rPr>
                <w:rFonts w:ascii="Times New Roman" w:hAnsi="Times New Roman"/>
              </w:rPr>
              <w:t>, les activités de démolition de la vieille chape sur le sol de la véranda du bâtiment, avec toutes les sujétions</w:t>
            </w:r>
            <w:r w:rsidR="00835D19">
              <w:rPr>
                <w:rFonts w:ascii="Times New Roman" w:hAnsi="Times New Roman"/>
              </w:rPr>
              <w:t>.</w:t>
            </w:r>
          </w:p>
          <w:p w:rsidR="00664A12" w:rsidRPr="00835D19" w:rsidRDefault="00664A12" w:rsidP="00687398">
            <w:pPr>
              <w:kinsoku w:val="0"/>
              <w:overflowPunct w:val="0"/>
              <w:spacing w:after="0" w:line="245" w:lineRule="exact"/>
              <w:textAlignment w:val="baseline"/>
              <w:rPr>
                <w:rFonts w:ascii="Times New Roman" w:hAnsi="Times New Roman"/>
                <w:b/>
                <w:bCs/>
                <w:spacing w:val="-2"/>
              </w:rPr>
            </w:pPr>
            <w:r w:rsidRPr="00664A12">
              <w:rPr>
                <w:rFonts w:ascii="Times New Roman" w:hAnsi="Times New Roman"/>
                <w:b/>
                <w:bCs/>
                <w:spacing w:val="-2"/>
              </w:rPr>
              <w:t xml:space="preserve">Le </w:t>
            </w:r>
            <w:r w:rsidR="00687398">
              <w:rPr>
                <w:rFonts w:ascii="Times New Roman" w:hAnsi="Times New Roman"/>
                <w:b/>
                <w:bCs/>
                <w:spacing w:val="-2"/>
              </w:rPr>
              <w:t>Forfait</w:t>
            </w:r>
            <w:r w:rsidR="00835D19">
              <w:rPr>
                <w:rFonts w:ascii="Times New Roman" w:hAnsi="Times New Roman"/>
                <w:b/>
                <w:bCs/>
                <w:spacing w:val="-2"/>
              </w:rPr>
              <w:t xml:space="preserve"> à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87398" w:rsidP="00687398">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FF</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69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4</w:t>
            </w:r>
            <w:r w:rsidR="00664A12" w:rsidRPr="00664A12">
              <w:rPr>
                <w:rFonts w:ascii="Times New Roman" w:hAnsi="Times New Roman"/>
                <w:b/>
                <w:bCs/>
                <w:spacing w:val="-1"/>
              </w:rPr>
              <w:t>04</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BA124F" w:rsidRDefault="00BA124F" w:rsidP="00BA124F">
            <w:pPr>
              <w:kinsoku w:val="0"/>
              <w:overflowPunct w:val="0"/>
              <w:spacing w:after="0" w:line="240" w:lineRule="auto"/>
              <w:ind w:right="72"/>
              <w:jc w:val="both"/>
              <w:textAlignment w:val="baseline"/>
              <w:rPr>
                <w:rFonts w:ascii="Times New Roman" w:hAnsi="Times New Roman"/>
                <w:b/>
                <w:bCs/>
              </w:rPr>
            </w:pPr>
            <w:r w:rsidRPr="00BA124F">
              <w:rPr>
                <w:rFonts w:ascii="Times New Roman" w:hAnsi="Times New Roman"/>
                <w:b/>
                <w:bCs/>
              </w:rPr>
              <w:t xml:space="preserve">Reprise de la chape dosée à 350 kg/m3 avec finition lisse sur sol véranda </w:t>
            </w:r>
          </w:p>
          <w:p w:rsidR="00BA124F" w:rsidRPr="00BA124F" w:rsidRDefault="00BA124F" w:rsidP="00BA124F">
            <w:pPr>
              <w:kinsoku w:val="0"/>
              <w:overflowPunct w:val="0"/>
              <w:spacing w:before="120" w:after="120" w:line="240" w:lineRule="auto"/>
              <w:ind w:right="72"/>
              <w:jc w:val="both"/>
              <w:textAlignment w:val="baseline"/>
              <w:rPr>
                <w:rFonts w:ascii="Times New Roman" w:hAnsi="Times New Roman"/>
              </w:rPr>
            </w:pPr>
            <w:r w:rsidRPr="00BA124F">
              <w:rPr>
                <w:rFonts w:ascii="Times New Roman" w:hAnsi="Times New Roman"/>
              </w:rPr>
              <w:t xml:space="preserve">Ce prix rémunère dans les conditions générales prévues au contrat, au </w:t>
            </w:r>
            <w:r w:rsidRPr="00BA124F">
              <w:rPr>
                <w:rFonts w:ascii="Times New Roman" w:hAnsi="Times New Roman"/>
                <w:b/>
                <w:bCs/>
              </w:rPr>
              <w:t xml:space="preserve">METRE CARRE </w:t>
            </w:r>
            <w:r w:rsidRPr="00BA124F">
              <w:rPr>
                <w:rFonts w:ascii="Times New Roman" w:hAnsi="Times New Roman"/>
              </w:rPr>
              <w:t>(m</w:t>
            </w:r>
            <w:r w:rsidRPr="00BA124F">
              <w:rPr>
                <w:rFonts w:ascii="Times New Roman" w:hAnsi="Times New Roman"/>
                <w:vertAlign w:val="superscript"/>
              </w:rPr>
              <w:t>2</w:t>
            </w:r>
            <w:r w:rsidRPr="00BA124F">
              <w:rPr>
                <w:rFonts w:ascii="Times New Roman" w:hAnsi="Times New Roman"/>
              </w:rPr>
              <w:t xml:space="preserve">), la </w:t>
            </w:r>
            <w:r>
              <w:rPr>
                <w:rFonts w:ascii="Times New Roman" w:hAnsi="Times New Roman"/>
              </w:rPr>
              <w:t>reprise</w:t>
            </w:r>
            <w:r w:rsidR="00750D71">
              <w:rPr>
                <w:rFonts w:ascii="Times New Roman" w:hAnsi="Times New Roman"/>
              </w:rPr>
              <w:t xml:space="preserve"> de la chape</w:t>
            </w:r>
            <w:r w:rsidR="009D2447">
              <w:rPr>
                <w:rFonts w:ascii="Times New Roman" w:hAnsi="Times New Roman"/>
              </w:rPr>
              <w:t xml:space="preserve">dosée à 350 kg/m3 </w:t>
            </w:r>
            <w:r>
              <w:rPr>
                <w:rFonts w:ascii="Times New Roman" w:hAnsi="Times New Roman"/>
              </w:rPr>
              <w:t xml:space="preserve">sur le dallage de la véranda </w:t>
            </w:r>
            <w:r w:rsidR="00750D71">
              <w:rPr>
                <w:rFonts w:ascii="Times New Roman" w:hAnsi="Times New Roman"/>
              </w:rPr>
              <w:t>avec finition lisse</w:t>
            </w:r>
            <w:r w:rsidRPr="00BA124F">
              <w:rPr>
                <w:rFonts w:ascii="Times New Roman" w:hAnsi="Times New Roman"/>
              </w:rPr>
              <w:t>.</w:t>
            </w:r>
          </w:p>
          <w:p w:rsidR="00664A12" w:rsidRPr="00664A12" w:rsidRDefault="00BA124F" w:rsidP="00BA124F">
            <w:pPr>
              <w:kinsoku w:val="0"/>
              <w:overflowPunct w:val="0"/>
              <w:spacing w:after="0" w:line="245" w:lineRule="exact"/>
              <w:textAlignment w:val="baseline"/>
              <w:rPr>
                <w:rFonts w:ascii="Times New Roman" w:hAnsi="Times New Roman"/>
                <w:b/>
                <w:bCs/>
              </w:rPr>
            </w:pPr>
            <w:r>
              <w:rPr>
                <w:rFonts w:ascii="Times New Roman" w:hAnsi="Times New Roman"/>
                <w:b/>
                <w:bCs/>
              </w:rPr>
              <w:t>Le mètre carré à</w:t>
            </w:r>
            <w:r w:rsidRPr="00BA124F">
              <w:rPr>
                <w:rFonts w:ascii="Times New Roman" w:hAnsi="Times New Roman"/>
                <w:b/>
                <w:bCs/>
              </w:rPr>
              <w:t xml:space="preserve"> Francs 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BA124F" w:rsidP="003E745B">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m2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2858"/>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lastRenderedPageBreak/>
              <w:t>4</w:t>
            </w:r>
            <w:r w:rsidR="00664A12" w:rsidRPr="00664A12">
              <w:rPr>
                <w:rFonts w:ascii="Times New Roman" w:hAnsi="Times New Roman"/>
                <w:b/>
                <w:bCs/>
                <w:spacing w:val="-1"/>
              </w:rPr>
              <w:t>05</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8E72C5" w:rsidRDefault="008E72C5" w:rsidP="008E72C5">
            <w:pPr>
              <w:kinsoku w:val="0"/>
              <w:overflowPunct w:val="0"/>
              <w:spacing w:after="0" w:line="304" w:lineRule="exact"/>
              <w:ind w:left="72" w:right="72"/>
              <w:jc w:val="both"/>
              <w:textAlignment w:val="baseline"/>
              <w:rPr>
                <w:rFonts w:ascii="Times New Roman" w:hAnsi="Times New Roman"/>
                <w:b/>
                <w:bCs/>
              </w:rPr>
            </w:pPr>
            <w:r w:rsidRPr="008E72C5">
              <w:rPr>
                <w:rFonts w:ascii="Times New Roman" w:hAnsi="Times New Roman"/>
                <w:b/>
                <w:bCs/>
              </w:rPr>
              <w:t xml:space="preserve">Dallage alentours du bâtiment en béton armé dosé à 350 kg/m3 ép. 8-10 cm, pour protection des fondations </w:t>
            </w:r>
          </w:p>
          <w:p w:rsidR="008E72C5" w:rsidRPr="008E72C5" w:rsidRDefault="008E72C5" w:rsidP="008E72C5">
            <w:pPr>
              <w:kinsoku w:val="0"/>
              <w:overflowPunct w:val="0"/>
              <w:spacing w:before="120" w:after="120" w:line="304" w:lineRule="exact"/>
              <w:ind w:left="72" w:right="72"/>
              <w:jc w:val="both"/>
              <w:textAlignment w:val="baseline"/>
              <w:rPr>
                <w:rFonts w:ascii="Times New Roman" w:hAnsi="Times New Roman"/>
                <w:b/>
                <w:bCs/>
              </w:rPr>
            </w:pPr>
            <w:r w:rsidRPr="008E72C5">
              <w:rPr>
                <w:rFonts w:ascii="Times New Roman" w:hAnsi="Times New Roman"/>
              </w:rPr>
              <w:t xml:space="preserve">Ce prix rémunère, selon les conditions générales prévues au contrat le </w:t>
            </w:r>
            <w:r w:rsidRPr="008E72C5">
              <w:rPr>
                <w:rFonts w:ascii="Times New Roman" w:hAnsi="Times New Roman"/>
                <w:b/>
                <w:bCs/>
              </w:rPr>
              <w:t>MET</w:t>
            </w:r>
            <w:r w:rsidR="0006058E">
              <w:rPr>
                <w:rFonts w:ascii="Times New Roman" w:hAnsi="Times New Roman"/>
                <w:b/>
                <w:bCs/>
              </w:rPr>
              <w:t>RE CUBE</w:t>
            </w:r>
            <w:r w:rsidRPr="008E72C5">
              <w:rPr>
                <w:rFonts w:ascii="Times New Roman" w:hAnsi="Times New Roman"/>
              </w:rPr>
              <w:t>(m</w:t>
            </w:r>
            <w:r w:rsidR="0006058E">
              <w:rPr>
                <w:rFonts w:ascii="Times New Roman" w:hAnsi="Times New Roman"/>
                <w:vertAlign w:val="superscript"/>
              </w:rPr>
              <w:t>3</w:t>
            </w:r>
            <w:r w:rsidRPr="008E72C5">
              <w:rPr>
                <w:rFonts w:ascii="Times New Roman" w:hAnsi="Times New Roman"/>
              </w:rPr>
              <w:t>) de dallage</w:t>
            </w:r>
            <w:r w:rsidR="00AA7624">
              <w:rPr>
                <w:rFonts w:ascii="Times New Roman" w:hAnsi="Times New Roman"/>
              </w:rPr>
              <w:t xml:space="preserve"> en béton armé dosé à 350 kg/m3 et d’une épaisseur de 8-10 cm, </w:t>
            </w:r>
            <w:r w:rsidRPr="008E72C5">
              <w:rPr>
                <w:rFonts w:ascii="Times New Roman" w:hAnsi="Times New Roman"/>
              </w:rPr>
              <w:t xml:space="preserve">exécuté à l’extérieur pour protéger les murs de soubassement. Il rémunère tous les travaux tels qu'ils sont décrits dans le </w:t>
            </w:r>
            <w:r w:rsidRPr="008E72C5">
              <w:rPr>
                <w:rFonts w:ascii="Times New Roman" w:hAnsi="Times New Roman"/>
                <w:b/>
                <w:bCs/>
              </w:rPr>
              <w:t>“ CCTP ”.</w:t>
            </w:r>
          </w:p>
          <w:p w:rsidR="00664A12" w:rsidRPr="00664A12" w:rsidRDefault="008E72C5" w:rsidP="0006058E">
            <w:pPr>
              <w:kinsoku w:val="0"/>
              <w:overflowPunct w:val="0"/>
              <w:spacing w:before="120" w:after="0" w:line="245" w:lineRule="exact"/>
              <w:textAlignment w:val="baseline"/>
              <w:rPr>
                <w:rFonts w:ascii="Times New Roman" w:hAnsi="Times New Roman"/>
                <w:b/>
                <w:bCs/>
              </w:rPr>
            </w:pPr>
            <w:r w:rsidRPr="008E72C5">
              <w:rPr>
                <w:rFonts w:ascii="Times New Roman" w:hAnsi="Times New Roman"/>
                <w:b/>
                <w:bCs/>
              </w:rPr>
              <w:t>Le mètre c</w:t>
            </w:r>
            <w:r w:rsidR="0006058E">
              <w:rPr>
                <w:rFonts w:ascii="Times New Roman" w:hAnsi="Times New Roman"/>
                <w:b/>
                <w:bCs/>
              </w:rPr>
              <w:t>ube</w:t>
            </w:r>
            <w:r w:rsidRPr="008E72C5">
              <w:rPr>
                <w:rFonts w:ascii="Times New Roman" w:hAnsi="Times New Roman"/>
                <w:b/>
                <w:bCs/>
              </w:rPr>
              <w:t xml:space="preserve"> à                                                        </w:t>
            </w:r>
            <w:r w:rsidRPr="008E72C5">
              <w:rPr>
                <w:rFonts w:ascii="Times New Roman" w:hAnsi="Times New Roman"/>
                <w:b/>
              </w:rPr>
              <w:t>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06058E" w:rsidP="003E745B">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m</w:t>
            </w:r>
            <w:r>
              <w:rPr>
                <w:rFonts w:ascii="Times New Roman" w:hAnsi="Times New Roman"/>
                <w:vertAlign w:val="superscript"/>
              </w:rPr>
              <w:t>3</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551"/>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4</w:t>
            </w:r>
            <w:r w:rsidR="00664A12" w:rsidRPr="00664A12">
              <w:rPr>
                <w:rFonts w:ascii="Times New Roman" w:hAnsi="Times New Roman"/>
                <w:b/>
                <w:bCs/>
                <w:spacing w:val="-1"/>
              </w:rPr>
              <w:t>06</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8F1EBE" w:rsidRPr="008F1EBE" w:rsidRDefault="008F1EBE" w:rsidP="008F1EBE">
            <w:pPr>
              <w:kinsoku w:val="0"/>
              <w:overflowPunct w:val="0"/>
              <w:spacing w:after="120" w:line="240" w:lineRule="auto"/>
              <w:ind w:right="72"/>
              <w:jc w:val="both"/>
              <w:textAlignment w:val="baseline"/>
              <w:rPr>
                <w:rFonts w:ascii="Times New Roman" w:hAnsi="Times New Roman"/>
                <w:b/>
              </w:rPr>
            </w:pPr>
            <w:r w:rsidRPr="008F1EBE">
              <w:rPr>
                <w:rFonts w:ascii="Times New Roman" w:hAnsi="Times New Roman"/>
                <w:b/>
              </w:rPr>
              <w:t>Enduit extérieur bâtiment case d’astreinte</w:t>
            </w:r>
          </w:p>
          <w:p w:rsidR="008F1EBE" w:rsidRPr="008F1EBE" w:rsidRDefault="008F1EBE" w:rsidP="008F1EBE">
            <w:pPr>
              <w:kinsoku w:val="0"/>
              <w:overflowPunct w:val="0"/>
              <w:spacing w:after="0" w:line="240" w:lineRule="auto"/>
              <w:ind w:right="72"/>
              <w:jc w:val="both"/>
              <w:textAlignment w:val="baseline"/>
              <w:rPr>
                <w:rFonts w:ascii="Times New Roman" w:hAnsi="Times New Roman"/>
              </w:rPr>
            </w:pPr>
            <w:r w:rsidRPr="008F1EBE">
              <w:rPr>
                <w:rFonts w:ascii="Times New Roman" w:hAnsi="Times New Roman"/>
              </w:rPr>
              <w:t xml:space="preserve">Ce prix rémunère dans les conditions générales prévues au contrat le </w:t>
            </w:r>
            <w:r w:rsidRPr="008F1EBE">
              <w:rPr>
                <w:rFonts w:ascii="Times New Roman" w:hAnsi="Times New Roman"/>
                <w:b/>
                <w:bCs/>
              </w:rPr>
              <w:t xml:space="preserve">METRE CARRE </w:t>
            </w:r>
            <w:r w:rsidRPr="008F1EBE">
              <w:rPr>
                <w:rFonts w:ascii="Times New Roman" w:hAnsi="Times New Roman"/>
              </w:rPr>
              <w:t>(m</w:t>
            </w:r>
            <w:r w:rsidRPr="008F1EBE">
              <w:rPr>
                <w:rFonts w:ascii="Times New Roman" w:hAnsi="Times New Roman"/>
                <w:vertAlign w:val="superscript"/>
              </w:rPr>
              <w:t>2</w:t>
            </w:r>
            <w:r w:rsidRPr="008F1EBE">
              <w:rPr>
                <w:rFonts w:ascii="Times New Roman" w:hAnsi="Times New Roman"/>
              </w:rPr>
              <w:t>) de crépissage des murs</w:t>
            </w:r>
            <w:r>
              <w:rPr>
                <w:rFonts w:ascii="Times New Roman" w:hAnsi="Times New Roman"/>
              </w:rPr>
              <w:t xml:space="preserve"> extérieurs du bâtiment de la case d’astreinte</w:t>
            </w:r>
            <w:r w:rsidRPr="008F1EBE">
              <w:rPr>
                <w:rFonts w:ascii="Times New Roman" w:hAnsi="Times New Roman"/>
              </w:rPr>
              <w:t>.</w:t>
            </w:r>
          </w:p>
          <w:p w:rsidR="00664A12" w:rsidRPr="00664A12" w:rsidRDefault="008F1EBE" w:rsidP="008F1EBE">
            <w:pPr>
              <w:kinsoku w:val="0"/>
              <w:overflowPunct w:val="0"/>
              <w:spacing w:before="120" w:after="0" w:line="245" w:lineRule="exact"/>
              <w:textAlignment w:val="baseline"/>
              <w:rPr>
                <w:rFonts w:ascii="Times New Roman" w:hAnsi="Times New Roman"/>
                <w:b/>
                <w:bCs/>
              </w:rPr>
            </w:pPr>
            <w:r w:rsidRPr="008F1EBE">
              <w:rPr>
                <w:rFonts w:ascii="Times New Roman" w:hAnsi="Times New Roman"/>
                <w:b/>
                <w:bCs/>
              </w:rPr>
              <w:t xml:space="preserve">Le mètre carré </w:t>
            </w:r>
            <w:r>
              <w:rPr>
                <w:rFonts w:ascii="Times New Roman" w:hAnsi="Times New Roman"/>
                <w:b/>
                <w:bCs/>
              </w:rPr>
              <w:t>à</w:t>
            </w:r>
            <w:r w:rsidRPr="008F1EBE">
              <w:rPr>
                <w:rFonts w:ascii="Times New Roman" w:hAnsi="Times New Roman"/>
                <w:b/>
                <w:bCs/>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8F1EBE" w:rsidP="003E745B">
            <w:pPr>
              <w:tabs>
                <w:tab w:val="right" w:leader="underscore" w:pos="7344"/>
              </w:tabs>
              <w:kinsoku w:val="0"/>
              <w:overflowPunct w:val="0"/>
              <w:spacing w:after="0" w:line="240" w:lineRule="auto"/>
              <w:jc w:val="center"/>
              <w:textAlignment w:val="baseline"/>
              <w:rPr>
                <w:rFonts w:ascii="Times New Roman" w:hAnsi="Times New Roman"/>
              </w:rPr>
            </w:pPr>
            <w:r>
              <w:rPr>
                <w:rFonts w:ascii="Times New Roman" w:hAnsi="Times New Roman"/>
              </w:rPr>
              <w:t>m2</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820DA3" w:rsidRPr="00664A12" w:rsidTr="00687398">
        <w:trPr>
          <w:cantSplit/>
          <w:trHeight w:hRule="exact" w:val="415"/>
        </w:trPr>
        <w:tc>
          <w:tcPr>
            <w:tcW w:w="426" w:type="dxa"/>
            <w:tcBorders>
              <w:top w:val="nil"/>
              <w:left w:val="single" w:sz="4" w:space="0" w:color="auto"/>
              <w:bottom w:val="single" w:sz="4" w:space="0" w:color="auto"/>
              <w:right w:val="single" w:sz="4" w:space="0" w:color="auto"/>
            </w:tcBorders>
            <w:shd w:val="clear" w:color="auto" w:fill="FFFFFF"/>
          </w:tcPr>
          <w:p w:rsidR="00820DA3" w:rsidRPr="00664A12" w:rsidRDefault="00820DA3" w:rsidP="003E745B">
            <w:pPr>
              <w:kinsoku w:val="0"/>
              <w:overflowPunct w:val="0"/>
              <w:spacing w:after="0" w:line="240" w:lineRule="auto"/>
              <w:jc w:val="center"/>
              <w:textAlignment w:val="baseline"/>
              <w:rPr>
                <w:rFonts w:ascii="Times New Roman" w:hAnsi="Times New Roman"/>
                <w:b/>
                <w:bCs/>
                <w:spacing w:val="-1"/>
              </w:rPr>
            </w:pPr>
          </w:p>
        </w:tc>
        <w:tc>
          <w:tcPr>
            <w:tcW w:w="10064" w:type="dxa"/>
            <w:gridSpan w:val="4"/>
            <w:tcBorders>
              <w:top w:val="single" w:sz="8" w:space="0" w:color="auto"/>
              <w:left w:val="single" w:sz="4" w:space="0" w:color="auto"/>
              <w:bottom w:val="single" w:sz="8" w:space="0" w:color="auto"/>
              <w:right w:val="single" w:sz="4" w:space="0" w:color="auto"/>
            </w:tcBorders>
            <w:shd w:val="clear" w:color="auto" w:fill="FFFFFF"/>
            <w:vAlign w:val="center"/>
          </w:tcPr>
          <w:p w:rsidR="00820DA3" w:rsidRPr="00664A12" w:rsidRDefault="00820DA3" w:rsidP="00820DA3">
            <w:pPr>
              <w:tabs>
                <w:tab w:val="right" w:leader="underscore" w:pos="7344"/>
              </w:tabs>
              <w:kinsoku w:val="0"/>
              <w:overflowPunct w:val="0"/>
              <w:spacing w:after="0" w:line="240" w:lineRule="auto"/>
              <w:jc w:val="center"/>
              <w:textAlignment w:val="baseline"/>
              <w:rPr>
                <w:rFonts w:ascii="Times New Roman" w:hAnsi="Times New Roman"/>
                <w:b/>
                <w:bCs/>
                <w:sz w:val="24"/>
                <w:szCs w:val="24"/>
              </w:rPr>
            </w:pPr>
            <w:r>
              <w:rPr>
                <w:rFonts w:ascii="Times New Roman" w:hAnsi="Times New Roman"/>
                <w:b/>
                <w:bCs/>
                <w:sz w:val="24"/>
                <w:szCs w:val="24"/>
              </w:rPr>
              <w:t>LOT 5</w:t>
            </w:r>
            <w:r w:rsidRPr="00664A12">
              <w:rPr>
                <w:rFonts w:ascii="Times New Roman" w:hAnsi="Times New Roman"/>
                <w:b/>
                <w:bCs/>
                <w:sz w:val="24"/>
                <w:szCs w:val="24"/>
              </w:rPr>
              <w:t>00 : PEINTURE</w:t>
            </w:r>
          </w:p>
        </w:tc>
      </w:tr>
      <w:tr w:rsidR="00664A12" w:rsidRPr="00664A12" w:rsidTr="00A504C4">
        <w:trPr>
          <w:cantSplit/>
          <w:trHeight w:hRule="exact" w:val="1724"/>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5</w:t>
            </w:r>
            <w:r w:rsidR="00D6761E">
              <w:rPr>
                <w:rFonts w:ascii="Times New Roman" w:hAnsi="Times New Roman"/>
                <w:b/>
                <w:bCs/>
                <w:spacing w:val="-1"/>
              </w:rPr>
              <w:t>01</w:t>
            </w:r>
          </w:p>
        </w:tc>
        <w:tc>
          <w:tcPr>
            <w:tcW w:w="7088" w:type="dxa"/>
            <w:tcBorders>
              <w:top w:val="single" w:sz="4" w:space="0" w:color="auto"/>
              <w:left w:val="single" w:sz="4" w:space="0" w:color="auto"/>
              <w:bottom w:val="single" w:sz="8" w:space="0" w:color="auto"/>
              <w:right w:val="single" w:sz="4" w:space="0" w:color="auto"/>
            </w:tcBorders>
            <w:shd w:val="clear" w:color="auto" w:fill="FFFFFF"/>
            <w:vAlign w:val="center"/>
          </w:tcPr>
          <w:p w:rsidR="00820DA3" w:rsidRDefault="00820DA3" w:rsidP="003E745B">
            <w:pPr>
              <w:kinsoku w:val="0"/>
              <w:overflowPunct w:val="0"/>
              <w:spacing w:after="120" w:line="280" w:lineRule="exact"/>
              <w:ind w:left="72" w:right="72"/>
              <w:jc w:val="both"/>
              <w:textAlignment w:val="baseline"/>
              <w:rPr>
                <w:rFonts w:ascii="Times New Roman" w:hAnsi="Times New Roman"/>
                <w:b/>
                <w:bCs/>
              </w:rPr>
            </w:pPr>
            <w:r w:rsidRPr="00820DA3">
              <w:rPr>
                <w:rFonts w:ascii="Times New Roman" w:hAnsi="Times New Roman"/>
                <w:b/>
                <w:bCs/>
              </w:rPr>
              <w:t xml:space="preserve">F et P peinture bicouche </w:t>
            </w:r>
            <w:proofErr w:type="spellStart"/>
            <w:r w:rsidRPr="00820DA3">
              <w:rPr>
                <w:rFonts w:ascii="Times New Roman" w:hAnsi="Times New Roman"/>
                <w:b/>
                <w:bCs/>
              </w:rPr>
              <w:t>Pantex</w:t>
            </w:r>
            <w:proofErr w:type="spellEnd"/>
            <w:r w:rsidRPr="00820DA3">
              <w:rPr>
                <w:rFonts w:ascii="Times New Roman" w:hAnsi="Times New Roman"/>
                <w:b/>
                <w:bCs/>
              </w:rPr>
              <w:t xml:space="preserve"> 1300 sur murs extérieurs </w:t>
            </w:r>
          </w:p>
          <w:p w:rsidR="00664A12" w:rsidRPr="00664A12" w:rsidRDefault="00664A12" w:rsidP="003E745B">
            <w:pPr>
              <w:kinsoku w:val="0"/>
              <w:overflowPunct w:val="0"/>
              <w:spacing w:after="120" w:line="280" w:lineRule="exact"/>
              <w:ind w:left="72" w:right="72"/>
              <w:jc w:val="both"/>
              <w:textAlignment w:val="baseline"/>
              <w:rPr>
                <w:rFonts w:ascii="Times New Roman" w:hAnsi="Times New Roman"/>
              </w:rPr>
            </w:pPr>
            <w:r w:rsidRPr="00664A12">
              <w:rPr>
                <w:rFonts w:ascii="Times New Roman" w:hAnsi="Times New Roman"/>
              </w:rPr>
              <w:t xml:space="preserve">Ce prix rémunère, dans les conditions générales prévues au contrat, au </w:t>
            </w:r>
            <w:r w:rsidRPr="00664A12">
              <w:rPr>
                <w:rFonts w:ascii="Times New Roman" w:hAnsi="Times New Roman"/>
                <w:b/>
                <w:bCs/>
              </w:rPr>
              <w:t xml:space="preserve">METRE CARRE </w:t>
            </w:r>
            <w:r w:rsidRPr="00664A12">
              <w:rPr>
                <w:rFonts w:ascii="Times New Roman" w:hAnsi="Times New Roman"/>
                <w:b/>
              </w:rPr>
              <w:t>(m</w:t>
            </w:r>
            <w:r w:rsidRPr="00664A12">
              <w:rPr>
                <w:rFonts w:ascii="Times New Roman" w:hAnsi="Times New Roman"/>
                <w:b/>
                <w:vertAlign w:val="superscript"/>
              </w:rPr>
              <w:t>2</w:t>
            </w:r>
            <w:r w:rsidRPr="00664A12">
              <w:rPr>
                <w:rFonts w:ascii="Times New Roman" w:hAnsi="Times New Roman"/>
                <w:b/>
              </w:rPr>
              <w:t>)</w:t>
            </w:r>
            <w:r w:rsidRPr="00664A12">
              <w:rPr>
                <w:rFonts w:ascii="Times New Roman" w:hAnsi="Times New Roman"/>
              </w:rPr>
              <w:t xml:space="preserve"> mis en œuvre, l'exécution de la peinture sur la partie du bâtiment concernée par ce prix.</w:t>
            </w:r>
          </w:p>
          <w:p w:rsidR="00664A12" w:rsidRPr="00664A12" w:rsidRDefault="00820DA3" w:rsidP="003E745B">
            <w:pPr>
              <w:kinsoku w:val="0"/>
              <w:overflowPunct w:val="0"/>
              <w:spacing w:after="0" w:line="240" w:lineRule="auto"/>
              <w:ind w:left="72" w:right="72"/>
              <w:jc w:val="both"/>
              <w:textAlignment w:val="baseline"/>
              <w:rPr>
                <w:rFonts w:ascii="Times New Roman" w:hAnsi="Times New Roman"/>
                <w:b/>
                <w:bCs/>
              </w:rPr>
            </w:pPr>
            <w:r>
              <w:rPr>
                <w:rFonts w:ascii="Times New Roman" w:hAnsi="Times New Roman"/>
                <w:b/>
                <w:bCs/>
                <w:spacing w:val="-2"/>
              </w:rPr>
              <w:t>Le mètre carré à</w:t>
            </w:r>
            <w:r w:rsidR="00664A12" w:rsidRPr="00664A12">
              <w:rPr>
                <w:rFonts w:ascii="Times New Roman" w:hAnsi="Times New Roman"/>
                <w:b/>
                <w:bCs/>
                <w:spacing w:val="-2"/>
              </w:rPr>
              <w:t xml:space="preserve">                                                    Francs CFA</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64A12" w:rsidRPr="00664A12" w:rsidRDefault="00664A12" w:rsidP="003E745B">
            <w:pPr>
              <w:tabs>
                <w:tab w:val="right" w:leader="underscore" w:pos="7344"/>
              </w:tabs>
              <w:kinsoku w:val="0"/>
              <w:overflowPunct w:val="0"/>
              <w:spacing w:after="0" w:line="240" w:lineRule="auto"/>
              <w:jc w:val="center"/>
              <w:textAlignment w:val="baseline"/>
              <w:rPr>
                <w:rFonts w:ascii="Times New Roman" w:hAnsi="Times New Roman"/>
              </w:rPr>
            </w:pPr>
            <w:r w:rsidRPr="00664A12">
              <w:rPr>
                <w:rFonts w:ascii="Times New Roman" w:hAnsi="Times New Roman"/>
              </w:rPr>
              <w:t>m</w:t>
            </w:r>
            <w:r w:rsidRPr="00664A12">
              <w:rPr>
                <w:rFonts w:ascii="Times New Roman" w:hAnsi="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1691"/>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5</w:t>
            </w:r>
            <w:r w:rsidR="00D6761E">
              <w:rPr>
                <w:rFonts w:ascii="Times New Roman" w:hAnsi="Times New Roman"/>
                <w:b/>
                <w:bCs/>
                <w:spacing w:val="-1"/>
              </w:rPr>
              <w:t>02</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820DA3" w:rsidRDefault="00820DA3" w:rsidP="003E745B">
            <w:pPr>
              <w:kinsoku w:val="0"/>
              <w:overflowPunct w:val="0"/>
              <w:spacing w:after="0" w:line="278" w:lineRule="exact"/>
              <w:ind w:left="72" w:right="72"/>
              <w:jc w:val="both"/>
              <w:textAlignment w:val="baseline"/>
              <w:rPr>
                <w:rFonts w:ascii="Times New Roman" w:hAnsi="Times New Roman"/>
                <w:b/>
                <w:bCs/>
              </w:rPr>
            </w:pPr>
            <w:r w:rsidRPr="00820DA3">
              <w:rPr>
                <w:rFonts w:ascii="Times New Roman" w:hAnsi="Times New Roman"/>
                <w:b/>
                <w:bCs/>
              </w:rPr>
              <w:t xml:space="preserve">F et P peinture bicouche </w:t>
            </w:r>
            <w:proofErr w:type="spellStart"/>
            <w:r w:rsidRPr="00820DA3">
              <w:rPr>
                <w:rFonts w:ascii="Times New Roman" w:hAnsi="Times New Roman"/>
                <w:b/>
                <w:bCs/>
              </w:rPr>
              <w:t>Pantex</w:t>
            </w:r>
            <w:proofErr w:type="spellEnd"/>
            <w:r w:rsidRPr="00820DA3">
              <w:rPr>
                <w:rFonts w:ascii="Times New Roman" w:hAnsi="Times New Roman"/>
                <w:b/>
                <w:bCs/>
              </w:rPr>
              <w:t xml:space="preserve"> 800 sur murs intérieurs et plafonds </w:t>
            </w:r>
          </w:p>
          <w:p w:rsidR="00664A12" w:rsidRPr="00664A12" w:rsidRDefault="00664A12" w:rsidP="003E745B">
            <w:pPr>
              <w:kinsoku w:val="0"/>
              <w:overflowPunct w:val="0"/>
              <w:spacing w:after="0" w:line="278" w:lineRule="exact"/>
              <w:ind w:left="72" w:right="72"/>
              <w:jc w:val="both"/>
              <w:textAlignment w:val="baseline"/>
              <w:rPr>
                <w:rFonts w:ascii="Times New Roman" w:hAnsi="Times New Roman"/>
              </w:rPr>
            </w:pPr>
            <w:r w:rsidRPr="00664A12">
              <w:rPr>
                <w:rFonts w:ascii="Times New Roman" w:hAnsi="Times New Roman"/>
              </w:rPr>
              <w:t xml:space="preserve">Ce prix rémunère, dans les conditions générales prévues au contrat, au </w:t>
            </w:r>
            <w:r w:rsidRPr="00664A12">
              <w:rPr>
                <w:rFonts w:ascii="Times New Roman" w:hAnsi="Times New Roman"/>
                <w:b/>
                <w:bCs/>
              </w:rPr>
              <w:t xml:space="preserve">METRE CARRE </w:t>
            </w:r>
            <w:r w:rsidRPr="00664A12">
              <w:rPr>
                <w:rFonts w:ascii="Times New Roman" w:hAnsi="Times New Roman"/>
                <w:b/>
              </w:rPr>
              <w:t>(m</w:t>
            </w:r>
            <w:r w:rsidRPr="00664A12">
              <w:rPr>
                <w:rFonts w:ascii="Times New Roman" w:hAnsi="Times New Roman"/>
                <w:b/>
                <w:vertAlign w:val="superscript"/>
              </w:rPr>
              <w:t>2</w:t>
            </w:r>
            <w:r w:rsidRPr="00664A12">
              <w:rPr>
                <w:rFonts w:ascii="Times New Roman" w:hAnsi="Times New Roman"/>
                <w:b/>
              </w:rPr>
              <w:t>)</w:t>
            </w:r>
            <w:r w:rsidRPr="00664A12">
              <w:rPr>
                <w:rFonts w:ascii="Times New Roman" w:hAnsi="Times New Roman"/>
              </w:rPr>
              <w:t xml:space="preserve"> mis en œuvre, l'exécution de la peinture sur la partie du bâtiment concernée par ce prix.</w:t>
            </w:r>
          </w:p>
          <w:p w:rsidR="00664A12" w:rsidRPr="00664A12" w:rsidRDefault="00820DA3" w:rsidP="003E745B">
            <w:pPr>
              <w:kinsoku w:val="0"/>
              <w:overflowPunct w:val="0"/>
              <w:spacing w:before="120" w:after="0" w:line="240" w:lineRule="auto"/>
              <w:ind w:left="72" w:right="72"/>
              <w:jc w:val="both"/>
              <w:textAlignment w:val="baseline"/>
              <w:rPr>
                <w:rFonts w:ascii="Times New Roman" w:hAnsi="Times New Roman"/>
                <w:b/>
                <w:bCs/>
              </w:rPr>
            </w:pPr>
            <w:r>
              <w:rPr>
                <w:rFonts w:ascii="Times New Roman" w:hAnsi="Times New Roman"/>
                <w:b/>
                <w:bCs/>
              </w:rPr>
              <w:t>Le mètre carré à</w:t>
            </w:r>
            <w:r w:rsidR="00664A12" w:rsidRPr="00664A12">
              <w:rPr>
                <w:rFonts w:ascii="Times New Roman" w:hAnsi="Times New Roman"/>
                <w:b/>
                <w:bCs/>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64A12" w:rsidP="003E745B">
            <w:pPr>
              <w:tabs>
                <w:tab w:val="right" w:leader="underscore" w:pos="7344"/>
              </w:tabs>
              <w:kinsoku w:val="0"/>
              <w:overflowPunct w:val="0"/>
              <w:spacing w:after="0" w:line="240" w:lineRule="auto"/>
              <w:jc w:val="center"/>
              <w:textAlignment w:val="baseline"/>
              <w:rPr>
                <w:rFonts w:ascii="Times New Roman" w:hAnsi="Times New Roman"/>
              </w:rPr>
            </w:pPr>
            <w:r w:rsidRPr="00664A12">
              <w:rPr>
                <w:rFonts w:ascii="Times New Roman" w:hAnsi="Times New Roman"/>
              </w:rPr>
              <w:t>m</w:t>
            </w:r>
            <w:r w:rsidRPr="00664A12">
              <w:rPr>
                <w:rFonts w:ascii="Times New Roman" w:hAnsi="Times New Roman"/>
                <w:vertAlign w:val="superscript"/>
              </w:rPr>
              <w:t>2</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r w:rsidR="00664A12" w:rsidRPr="00664A12" w:rsidTr="00A504C4">
        <w:trPr>
          <w:cantSplit/>
          <w:trHeight w:hRule="exact" w:val="4223"/>
        </w:trPr>
        <w:tc>
          <w:tcPr>
            <w:tcW w:w="426"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A504C4" w:rsidP="00A504C4">
            <w:pPr>
              <w:kinsoku w:val="0"/>
              <w:overflowPunct w:val="0"/>
              <w:spacing w:after="0" w:line="240" w:lineRule="auto"/>
              <w:jc w:val="center"/>
              <w:textAlignment w:val="baseline"/>
              <w:rPr>
                <w:rFonts w:ascii="Times New Roman" w:hAnsi="Times New Roman"/>
                <w:b/>
                <w:bCs/>
                <w:spacing w:val="-1"/>
              </w:rPr>
            </w:pPr>
            <w:r>
              <w:rPr>
                <w:rFonts w:ascii="Times New Roman" w:hAnsi="Times New Roman"/>
                <w:b/>
                <w:bCs/>
                <w:spacing w:val="-1"/>
              </w:rPr>
              <w:t>5</w:t>
            </w:r>
            <w:r w:rsidR="00D6761E">
              <w:rPr>
                <w:rFonts w:ascii="Times New Roman" w:hAnsi="Times New Roman"/>
                <w:b/>
                <w:bCs/>
                <w:spacing w:val="-1"/>
              </w:rPr>
              <w:t>03</w:t>
            </w:r>
          </w:p>
        </w:tc>
        <w:tc>
          <w:tcPr>
            <w:tcW w:w="7088" w:type="dxa"/>
            <w:tcBorders>
              <w:top w:val="single" w:sz="8" w:space="0" w:color="auto"/>
              <w:left w:val="single" w:sz="4" w:space="0" w:color="auto"/>
              <w:bottom w:val="single" w:sz="8" w:space="0" w:color="auto"/>
              <w:right w:val="single" w:sz="4" w:space="0" w:color="auto"/>
            </w:tcBorders>
            <w:shd w:val="clear" w:color="auto" w:fill="FFFFFF"/>
            <w:vAlign w:val="center"/>
          </w:tcPr>
          <w:p w:rsidR="00820DA3" w:rsidRDefault="00820DA3" w:rsidP="00820DA3">
            <w:pPr>
              <w:kinsoku w:val="0"/>
              <w:overflowPunct w:val="0"/>
              <w:spacing w:after="0" w:line="240" w:lineRule="auto"/>
              <w:ind w:left="72" w:right="72"/>
              <w:jc w:val="both"/>
              <w:textAlignment w:val="baseline"/>
              <w:rPr>
                <w:rFonts w:ascii="Times New Roman" w:hAnsi="Times New Roman"/>
                <w:b/>
                <w:bCs/>
                <w:iCs/>
              </w:rPr>
            </w:pPr>
            <w:r w:rsidRPr="00820DA3">
              <w:rPr>
                <w:rFonts w:ascii="Times New Roman" w:hAnsi="Times New Roman"/>
                <w:b/>
                <w:bCs/>
                <w:iCs/>
              </w:rPr>
              <w:t xml:space="preserve">F et P bicouche peinture glycérophtalique sur portes métalliques et soubassements des murs </w:t>
            </w:r>
          </w:p>
          <w:p w:rsidR="00664A12" w:rsidRPr="00664A12" w:rsidRDefault="00664A12" w:rsidP="00680BDC">
            <w:pPr>
              <w:kinsoku w:val="0"/>
              <w:overflowPunct w:val="0"/>
              <w:spacing w:before="120" w:after="0" w:line="240" w:lineRule="auto"/>
              <w:ind w:left="72" w:right="72"/>
              <w:jc w:val="both"/>
              <w:textAlignment w:val="baseline"/>
              <w:rPr>
                <w:rFonts w:ascii="Times New Roman" w:hAnsi="Times New Roman"/>
              </w:rPr>
            </w:pPr>
            <w:r w:rsidRPr="00664A12">
              <w:rPr>
                <w:rFonts w:ascii="Times New Roman" w:hAnsi="Times New Roman"/>
              </w:rPr>
              <w:t>Ce prix rémunère, dans les conditions générales prévues au contrat,</w:t>
            </w:r>
            <w:r w:rsidR="00680BDC">
              <w:rPr>
                <w:rFonts w:ascii="Times New Roman" w:hAnsi="Times New Roman"/>
              </w:rPr>
              <w:t xml:space="preserve"> au </w:t>
            </w:r>
            <w:r w:rsidR="00680BDC" w:rsidRPr="00687398">
              <w:rPr>
                <w:rFonts w:ascii="Times New Roman" w:hAnsi="Times New Roman"/>
                <w:b/>
              </w:rPr>
              <w:t>Mètre Carré</w:t>
            </w:r>
            <w:r w:rsidR="00680BDC">
              <w:rPr>
                <w:rFonts w:ascii="Times New Roman" w:hAnsi="Times New Roman"/>
              </w:rPr>
              <w:t xml:space="preserve"> (m2)</w:t>
            </w:r>
            <w:r w:rsidRPr="00664A12">
              <w:rPr>
                <w:rFonts w:ascii="Times New Roman" w:hAnsi="Times New Roman"/>
              </w:rPr>
              <w:t xml:space="preserve"> l’application de peinture </w:t>
            </w:r>
            <w:r w:rsidR="00680BDC">
              <w:rPr>
                <w:rFonts w:ascii="Times New Roman" w:hAnsi="Times New Roman"/>
              </w:rPr>
              <w:t>glycérophtalique sur les portes métalliques et soubassements des murs</w:t>
            </w:r>
            <w:r w:rsidRPr="00664A12">
              <w:rPr>
                <w:rFonts w:ascii="Times New Roman" w:hAnsi="Times New Roman"/>
              </w:rPr>
              <w:t>. Il comprend notamment :</w:t>
            </w:r>
          </w:p>
          <w:p w:rsidR="00664A12" w:rsidRPr="00664A12" w:rsidRDefault="00664A12" w:rsidP="003E745B">
            <w:pPr>
              <w:numPr>
                <w:ilvl w:val="0"/>
                <w:numId w:val="20"/>
              </w:numPr>
              <w:kinsoku w:val="0"/>
              <w:overflowPunct w:val="0"/>
              <w:spacing w:after="0" w:line="240" w:lineRule="auto"/>
              <w:ind w:right="72"/>
              <w:textAlignment w:val="baseline"/>
              <w:rPr>
                <w:rFonts w:ascii="Times New Roman" w:hAnsi="Times New Roman"/>
              </w:rPr>
            </w:pPr>
            <w:r w:rsidRPr="00664A12">
              <w:rPr>
                <w:rFonts w:ascii="Times New Roman" w:hAnsi="Times New Roman"/>
              </w:rPr>
              <w:t>la préparation des surfaces à peindre</w:t>
            </w:r>
          </w:p>
          <w:p w:rsidR="00664A12" w:rsidRPr="00664A12" w:rsidRDefault="00664A12" w:rsidP="003E745B">
            <w:pPr>
              <w:numPr>
                <w:ilvl w:val="0"/>
                <w:numId w:val="20"/>
              </w:numPr>
              <w:kinsoku w:val="0"/>
              <w:overflowPunct w:val="0"/>
              <w:spacing w:after="0" w:line="240" w:lineRule="auto"/>
              <w:ind w:right="72"/>
              <w:textAlignment w:val="baseline"/>
              <w:rPr>
                <w:rFonts w:ascii="Times New Roman" w:hAnsi="Times New Roman"/>
              </w:rPr>
            </w:pPr>
            <w:r w:rsidRPr="00664A12">
              <w:rPr>
                <w:rFonts w:ascii="Times New Roman" w:hAnsi="Times New Roman"/>
              </w:rPr>
              <w:t>la fourniture de la peinture glycérophtalique de couleur au choix du maitre d’ouvrage</w:t>
            </w:r>
          </w:p>
          <w:p w:rsidR="00664A12" w:rsidRPr="00664A12" w:rsidRDefault="00664A12" w:rsidP="003E745B">
            <w:pPr>
              <w:numPr>
                <w:ilvl w:val="0"/>
                <w:numId w:val="20"/>
              </w:numPr>
              <w:kinsoku w:val="0"/>
              <w:overflowPunct w:val="0"/>
              <w:spacing w:after="0" w:line="240" w:lineRule="auto"/>
              <w:ind w:right="72"/>
              <w:textAlignment w:val="baseline"/>
              <w:rPr>
                <w:rFonts w:ascii="Times New Roman" w:hAnsi="Times New Roman"/>
              </w:rPr>
            </w:pPr>
            <w:r w:rsidRPr="00664A12">
              <w:rPr>
                <w:rFonts w:ascii="Times New Roman" w:hAnsi="Times New Roman"/>
              </w:rPr>
              <w:t>la fourniture des accessoires d’application</w:t>
            </w:r>
          </w:p>
          <w:p w:rsidR="00664A12" w:rsidRPr="00664A12" w:rsidRDefault="00664A12" w:rsidP="003E745B">
            <w:pPr>
              <w:numPr>
                <w:ilvl w:val="0"/>
                <w:numId w:val="20"/>
              </w:numPr>
              <w:kinsoku w:val="0"/>
              <w:overflowPunct w:val="0"/>
              <w:spacing w:after="0" w:line="240" w:lineRule="auto"/>
              <w:ind w:right="72"/>
              <w:textAlignment w:val="baseline"/>
              <w:rPr>
                <w:rFonts w:ascii="Times New Roman" w:hAnsi="Times New Roman"/>
              </w:rPr>
            </w:pPr>
            <w:r w:rsidRPr="00664A12">
              <w:rPr>
                <w:rFonts w:ascii="Times New Roman" w:hAnsi="Times New Roman"/>
              </w:rPr>
              <w:t>le badigeonnage à la chaux</w:t>
            </w:r>
          </w:p>
          <w:p w:rsidR="00664A12" w:rsidRPr="00664A12" w:rsidRDefault="00664A12" w:rsidP="003E745B">
            <w:pPr>
              <w:numPr>
                <w:ilvl w:val="0"/>
                <w:numId w:val="20"/>
              </w:numPr>
              <w:kinsoku w:val="0"/>
              <w:overflowPunct w:val="0"/>
              <w:spacing w:after="0" w:line="240" w:lineRule="auto"/>
              <w:ind w:right="72"/>
              <w:textAlignment w:val="baseline"/>
              <w:rPr>
                <w:rFonts w:ascii="Times New Roman" w:hAnsi="Times New Roman"/>
              </w:rPr>
            </w:pPr>
            <w:r w:rsidRPr="00664A12">
              <w:rPr>
                <w:rFonts w:ascii="Times New Roman" w:hAnsi="Times New Roman"/>
              </w:rPr>
              <w:t>la préparation et l’application en 02 couches sur impression de la peinture glycérophtalique</w:t>
            </w:r>
          </w:p>
          <w:p w:rsidR="00664A12" w:rsidRPr="00664A12" w:rsidRDefault="00664A12" w:rsidP="003E745B">
            <w:pPr>
              <w:numPr>
                <w:ilvl w:val="0"/>
                <w:numId w:val="20"/>
              </w:numPr>
              <w:kinsoku w:val="0"/>
              <w:overflowPunct w:val="0"/>
              <w:spacing w:after="0" w:line="240" w:lineRule="auto"/>
              <w:ind w:right="72"/>
              <w:textAlignment w:val="baseline"/>
              <w:rPr>
                <w:rFonts w:ascii="Times New Roman" w:hAnsi="Times New Roman"/>
              </w:rPr>
            </w:pPr>
            <w:r w:rsidRPr="00664A12">
              <w:rPr>
                <w:rFonts w:ascii="Times New Roman" w:hAnsi="Times New Roman"/>
              </w:rPr>
              <w:t>et toutes sujétions spéciales de mise en œuvre selon les règles de l’art</w:t>
            </w:r>
          </w:p>
          <w:p w:rsidR="00664A12" w:rsidRPr="00664A12" w:rsidRDefault="00664A12" w:rsidP="003E745B">
            <w:pPr>
              <w:kinsoku w:val="0"/>
              <w:overflowPunct w:val="0"/>
              <w:spacing w:after="0" w:line="240" w:lineRule="auto"/>
              <w:ind w:right="72"/>
              <w:textAlignment w:val="baseline"/>
              <w:rPr>
                <w:rFonts w:ascii="Times New Roman" w:hAnsi="Times New Roman"/>
              </w:rPr>
            </w:pPr>
            <w:r w:rsidRPr="00664A12">
              <w:rPr>
                <w:rFonts w:ascii="Times New Roman" w:hAnsi="Times New Roman"/>
              </w:rPr>
              <w:t xml:space="preserve">il s’applique au mètre carré de bicouche de peinture </w:t>
            </w:r>
            <w:proofErr w:type="spellStart"/>
            <w:r w:rsidRPr="00664A12">
              <w:rPr>
                <w:rFonts w:ascii="Times New Roman" w:hAnsi="Times New Roman"/>
              </w:rPr>
              <w:t>glycéro</w:t>
            </w:r>
            <w:proofErr w:type="spellEnd"/>
            <w:r w:rsidRPr="00664A12">
              <w:rPr>
                <w:rFonts w:ascii="Times New Roman" w:hAnsi="Times New Roman"/>
              </w:rPr>
              <w:t xml:space="preserve"> réalisé.</w:t>
            </w:r>
          </w:p>
          <w:p w:rsidR="00664A12" w:rsidRPr="00664A12" w:rsidRDefault="00A504C4" w:rsidP="003E745B">
            <w:pPr>
              <w:kinsoku w:val="0"/>
              <w:overflowPunct w:val="0"/>
              <w:spacing w:before="120" w:after="0" w:line="240" w:lineRule="auto"/>
              <w:ind w:left="72" w:right="72"/>
              <w:jc w:val="both"/>
              <w:textAlignment w:val="baseline"/>
              <w:rPr>
                <w:rFonts w:ascii="Times New Roman" w:hAnsi="Times New Roman"/>
                <w:b/>
                <w:bCs/>
              </w:rPr>
            </w:pPr>
            <w:r>
              <w:rPr>
                <w:rFonts w:ascii="Times New Roman" w:hAnsi="Times New Roman"/>
                <w:b/>
                <w:bCs/>
              </w:rPr>
              <w:t>Le mètre carré à</w:t>
            </w:r>
            <w:r w:rsidR="00664A12" w:rsidRPr="00664A12">
              <w:rPr>
                <w:rFonts w:ascii="Times New Roman" w:hAnsi="Times New Roman"/>
                <w:b/>
                <w:bCs/>
              </w:rPr>
              <w:t xml:space="preserve">                                                   Francs CFA</w:t>
            </w:r>
          </w:p>
        </w:tc>
        <w:tc>
          <w:tcPr>
            <w:tcW w:w="708" w:type="dxa"/>
            <w:tcBorders>
              <w:top w:val="nil"/>
              <w:left w:val="single" w:sz="4" w:space="0" w:color="auto"/>
              <w:bottom w:val="single" w:sz="4" w:space="0" w:color="auto"/>
              <w:right w:val="single" w:sz="4" w:space="0" w:color="auto"/>
            </w:tcBorders>
            <w:shd w:val="clear" w:color="auto" w:fill="FFFFFF"/>
            <w:vAlign w:val="center"/>
          </w:tcPr>
          <w:p w:rsidR="00664A12" w:rsidRPr="00664A12" w:rsidRDefault="00664A12" w:rsidP="003E745B">
            <w:pPr>
              <w:tabs>
                <w:tab w:val="right" w:leader="underscore" w:pos="7344"/>
              </w:tabs>
              <w:kinsoku w:val="0"/>
              <w:overflowPunct w:val="0"/>
              <w:spacing w:after="0" w:line="240" w:lineRule="auto"/>
              <w:jc w:val="center"/>
              <w:textAlignment w:val="baseline"/>
              <w:rPr>
                <w:rFonts w:ascii="Times New Roman" w:hAnsi="Times New Roman"/>
              </w:rPr>
            </w:pPr>
            <w:r w:rsidRPr="00664A12">
              <w:rPr>
                <w:rFonts w:ascii="Times New Roman" w:hAnsi="Times New Roman"/>
              </w:rPr>
              <w:t>m</w:t>
            </w:r>
            <w:r w:rsidRPr="00664A12">
              <w:rPr>
                <w:rFonts w:ascii="Times New Roman" w:hAnsi="Times New Roman"/>
                <w:vertAlign w:val="superscript"/>
              </w:rPr>
              <w:t>2</w:t>
            </w: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FFFFFF"/>
          </w:tcPr>
          <w:p w:rsidR="00664A12" w:rsidRPr="00664A12" w:rsidRDefault="00664A12" w:rsidP="003E745B">
            <w:pPr>
              <w:tabs>
                <w:tab w:val="right" w:leader="underscore" w:pos="7344"/>
              </w:tabs>
              <w:kinsoku w:val="0"/>
              <w:overflowPunct w:val="0"/>
              <w:spacing w:after="0" w:line="240" w:lineRule="auto"/>
              <w:textAlignment w:val="baseline"/>
              <w:rPr>
                <w:rFonts w:ascii="Times New Roman" w:hAnsi="Times New Roman"/>
                <w:b/>
                <w:bCs/>
                <w:sz w:val="24"/>
                <w:szCs w:val="24"/>
              </w:rPr>
            </w:pPr>
          </w:p>
        </w:tc>
      </w:tr>
    </w:tbl>
    <w:p w:rsidR="0047636A" w:rsidRDefault="0047636A" w:rsidP="00FB5182">
      <w:pPr>
        <w:widowControl w:val="0"/>
        <w:tabs>
          <w:tab w:val="left" w:pos="10480"/>
        </w:tabs>
        <w:autoSpaceDE w:val="0"/>
        <w:autoSpaceDN w:val="0"/>
        <w:adjustRightInd w:val="0"/>
        <w:spacing w:after="0" w:line="310" w:lineRule="exact"/>
        <w:ind w:right="-166"/>
        <w:jc w:val="center"/>
        <w:rPr>
          <w:rFonts w:ascii="Times New Roman" w:eastAsia="Times New Roman" w:hAnsi="Times New Roman"/>
          <w:spacing w:val="40"/>
          <w:position w:val="1"/>
          <w:sz w:val="70"/>
          <w:szCs w:val="70"/>
          <w:lang w:eastAsia="fr-FR"/>
        </w:rPr>
      </w:pPr>
      <w:r w:rsidRPr="000E7700">
        <w:rPr>
          <w:rFonts w:ascii="Times New Roman" w:hAnsi="Times New Roman"/>
          <w:sz w:val="24"/>
          <w:szCs w:val="24"/>
        </w:rPr>
        <w:br w:type="page"/>
      </w:r>
    </w:p>
    <w:p w:rsidR="0047636A" w:rsidRPr="00474CA3" w:rsidRDefault="0047636A" w:rsidP="0047636A">
      <w:pPr>
        <w:widowControl w:val="0"/>
        <w:tabs>
          <w:tab w:val="left" w:pos="2300"/>
          <w:tab w:val="left" w:pos="3420"/>
          <w:tab w:val="left" w:pos="4120"/>
          <w:tab w:val="left" w:pos="4640"/>
          <w:tab w:val="left" w:pos="6920"/>
        </w:tabs>
        <w:autoSpaceDE w:val="0"/>
        <w:autoSpaceDN w:val="0"/>
        <w:adjustRightInd w:val="0"/>
        <w:spacing w:after="0" w:line="690" w:lineRule="exact"/>
        <w:ind w:right="-341"/>
        <w:rPr>
          <w:rFonts w:ascii="Times New Roman" w:eastAsia="Times New Roman" w:hAnsi="Times New Roman"/>
          <w:spacing w:val="40"/>
          <w:position w:val="1"/>
          <w:sz w:val="70"/>
          <w:szCs w:val="70"/>
          <w:lang w:eastAsia="fr-FR"/>
        </w:rPr>
      </w:pPr>
    </w:p>
    <w:p w:rsidR="0047636A" w:rsidRPr="00474CA3" w:rsidRDefault="0047636A" w:rsidP="0047636A">
      <w:pPr>
        <w:widowControl w:val="0"/>
        <w:tabs>
          <w:tab w:val="left" w:pos="2300"/>
          <w:tab w:val="left" w:pos="3420"/>
          <w:tab w:val="left" w:pos="4120"/>
          <w:tab w:val="left" w:pos="4640"/>
          <w:tab w:val="left" w:pos="6920"/>
        </w:tabs>
        <w:autoSpaceDE w:val="0"/>
        <w:autoSpaceDN w:val="0"/>
        <w:adjustRightInd w:val="0"/>
        <w:spacing w:after="0" w:line="690" w:lineRule="exact"/>
        <w:ind w:right="-341"/>
        <w:rPr>
          <w:rFonts w:ascii="Times New Roman" w:eastAsia="Times New Roman" w:hAnsi="Times New Roman"/>
          <w:spacing w:val="40"/>
          <w:position w:val="1"/>
          <w:sz w:val="70"/>
          <w:szCs w:val="70"/>
          <w:lang w:eastAsia="fr-FR"/>
        </w:rPr>
      </w:pPr>
    </w:p>
    <w:p w:rsidR="0047636A" w:rsidRPr="00474CA3" w:rsidRDefault="0047636A" w:rsidP="0047636A">
      <w:pPr>
        <w:widowControl w:val="0"/>
        <w:tabs>
          <w:tab w:val="left" w:pos="2300"/>
          <w:tab w:val="left" w:pos="3420"/>
          <w:tab w:val="left" w:pos="4120"/>
          <w:tab w:val="left" w:pos="4640"/>
          <w:tab w:val="left" w:pos="6920"/>
        </w:tabs>
        <w:autoSpaceDE w:val="0"/>
        <w:autoSpaceDN w:val="0"/>
        <w:adjustRightInd w:val="0"/>
        <w:spacing w:after="0" w:line="690" w:lineRule="exact"/>
        <w:ind w:right="-341"/>
        <w:rPr>
          <w:rFonts w:ascii="Times New Roman" w:eastAsia="Times New Roman" w:hAnsi="Times New Roman"/>
          <w:spacing w:val="40"/>
          <w:position w:val="1"/>
          <w:sz w:val="70"/>
          <w:szCs w:val="70"/>
          <w:lang w:eastAsia="fr-FR"/>
        </w:rPr>
      </w:pPr>
    </w:p>
    <w:p w:rsidR="0047636A" w:rsidRPr="00474CA3" w:rsidRDefault="0047636A" w:rsidP="0047636A">
      <w:pPr>
        <w:widowControl w:val="0"/>
        <w:tabs>
          <w:tab w:val="left" w:pos="2300"/>
          <w:tab w:val="left" w:pos="3420"/>
          <w:tab w:val="left" w:pos="4120"/>
          <w:tab w:val="left" w:pos="4640"/>
          <w:tab w:val="left" w:pos="6920"/>
        </w:tabs>
        <w:autoSpaceDE w:val="0"/>
        <w:autoSpaceDN w:val="0"/>
        <w:adjustRightInd w:val="0"/>
        <w:spacing w:after="0" w:line="690" w:lineRule="exact"/>
        <w:ind w:right="-341"/>
        <w:rPr>
          <w:rFonts w:ascii="Times New Roman" w:eastAsia="Times New Roman" w:hAnsi="Times New Roman"/>
          <w:spacing w:val="40"/>
          <w:position w:val="1"/>
          <w:sz w:val="70"/>
          <w:szCs w:val="70"/>
          <w:lang w:eastAsia="fr-FR"/>
        </w:rPr>
      </w:pPr>
    </w:p>
    <w:p w:rsidR="0047636A" w:rsidRPr="00474CA3" w:rsidRDefault="0047636A" w:rsidP="0047636A">
      <w:pPr>
        <w:widowControl w:val="0"/>
        <w:tabs>
          <w:tab w:val="left" w:pos="2300"/>
          <w:tab w:val="left" w:pos="3420"/>
          <w:tab w:val="left" w:pos="4120"/>
          <w:tab w:val="left" w:pos="4640"/>
          <w:tab w:val="left" w:pos="6920"/>
        </w:tabs>
        <w:autoSpaceDE w:val="0"/>
        <w:autoSpaceDN w:val="0"/>
        <w:adjustRightInd w:val="0"/>
        <w:spacing w:after="0" w:line="690" w:lineRule="exact"/>
        <w:ind w:right="-341"/>
        <w:rPr>
          <w:rFonts w:ascii="Times New Roman" w:eastAsia="Times New Roman" w:hAnsi="Times New Roman"/>
          <w:spacing w:val="40"/>
          <w:position w:val="1"/>
          <w:sz w:val="70"/>
          <w:szCs w:val="70"/>
          <w:lang w:eastAsia="fr-FR"/>
        </w:rPr>
      </w:pPr>
    </w:p>
    <w:p w:rsidR="0047636A" w:rsidRPr="00474CA3" w:rsidRDefault="0047636A" w:rsidP="0047636A">
      <w:pPr>
        <w:widowControl w:val="0"/>
        <w:tabs>
          <w:tab w:val="left" w:pos="2300"/>
          <w:tab w:val="left" w:pos="3420"/>
          <w:tab w:val="left" w:pos="4120"/>
          <w:tab w:val="left" w:pos="4640"/>
          <w:tab w:val="left" w:pos="6920"/>
        </w:tabs>
        <w:autoSpaceDE w:val="0"/>
        <w:autoSpaceDN w:val="0"/>
        <w:adjustRightInd w:val="0"/>
        <w:spacing w:after="0" w:line="690" w:lineRule="exact"/>
        <w:ind w:right="-341"/>
        <w:rPr>
          <w:rFonts w:ascii="Times New Roman" w:eastAsia="Times New Roman" w:hAnsi="Times New Roman"/>
          <w:spacing w:val="40"/>
          <w:position w:val="1"/>
          <w:sz w:val="70"/>
          <w:szCs w:val="70"/>
          <w:lang w:eastAsia="fr-FR"/>
        </w:rPr>
      </w:pPr>
    </w:p>
    <w:p w:rsidR="0047636A" w:rsidRDefault="0047636A" w:rsidP="0047636A">
      <w:pPr>
        <w:widowControl w:val="0"/>
        <w:tabs>
          <w:tab w:val="left" w:pos="2300"/>
          <w:tab w:val="left" w:pos="3420"/>
          <w:tab w:val="left" w:pos="4120"/>
          <w:tab w:val="left" w:pos="4640"/>
          <w:tab w:val="left" w:pos="6920"/>
        </w:tabs>
        <w:autoSpaceDE w:val="0"/>
        <w:autoSpaceDN w:val="0"/>
        <w:adjustRightInd w:val="0"/>
        <w:spacing w:after="0" w:line="360" w:lineRule="auto"/>
        <w:ind w:right="-341"/>
        <w:jc w:val="center"/>
        <w:rPr>
          <w:rFonts w:ascii="Arial Black" w:eastAsia="Times New Roman" w:hAnsi="Arial Black"/>
          <w:color w:val="000000"/>
          <w:spacing w:val="40"/>
          <w:position w:val="1"/>
          <w:sz w:val="50"/>
          <w:szCs w:val="50"/>
          <w:lang w:eastAsia="fr-FR"/>
        </w:rPr>
      </w:pPr>
    </w:p>
    <w:p w:rsidR="0047636A" w:rsidRDefault="0047636A" w:rsidP="0047636A">
      <w:pPr>
        <w:widowControl w:val="0"/>
        <w:autoSpaceDE w:val="0"/>
        <w:autoSpaceDN w:val="0"/>
        <w:adjustRightInd w:val="0"/>
        <w:spacing w:after="0" w:line="360" w:lineRule="auto"/>
        <w:ind w:right="-7"/>
        <w:jc w:val="center"/>
        <w:rPr>
          <w:rFonts w:ascii="Arial Black" w:eastAsia="Times New Roman" w:hAnsi="Arial Black"/>
          <w:color w:val="000000"/>
          <w:spacing w:val="40"/>
          <w:position w:val="1"/>
          <w:sz w:val="50"/>
          <w:szCs w:val="50"/>
          <w:lang w:eastAsia="fr-FR"/>
        </w:rPr>
      </w:pPr>
    </w:p>
    <w:p w:rsidR="0047636A" w:rsidRPr="00FE1BB3" w:rsidRDefault="0047636A" w:rsidP="0047636A">
      <w:pPr>
        <w:widowControl w:val="0"/>
        <w:autoSpaceDE w:val="0"/>
        <w:autoSpaceDN w:val="0"/>
        <w:adjustRightInd w:val="0"/>
        <w:spacing w:after="0" w:line="360" w:lineRule="auto"/>
        <w:ind w:right="-7"/>
        <w:jc w:val="center"/>
        <w:rPr>
          <w:rFonts w:ascii="Times New Roman" w:eastAsia="Times New Roman" w:hAnsi="Times New Roman"/>
          <w:b/>
          <w:i/>
          <w:color w:val="000000"/>
          <w:spacing w:val="40"/>
          <w:position w:val="1"/>
          <w:sz w:val="44"/>
          <w:szCs w:val="44"/>
          <w:lang w:eastAsia="fr-FR"/>
        </w:rPr>
      </w:pPr>
      <w:r w:rsidRPr="00FE1BB3">
        <w:rPr>
          <w:rFonts w:ascii="Times New Roman" w:eastAsia="Times New Roman" w:hAnsi="Times New Roman"/>
          <w:b/>
          <w:color w:val="000000"/>
          <w:spacing w:val="40"/>
          <w:position w:val="1"/>
          <w:sz w:val="44"/>
          <w:szCs w:val="44"/>
          <w:lang w:eastAsia="fr-FR"/>
        </w:rPr>
        <w:t>Pièce N°7:</w:t>
      </w:r>
    </w:p>
    <w:p w:rsidR="0047636A" w:rsidRPr="00FE1BB3" w:rsidRDefault="0047636A" w:rsidP="0047636A">
      <w:pPr>
        <w:widowControl w:val="0"/>
        <w:autoSpaceDE w:val="0"/>
        <w:autoSpaceDN w:val="0"/>
        <w:adjustRightInd w:val="0"/>
        <w:spacing w:after="0" w:line="276" w:lineRule="auto"/>
        <w:ind w:right="-7"/>
        <w:jc w:val="center"/>
        <w:rPr>
          <w:rFonts w:ascii="Times New Roman" w:eastAsia="Times New Roman" w:hAnsi="Times New Roman"/>
          <w:b/>
          <w:color w:val="000000"/>
          <w:spacing w:val="40"/>
          <w:position w:val="1"/>
          <w:sz w:val="44"/>
          <w:szCs w:val="44"/>
          <w:lang w:eastAsia="fr-FR"/>
        </w:rPr>
      </w:pPr>
      <w:r w:rsidRPr="00FE1BB3">
        <w:rPr>
          <w:rFonts w:ascii="Times New Roman" w:eastAsia="Times New Roman" w:hAnsi="Times New Roman"/>
          <w:b/>
          <w:color w:val="000000"/>
          <w:spacing w:val="40"/>
          <w:position w:val="1"/>
          <w:sz w:val="44"/>
          <w:szCs w:val="44"/>
          <w:lang w:eastAsia="fr-FR"/>
        </w:rPr>
        <w:t>Cadre du Devis Quantitatif et Estimatif</w:t>
      </w:r>
    </w:p>
    <w:p w:rsidR="0047636A" w:rsidRDefault="0047636A" w:rsidP="0047636A">
      <w:pPr>
        <w:pStyle w:val="Listepuces"/>
        <w:rPr>
          <w:b/>
          <w:spacing w:val="40"/>
          <w:position w:val="1"/>
        </w:rPr>
      </w:pPr>
      <w:r w:rsidRPr="00474CA3">
        <w:rPr>
          <w:color w:val="FF0000"/>
          <w:spacing w:val="40"/>
          <w:position w:val="1"/>
          <w:sz w:val="56"/>
          <w:szCs w:val="70"/>
        </w:rPr>
        <w:br w:type="page"/>
      </w:r>
    </w:p>
    <w:p w:rsidR="0047636A" w:rsidRPr="00FB5182" w:rsidRDefault="0047636A" w:rsidP="0047636A">
      <w:pPr>
        <w:spacing w:after="200" w:line="276" w:lineRule="auto"/>
        <w:jc w:val="center"/>
        <w:rPr>
          <w:rFonts w:ascii="Times New Roman" w:eastAsia="Times New Roman" w:hAnsi="Times New Roman"/>
          <w:spacing w:val="40"/>
          <w:position w:val="1"/>
          <w:lang w:eastAsia="fr-FR"/>
        </w:rPr>
      </w:pPr>
      <w:r w:rsidRPr="00FB5182">
        <w:rPr>
          <w:rFonts w:ascii="Times New Roman" w:hAnsi="Times New Roman"/>
        </w:rPr>
        <w:lastRenderedPageBreak/>
        <w:t xml:space="preserve">CADRE DE DEVIS ESTIMATIF ET QUANTITATIF </w:t>
      </w:r>
      <w:r w:rsidR="00FB5182" w:rsidRPr="00FB5182">
        <w:rPr>
          <w:rFonts w:ascii="Times New Roman" w:hAnsi="Times New Roman"/>
        </w:rPr>
        <w:t>POUR LES TRAVAUX DE REHABILITATION D’UN BLOC DE DEUX SALLES DE CLASSE A L’ECOLE PUBLIQUE DE MEFO, DANS LA COMMUNE D'EBOLOWA II, DÉPARTEMENT DE LA MVILA, RÉGION DU SUD</w:t>
      </w:r>
    </w:p>
    <w:tbl>
      <w:tblPr>
        <w:tblW w:w="10207" w:type="dxa"/>
        <w:tblInd w:w="-214" w:type="dxa"/>
        <w:tblLayout w:type="fixed"/>
        <w:tblCellMar>
          <w:left w:w="70" w:type="dxa"/>
          <w:right w:w="70" w:type="dxa"/>
        </w:tblCellMar>
        <w:tblLook w:val="04A0"/>
      </w:tblPr>
      <w:tblGrid>
        <w:gridCol w:w="568"/>
        <w:gridCol w:w="6237"/>
        <w:gridCol w:w="567"/>
        <w:gridCol w:w="850"/>
        <w:gridCol w:w="851"/>
        <w:gridCol w:w="1134"/>
      </w:tblGrid>
      <w:tr w:rsidR="0047636A" w:rsidRPr="00537FE4" w:rsidTr="00537FE4">
        <w:trPr>
          <w:trHeight w:val="347"/>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REF.</w:t>
            </w:r>
          </w:p>
        </w:tc>
        <w:tc>
          <w:tcPr>
            <w:tcW w:w="6237" w:type="dxa"/>
            <w:tcBorders>
              <w:top w:val="single" w:sz="8" w:space="0" w:color="auto"/>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DÉSIGNATION</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Unité</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Quantité</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Prix unitaire</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Prix Total</w:t>
            </w:r>
          </w:p>
        </w:tc>
      </w:tr>
      <w:tr w:rsidR="0047636A" w:rsidRPr="00537FE4" w:rsidTr="00537FE4">
        <w:trPr>
          <w:trHeight w:val="419"/>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537FE4">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LOT 100 : TRAVAUX PRÉ</w:t>
            </w:r>
            <w:r>
              <w:rPr>
                <w:rFonts w:ascii="Times New Roman" w:eastAsia="Times New Roman" w:hAnsi="Times New Roman"/>
                <w:b/>
                <w:bCs/>
                <w:color w:val="000000"/>
                <w:sz w:val="18"/>
                <w:szCs w:val="18"/>
                <w:lang w:eastAsia="fr-FR"/>
              </w:rPr>
              <w:t>LIMINAIRES – MOBILISATION DU CHANTIER</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411"/>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101</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3E745B">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Installation du chantier (transport et manutention du matériel)</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FF</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w:t>
            </w:r>
          </w:p>
        </w:tc>
        <w:tc>
          <w:tcPr>
            <w:tcW w:w="851" w:type="dxa"/>
            <w:tcBorders>
              <w:top w:val="nil"/>
              <w:left w:val="nil"/>
              <w:bottom w:val="single" w:sz="4" w:space="0" w:color="auto"/>
              <w:right w:val="single" w:sz="4" w:space="0" w:color="auto"/>
            </w:tcBorders>
            <w:shd w:val="clear" w:color="000000" w:fill="FFFFFF"/>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102</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3E745B">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Etudes, élaboration, production du projet d’exécution et du dossier de recollement</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122E56">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FF</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103</w:t>
            </w:r>
          </w:p>
        </w:tc>
        <w:tc>
          <w:tcPr>
            <w:tcW w:w="6237" w:type="dxa"/>
            <w:tcBorders>
              <w:top w:val="nil"/>
              <w:left w:val="nil"/>
              <w:bottom w:val="single" w:sz="4" w:space="0" w:color="auto"/>
              <w:right w:val="single" w:sz="4" w:space="0" w:color="auto"/>
            </w:tcBorders>
            <w:shd w:val="clear" w:color="auto" w:fill="auto"/>
            <w:vAlign w:val="center"/>
          </w:tcPr>
          <w:p w:rsidR="0047636A" w:rsidRDefault="00537FE4" w:rsidP="00537FE4">
            <w:pPr>
              <w:pStyle w:val="Paragraphedeliste"/>
              <w:numPr>
                <w:ilvl w:val="0"/>
                <w:numId w:val="20"/>
              </w:numPr>
              <w:spacing w:after="0" w:line="240" w:lineRule="auto"/>
              <w:ind w:left="213" w:hanging="213"/>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Dépose complète de couverture et charpente d’un bloc d’une salle de classe</w:t>
            </w:r>
          </w:p>
          <w:p w:rsidR="00537FE4" w:rsidRPr="00537FE4" w:rsidRDefault="00537FE4" w:rsidP="00537FE4">
            <w:pPr>
              <w:pStyle w:val="Paragraphedeliste"/>
              <w:numPr>
                <w:ilvl w:val="0"/>
                <w:numId w:val="20"/>
              </w:numPr>
              <w:spacing w:after="0" w:line="240" w:lineRule="auto"/>
              <w:ind w:left="213" w:hanging="213"/>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Dépose de tôles abimées (02) de la toiture de l’une des cases d’astreinte</w:t>
            </w:r>
          </w:p>
        </w:tc>
        <w:tc>
          <w:tcPr>
            <w:tcW w:w="567" w:type="dxa"/>
            <w:tcBorders>
              <w:top w:val="nil"/>
              <w:left w:val="nil"/>
              <w:bottom w:val="single" w:sz="4" w:space="0" w:color="auto"/>
              <w:right w:val="single" w:sz="4" w:space="0" w:color="auto"/>
            </w:tcBorders>
            <w:shd w:val="clear" w:color="auto" w:fill="auto"/>
            <w:vAlign w:val="center"/>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FF</w:t>
            </w:r>
          </w:p>
        </w:tc>
        <w:tc>
          <w:tcPr>
            <w:tcW w:w="850" w:type="dxa"/>
            <w:tcBorders>
              <w:top w:val="nil"/>
              <w:left w:val="nil"/>
              <w:bottom w:val="single" w:sz="4" w:space="0" w:color="auto"/>
              <w:right w:val="single" w:sz="4" w:space="0" w:color="auto"/>
            </w:tcBorders>
            <w:shd w:val="clear" w:color="auto" w:fill="auto"/>
            <w:vAlign w:val="center"/>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w:t>
            </w:r>
          </w:p>
        </w:tc>
        <w:tc>
          <w:tcPr>
            <w:tcW w:w="851" w:type="dxa"/>
            <w:tcBorders>
              <w:top w:val="nil"/>
              <w:left w:val="nil"/>
              <w:bottom w:val="single" w:sz="4" w:space="0" w:color="auto"/>
              <w:right w:val="single" w:sz="4" w:space="0" w:color="auto"/>
            </w:tcBorders>
            <w:shd w:val="clear" w:color="auto" w:fill="auto"/>
            <w:vAlign w:val="center"/>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vAlign w:val="center"/>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SOUS-TOTAL LOT 100</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3E745B">
            <w:pPr>
              <w:spacing w:after="0" w:line="240" w:lineRule="auto"/>
              <w:rPr>
                <w:rFonts w:ascii="Times New Roman" w:eastAsia="Times New Roman" w:hAnsi="Times New Roman"/>
                <w:b/>
                <w:bCs/>
                <w:color w:val="000000"/>
                <w:sz w:val="18"/>
                <w:szCs w:val="18"/>
                <w:lang w:eastAsia="fr-FR"/>
              </w:rPr>
            </w:pPr>
            <w:r>
              <w:rPr>
                <w:rFonts w:ascii="Times New Roman" w:eastAsia="Times New Roman" w:hAnsi="Times New Roman"/>
                <w:b/>
                <w:bCs/>
                <w:color w:val="000000"/>
                <w:sz w:val="18"/>
                <w:szCs w:val="18"/>
                <w:lang w:eastAsia="fr-FR"/>
              </w:rPr>
              <w:t>LOT 200 : COUVERTURE, CHARPENTE, RIVE ET PLAFONNAGE</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201</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8B56F1">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 xml:space="preserve">Fourniture et pose du bois dur, préalablement traité (bastaings de 3×15 pour fermes et chevron pour pannes) y compris toutes sujétions de mise en œuvre </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D130E5"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m</w:t>
            </w:r>
            <w:r>
              <w:rPr>
                <w:rFonts w:ascii="Times New Roman" w:eastAsia="Times New Roman" w:hAnsi="Times New Roman"/>
                <w:color w:val="000000"/>
                <w:sz w:val="18"/>
                <w:szCs w:val="18"/>
                <w:vertAlign w:val="superscript"/>
                <w:lang w:eastAsia="fr-FR"/>
              </w:rPr>
              <w:t>3</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6</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202</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3E745B">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Fourniture et pose de planches de rives y compris rives de pignons (pour les deux bâtiments)</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D130E5"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ml</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122E56">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40</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203</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537FE4" w:rsidP="00537FE4">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 xml:space="preserve">Fourniture et pose de tôles planes pour couverture </w:t>
            </w:r>
            <w:r w:rsidR="006D66C4">
              <w:rPr>
                <w:rFonts w:ascii="Times New Roman" w:eastAsia="Times New Roman" w:hAnsi="Times New Roman"/>
                <w:color w:val="000000"/>
                <w:sz w:val="18"/>
                <w:szCs w:val="18"/>
                <w:lang w:eastAsia="fr-FR"/>
              </w:rPr>
              <w:t>des rives, y compris bandes de rives de pignons</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D130E5">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m</w:t>
            </w:r>
            <w:r w:rsidR="00D130E5">
              <w:rPr>
                <w:rFonts w:ascii="Times New Roman" w:eastAsia="Times New Roman" w:hAnsi="Times New Roman"/>
                <w:color w:val="000000"/>
                <w:sz w:val="18"/>
                <w:szCs w:val="18"/>
                <w:lang w:eastAsia="fr-FR"/>
              </w:rPr>
              <w:t>l</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40</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6D66C4"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tcPr>
          <w:p w:rsidR="006D66C4" w:rsidRPr="00537FE4" w:rsidRDefault="00171697"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204</w:t>
            </w:r>
          </w:p>
        </w:tc>
        <w:tc>
          <w:tcPr>
            <w:tcW w:w="6237" w:type="dxa"/>
            <w:tcBorders>
              <w:top w:val="nil"/>
              <w:left w:val="nil"/>
              <w:bottom w:val="single" w:sz="4" w:space="0" w:color="auto"/>
              <w:right w:val="single" w:sz="4" w:space="0" w:color="auto"/>
            </w:tcBorders>
            <w:shd w:val="clear" w:color="auto" w:fill="auto"/>
            <w:vAlign w:val="center"/>
          </w:tcPr>
          <w:p w:rsidR="006D66C4" w:rsidRDefault="006D66C4" w:rsidP="00537FE4">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Fourniture et pose de tôle bac alu6/10</w:t>
            </w:r>
            <w:r w:rsidRPr="006D66C4">
              <w:rPr>
                <w:rFonts w:ascii="Times New Roman" w:eastAsia="Times New Roman" w:hAnsi="Times New Roman"/>
                <w:color w:val="000000"/>
                <w:sz w:val="18"/>
                <w:szCs w:val="18"/>
                <w:vertAlign w:val="superscript"/>
                <w:lang w:eastAsia="fr-FR"/>
              </w:rPr>
              <w:t>e</w:t>
            </w:r>
            <w:r>
              <w:rPr>
                <w:rFonts w:ascii="Times New Roman" w:eastAsia="Times New Roman" w:hAnsi="Times New Roman"/>
                <w:color w:val="000000"/>
                <w:sz w:val="18"/>
                <w:szCs w:val="18"/>
                <w:lang w:eastAsia="fr-FR"/>
              </w:rPr>
              <w:t xml:space="preserve"> pour couverture y compris toutes sujétions de pose</w:t>
            </w:r>
          </w:p>
        </w:tc>
        <w:tc>
          <w:tcPr>
            <w:tcW w:w="567" w:type="dxa"/>
            <w:tcBorders>
              <w:top w:val="nil"/>
              <w:left w:val="nil"/>
              <w:bottom w:val="single" w:sz="4" w:space="0" w:color="auto"/>
              <w:right w:val="single" w:sz="4" w:space="0" w:color="auto"/>
            </w:tcBorders>
            <w:shd w:val="clear" w:color="auto" w:fill="auto"/>
            <w:vAlign w:val="center"/>
          </w:tcPr>
          <w:p w:rsidR="006D66C4" w:rsidRPr="00537FE4" w:rsidRDefault="00D130E5" w:rsidP="003E745B">
            <w:pPr>
              <w:spacing w:after="0" w:line="240" w:lineRule="auto"/>
              <w:jc w:val="center"/>
              <w:rPr>
                <w:rFonts w:ascii="Times New Roman" w:eastAsia="Times New Roman" w:hAnsi="Times New Roman"/>
                <w:color w:val="000000"/>
                <w:sz w:val="18"/>
                <w:szCs w:val="18"/>
                <w:lang w:eastAsia="fr-FR"/>
              </w:rPr>
            </w:pPr>
            <w:r w:rsidRPr="00D130E5">
              <w:rPr>
                <w:rFonts w:ascii="Times New Roman" w:eastAsia="Times New Roman" w:hAnsi="Times New Roman"/>
                <w:color w:val="000000"/>
                <w:sz w:val="18"/>
                <w:szCs w:val="18"/>
                <w:lang w:eastAsia="fr-FR"/>
              </w:rPr>
              <w:t>m</w:t>
            </w:r>
            <w:r w:rsidRPr="00D130E5">
              <w:rPr>
                <w:rFonts w:ascii="Times New Roman" w:eastAsia="Times New Roman" w:hAnsi="Times New Roman"/>
                <w:color w:val="000000"/>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tcPr>
          <w:p w:rsidR="006D66C4"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120</w:t>
            </w:r>
          </w:p>
        </w:tc>
        <w:tc>
          <w:tcPr>
            <w:tcW w:w="851" w:type="dxa"/>
            <w:tcBorders>
              <w:top w:val="nil"/>
              <w:left w:val="nil"/>
              <w:bottom w:val="single" w:sz="4" w:space="0" w:color="auto"/>
              <w:right w:val="single" w:sz="4" w:space="0" w:color="auto"/>
            </w:tcBorders>
            <w:shd w:val="clear" w:color="auto" w:fill="auto"/>
            <w:vAlign w:val="center"/>
          </w:tcPr>
          <w:p w:rsidR="006D66C4" w:rsidRPr="00537FE4" w:rsidRDefault="006D66C4" w:rsidP="003E745B">
            <w:pPr>
              <w:spacing w:after="0" w:line="240" w:lineRule="auto"/>
              <w:jc w:val="center"/>
              <w:rPr>
                <w:rFonts w:ascii="Times New Roman" w:eastAsia="Times New Roman" w:hAnsi="Times New Roman"/>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vAlign w:val="center"/>
          </w:tcPr>
          <w:p w:rsidR="006D66C4" w:rsidRPr="00537FE4" w:rsidRDefault="006D66C4" w:rsidP="003E745B">
            <w:pPr>
              <w:spacing w:after="0" w:line="240" w:lineRule="auto"/>
              <w:jc w:val="right"/>
              <w:rPr>
                <w:rFonts w:ascii="Times New Roman" w:eastAsia="Times New Roman" w:hAnsi="Times New Roman"/>
                <w:color w:val="000000"/>
                <w:sz w:val="18"/>
                <w:szCs w:val="18"/>
                <w:lang w:eastAsia="fr-FR"/>
              </w:rPr>
            </w:pPr>
          </w:p>
        </w:tc>
      </w:tr>
      <w:tr w:rsidR="006D66C4"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tcPr>
          <w:p w:rsidR="006D66C4" w:rsidRPr="00537FE4" w:rsidRDefault="00171697"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205</w:t>
            </w:r>
          </w:p>
        </w:tc>
        <w:tc>
          <w:tcPr>
            <w:tcW w:w="6237" w:type="dxa"/>
            <w:tcBorders>
              <w:top w:val="nil"/>
              <w:left w:val="nil"/>
              <w:bottom w:val="single" w:sz="4" w:space="0" w:color="auto"/>
              <w:right w:val="single" w:sz="4" w:space="0" w:color="auto"/>
            </w:tcBorders>
            <w:shd w:val="clear" w:color="auto" w:fill="auto"/>
            <w:vAlign w:val="center"/>
          </w:tcPr>
          <w:p w:rsidR="006D66C4" w:rsidRDefault="006D66C4" w:rsidP="00537FE4">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 xml:space="preserve">Fourniture et pose de faitières </w:t>
            </w:r>
          </w:p>
        </w:tc>
        <w:tc>
          <w:tcPr>
            <w:tcW w:w="567" w:type="dxa"/>
            <w:tcBorders>
              <w:top w:val="nil"/>
              <w:left w:val="nil"/>
              <w:bottom w:val="single" w:sz="4" w:space="0" w:color="auto"/>
              <w:right w:val="single" w:sz="4" w:space="0" w:color="auto"/>
            </w:tcBorders>
            <w:shd w:val="clear" w:color="auto" w:fill="auto"/>
            <w:vAlign w:val="center"/>
          </w:tcPr>
          <w:p w:rsidR="006D66C4" w:rsidRPr="00537FE4" w:rsidRDefault="00D130E5"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ml</w:t>
            </w:r>
          </w:p>
        </w:tc>
        <w:tc>
          <w:tcPr>
            <w:tcW w:w="850" w:type="dxa"/>
            <w:tcBorders>
              <w:top w:val="nil"/>
              <w:left w:val="nil"/>
              <w:bottom w:val="single" w:sz="4" w:space="0" w:color="auto"/>
              <w:right w:val="single" w:sz="4" w:space="0" w:color="auto"/>
            </w:tcBorders>
            <w:shd w:val="clear" w:color="auto" w:fill="auto"/>
            <w:vAlign w:val="center"/>
          </w:tcPr>
          <w:p w:rsidR="006D66C4"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10</w:t>
            </w:r>
          </w:p>
        </w:tc>
        <w:tc>
          <w:tcPr>
            <w:tcW w:w="851" w:type="dxa"/>
            <w:tcBorders>
              <w:top w:val="nil"/>
              <w:left w:val="nil"/>
              <w:bottom w:val="single" w:sz="4" w:space="0" w:color="auto"/>
              <w:right w:val="single" w:sz="4" w:space="0" w:color="auto"/>
            </w:tcBorders>
            <w:shd w:val="clear" w:color="auto" w:fill="auto"/>
            <w:vAlign w:val="center"/>
          </w:tcPr>
          <w:p w:rsidR="006D66C4" w:rsidRPr="00537FE4" w:rsidRDefault="006D66C4" w:rsidP="003E745B">
            <w:pPr>
              <w:spacing w:after="0" w:line="240" w:lineRule="auto"/>
              <w:jc w:val="center"/>
              <w:rPr>
                <w:rFonts w:ascii="Times New Roman" w:eastAsia="Times New Roman" w:hAnsi="Times New Roman"/>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vAlign w:val="center"/>
          </w:tcPr>
          <w:p w:rsidR="006D66C4" w:rsidRPr="00537FE4" w:rsidRDefault="006D66C4" w:rsidP="003E745B">
            <w:pPr>
              <w:spacing w:after="0" w:line="240" w:lineRule="auto"/>
              <w:jc w:val="right"/>
              <w:rPr>
                <w:rFonts w:ascii="Times New Roman" w:eastAsia="Times New Roman" w:hAnsi="Times New Roman"/>
                <w:color w:val="000000"/>
                <w:sz w:val="18"/>
                <w:szCs w:val="18"/>
                <w:lang w:eastAsia="fr-FR"/>
              </w:rPr>
            </w:pPr>
          </w:p>
        </w:tc>
      </w:tr>
      <w:tr w:rsidR="006D66C4"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tcPr>
          <w:p w:rsidR="006D66C4" w:rsidRPr="00537FE4" w:rsidRDefault="00171697"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206</w:t>
            </w:r>
          </w:p>
        </w:tc>
        <w:tc>
          <w:tcPr>
            <w:tcW w:w="6237" w:type="dxa"/>
            <w:tcBorders>
              <w:top w:val="nil"/>
              <w:left w:val="nil"/>
              <w:bottom w:val="single" w:sz="4" w:space="0" w:color="auto"/>
              <w:right w:val="single" w:sz="4" w:space="0" w:color="auto"/>
            </w:tcBorders>
            <w:shd w:val="clear" w:color="auto" w:fill="auto"/>
            <w:vAlign w:val="center"/>
          </w:tcPr>
          <w:p w:rsidR="006D66C4" w:rsidRDefault="006D66C4" w:rsidP="00537FE4">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Remplacement de 02 tôles bac 6/10</w:t>
            </w:r>
            <w:r w:rsidRPr="006D66C4">
              <w:rPr>
                <w:rFonts w:ascii="Times New Roman" w:eastAsia="Times New Roman" w:hAnsi="Times New Roman"/>
                <w:color w:val="000000"/>
                <w:sz w:val="18"/>
                <w:szCs w:val="18"/>
                <w:vertAlign w:val="superscript"/>
                <w:lang w:eastAsia="fr-FR"/>
              </w:rPr>
              <w:t>e</w:t>
            </w:r>
            <w:r>
              <w:rPr>
                <w:rFonts w:ascii="Times New Roman" w:eastAsia="Times New Roman" w:hAnsi="Times New Roman"/>
                <w:color w:val="000000"/>
                <w:sz w:val="18"/>
                <w:szCs w:val="18"/>
                <w:lang w:eastAsia="fr-FR"/>
              </w:rPr>
              <w:t xml:space="preserve"> sur toiture case d’astreinte</w:t>
            </w:r>
          </w:p>
        </w:tc>
        <w:tc>
          <w:tcPr>
            <w:tcW w:w="567" w:type="dxa"/>
            <w:tcBorders>
              <w:top w:val="nil"/>
              <w:left w:val="nil"/>
              <w:bottom w:val="single" w:sz="4" w:space="0" w:color="auto"/>
              <w:right w:val="single" w:sz="4" w:space="0" w:color="auto"/>
            </w:tcBorders>
            <w:shd w:val="clear" w:color="auto" w:fill="auto"/>
            <w:vAlign w:val="center"/>
          </w:tcPr>
          <w:p w:rsidR="006D66C4" w:rsidRPr="00537FE4" w:rsidRDefault="00D130E5" w:rsidP="003E745B">
            <w:pPr>
              <w:spacing w:after="0" w:line="240" w:lineRule="auto"/>
              <w:jc w:val="center"/>
              <w:rPr>
                <w:rFonts w:ascii="Times New Roman" w:eastAsia="Times New Roman" w:hAnsi="Times New Roman"/>
                <w:color w:val="000000"/>
                <w:sz w:val="18"/>
                <w:szCs w:val="18"/>
                <w:lang w:eastAsia="fr-FR"/>
              </w:rPr>
            </w:pPr>
            <w:r w:rsidRPr="00D130E5">
              <w:rPr>
                <w:rFonts w:ascii="Times New Roman" w:eastAsia="Times New Roman" w:hAnsi="Times New Roman"/>
                <w:color w:val="000000"/>
                <w:sz w:val="18"/>
                <w:szCs w:val="18"/>
                <w:lang w:eastAsia="fr-FR"/>
              </w:rPr>
              <w:t>m</w:t>
            </w:r>
            <w:r w:rsidRPr="00D130E5">
              <w:rPr>
                <w:rFonts w:ascii="Times New Roman" w:eastAsia="Times New Roman" w:hAnsi="Times New Roman"/>
                <w:color w:val="000000"/>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tcPr>
          <w:p w:rsidR="006D66C4"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10</w:t>
            </w:r>
          </w:p>
        </w:tc>
        <w:tc>
          <w:tcPr>
            <w:tcW w:w="851" w:type="dxa"/>
            <w:tcBorders>
              <w:top w:val="nil"/>
              <w:left w:val="nil"/>
              <w:bottom w:val="single" w:sz="4" w:space="0" w:color="auto"/>
              <w:right w:val="single" w:sz="4" w:space="0" w:color="auto"/>
            </w:tcBorders>
            <w:shd w:val="clear" w:color="auto" w:fill="auto"/>
            <w:vAlign w:val="center"/>
          </w:tcPr>
          <w:p w:rsidR="006D66C4" w:rsidRPr="00537FE4" w:rsidRDefault="006D66C4" w:rsidP="003E745B">
            <w:pPr>
              <w:spacing w:after="0" w:line="240" w:lineRule="auto"/>
              <w:jc w:val="center"/>
              <w:rPr>
                <w:rFonts w:ascii="Times New Roman" w:eastAsia="Times New Roman" w:hAnsi="Times New Roman"/>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vAlign w:val="center"/>
          </w:tcPr>
          <w:p w:rsidR="006D66C4" w:rsidRPr="00537FE4" w:rsidRDefault="006D66C4" w:rsidP="003E745B">
            <w:pPr>
              <w:spacing w:after="0" w:line="240" w:lineRule="auto"/>
              <w:jc w:val="right"/>
              <w:rPr>
                <w:rFonts w:ascii="Times New Roman" w:eastAsia="Times New Roman" w:hAnsi="Times New Roman"/>
                <w:color w:val="000000"/>
                <w:sz w:val="18"/>
                <w:szCs w:val="18"/>
                <w:lang w:eastAsia="fr-FR"/>
              </w:rPr>
            </w:pPr>
          </w:p>
        </w:tc>
      </w:tr>
      <w:tr w:rsidR="006D66C4"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tcPr>
          <w:p w:rsidR="006D66C4" w:rsidRPr="00537FE4" w:rsidRDefault="00171697"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207</w:t>
            </w:r>
          </w:p>
        </w:tc>
        <w:tc>
          <w:tcPr>
            <w:tcW w:w="6237" w:type="dxa"/>
            <w:tcBorders>
              <w:top w:val="nil"/>
              <w:left w:val="nil"/>
              <w:bottom w:val="single" w:sz="4" w:space="0" w:color="auto"/>
              <w:right w:val="single" w:sz="4" w:space="0" w:color="auto"/>
            </w:tcBorders>
            <w:shd w:val="clear" w:color="auto" w:fill="auto"/>
            <w:vAlign w:val="center"/>
          </w:tcPr>
          <w:p w:rsidR="006D66C4" w:rsidRDefault="00171697" w:rsidP="00537FE4">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F et P plafond extérieur en tôle lisse sur solivage en bois, préalablement traité</w:t>
            </w:r>
          </w:p>
        </w:tc>
        <w:tc>
          <w:tcPr>
            <w:tcW w:w="567" w:type="dxa"/>
            <w:tcBorders>
              <w:top w:val="nil"/>
              <w:left w:val="nil"/>
              <w:bottom w:val="single" w:sz="4" w:space="0" w:color="auto"/>
              <w:right w:val="single" w:sz="4" w:space="0" w:color="auto"/>
            </w:tcBorders>
            <w:shd w:val="clear" w:color="auto" w:fill="auto"/>
            <w:vAlign w:val="center"/>
          </w:tcPr>
          <w:p w:rsidR="006D66C4" w:rsidRPr="00537FE4" w:rsidRDefault="00D130E5" w:rsidP="003E745B">
            <w:pPr>
              <w:spacing w:after="0" w:line="240" w:lineRule="auto"/>
              <w:jc w:val="center"/>
              <w:rPr>
                <w:rFonts w:ascii="Times New Roman" w:eastAsia="Times New Roman" w:hAnsi="Times New Roman"/>
                <w:color w:val="000000"/>
                <w:sz w:val="18"/>
                <w:szCs w:val="18"/>
                <w:lang w:eastAsia="fr-FR"/>
              </w:rPr>
            </w:pPr>
            <w:r w:rsidRPr="00D130E5">
              <w:rPr>
                <w:rFonts w:ascii="Times New Roman" w:eastAsia="Times New Roman" w:hAnsi="Times New Roman"/>
                <w:color w:val="000000"/>
                <w:sz w:val="18"/>
                <w:szCs w:val="18"/>
                <w:lang w:eastAsia="fr-FR"/>
              </w:rPr>
              <w:t>m</w:t>
            </w:r>
            <w:r w:rsidRPr="00D130E5">
              <w:rPr>
                <w:rFonts w:ascii="Times New Roman" w:eastAsia="Times New Roman" w:hAnsi="Times New Roman"/>
                <w:color w:val="000000"/>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tcPr>
          <w:p w:rsidR="006D66C4"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40</w:t>
            </w:r>
          </w:p>
        </w:tc>
        <w:tc>
          <w:tcPr>
            <w:tcW w:w="851" w:type="dxa"/>
            <w:tcBorders>
              <w:top w:val="nil"/>
              <w:left w:val="nil"/>
              <w:bottom w:val="single" w:sz="4" w:space="0" w:color="auto"/>
              <w:right w:val="single" w:sz="4" w:space="0" w:color="auto"/>
            </w:tcBorders>
            <w:shd w:val="clear" w:color="auto" w:fill="auto"/>
            <w:vAlign w:val="center"/>
          </w:tcPr>
          <w:p w:rsidR="006D66C4" w:rsidRPr="00537FE4" w:rsidRDefault="006D66C4" w:rsidP="003E745B">
            <w:pPr>
              <w:spacing w:after="0" w:line="240" w:lineRule="auto"/>
              <w:jc w:val="center"/>
              <w:rPr>
                <w:rFonts w:ascii="Times New Roman" w:eastAsia="Times New Roman" w:hAnsi="Times New Roman"/>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vAlign w:val="center"/>
          </w:tcPr>
          <w:p w:rsidR="006D66C4" w:rsidRPr="00537FE4" w:rsidRDefault="006D66C4" w:rsidP="003E745B">
            <w:pPr>
              <w:spacing w:after="0" w:line="240" w:lineRule="auto"/>
              <w:jc w:val="right"/>
              <w:rPr>
                <w:rFonts w:ascii="Times New Roman" w:eastAsia="Times New Roman" w:hAnsi="Times New Roman"/>
                <w:color w:val="000000"/>
                <w:sz w:val="18"/>
                <w:szCs w:val="18"/>
                <w:lang w:eastAsia="fr-FR"/>
              </w:rPr>
            </w:pPr>
          </w:p>
        </w:tc>
      </w:tr>
      <w:tr w:rsidR="006D66C4" w:rsidRPr="00537FE4" w:rsidTr="00537FE4">
        <w:trPr>
          <w:trHeight w:val="360"/>
        </w:trPr>
        <w:tc>
          <w:tcPr>
            <w:tcW w:w="568" w:type="dxa"/>
            <w:tcBorders>
              <w:top w:val="nil"/>
              <w:left w:val="single" w:sz="8" w:space="0" w:color="auto"/>
              <w:bottom w:val="single" w:sz="4" w:space="0" w:color="auto"/>
              <w:right w:val="single" w:sz="4" w:space="0" w:color="auto"/>
            </w:tcBorders>
            <w:shd w:val="clear" w:color="auto" w:fill="auto"/>
            <w:vAlign w:val="center"/>
          </w:tcPr>
          <w:p w:rsidR="006D66C4" w:rsidRPr="00537FE4" w:rsidRDefault="00171697"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208</w:t>
            </w:r>
          </w:p>
        </w:tc>
        <w:tc>
          <w:tcPr>
            <w:tcW w:w="6237" w:type="dxa"/>
            <w:tcBorders>
              <w:top w:val="nil"/>
              <w:left w:val="nil"/>
              <w:bottom w:val="single" w:sz="4" w:space="0" w:color="auto"/>
              <w:right w:val="single" w:sz="4" w:space="0" w:color="auto"/>
            </w:tcBorders>
            <w:shd w:val="clear" w:color="auto" w:fill="auto"/>
            <w:vAlign w:val="center"/>
          </w:tcPr>
          <w:p w:rsidR="006D66C4" w:rsidRDefault="00171697" w:rsidP="00537FE4">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Plafond intérieur et véranda en panneaux de contreplaqués de 30×60 sur ossature en bois traité</w:t>
            </w:r>
          </w:p>
        </w:tc>
        <w:tc>
          <w:tcPr>
            <w:tcW w:w="567" w:type="dxa"/>
            <w:tcBorders>
              <w:top w:val="nil"/>
              <w:left w:val="nil"/>
              <w:bottom w:val="single" w:sz="4" w:space="0" w:color="auto"/>
              <w:right w:val="single" w:sz="4" w:space="0" w:color="auto"/>
            </w:tcBorders>
            <w:shd w:val="clear" w:color="auto" w:fill="auto"/>
            <w:vAlign w:val="center"/>
          </w:tcPr>
          <w:p w:rsidR="006D66C4" w:rsidRPr="00537FE4" w:rsidRDefault="00D130E5" w:rsidP="003E745B">
            <w:pPr>
              <w:spacing w:after="0" w:line="240" w:lineRule="auto"/>
              <w:jc w:val="center"/>
              <w:rPr>
                <w:rFonts w:ascii="Times New Roman" w:eastAsia="Times New Roman" w:hAnsi="Times New Roman"/>
                <w:color w:val="000000"/>
                <w:sz w:val="18"/>
                <w:szCs w:val="18"/>
                <w:lang w:eastAsia="fr-FR"/>
              </w:rPr>
            </w:pPr>
            <w:r w:rsidRPr="00D130E5">
              <w:rPr>
                <w:rFonts w:ascii="Times New Roman" w:eastAsia="Times New Roman" w:hAnsi="Times New Roman"/>
                <w:color w:val="000000"/>
                <w:sz w:val="18"/>
                <w:szCs w:val="18"/>
                <w:lang w:eastAsia="fr-FR"/>
              </w:rPr>
              <w:t>m</w:t>
            </w:r>
            <w:r w:rsidRPr="00D130E5">
              <w:rPr>
                <w:rFonts w:ascii="Times New Roman" w:eastAsia="Times New Roman" w:hAnsi="Times New Roman"/>
                <w:color w:val="000000"/>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tcPr>
          <w:p w:rsidR="006D66C4"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81</w:t>
            </w:r>
          </w:p>
        </w:tc>
        <w:tc>
          <w:tcPr>
            <w:tcW w:w="851" w:type="dxa"/>
            <w:tcBorders>
              <w:top w:val="nil"/>
              <w:left w:val="nil"/>
              <w:bottom w:val="single" w:sz="4" w:space="0" w:color="auto"/>
              <w:right w:val="single" w:sz="4" w:space="0" w:color="auto"/>
            </w:tcBorders>
            <w:shd w:val="clear" w:color="auto" w:fill="auto"/>
            <w:vAlign w:val="center"/>
          </w:tcPr>
          <w:p w:rsidR="006D66C4" w:rsidRPr="00537FE4" w:rsidRDefault="006D66C4" w:rsidP="003E745B">
            <w:pPr>
              <w:spacing w:after="0" w:line="240" w:lineRule="auto"/>
              <w:jc w:val="center"/>
              <w:rPr>
                <w:rFonts w:ascii="Times New Roman" w:eastAsia="Times New Roman" w:hAnsi="Times New Roman"/>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vAlign w:val="center"/>
          </w:tcPr>
          <w:p w:rsidR="006D66C4" w:rsidRPr="00537FE4" w:rsidRDefault="006D66C4" w:rsidP="003E745B">
            <w:pPr>
              <w:spacing w:after="0" w:line="240" w:lineRule="auto"/>
              <w:jc w:val="right"/>
              <w:rPr>
                <w:rFonts w:ascii="Times New Roman" w:eastAsia="Times New Roman" w:hAnsi="Times New Roman"/>
                <w:color w:val="000000"/>
                <w:sz w:val="18"/>
                <w:szCs w:val="18"/>
                <w:lang w:eastAsia="fr-FR"/>
              </w:rPr>
            </w:pP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SOUS-TOTAL LOT 200</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171697">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xml:space="preserve">LOT 300 : </w:t>
            </w:r>
            <w:r w:rsidR="00171697">
              <w:rPr>
                <w:rFonts w:ascii="Times New Roman" w:eastAsia="Times New Roman" w:hAnsi="Times New Roman"/>
                <w:b/>
                <w:bCs/>
                <w:color w:val="000000"/>
                <w:sz w:val="18"/>
                <w:szCs w:val="18"/>
                <w:lang w:eastAsia="fr-FR"/>
              </w:rPr>
              <w:t>MENUISERIE METALLIQUE - ELECTRICITE</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28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301</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171697" w:rsidP="00171697">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F et P portes métalliques complètes, portes-cadenas et toutes sujétions de mise en place</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D130E5" w:rsidP="00D130E5">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U</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SOUS-TOTAL LOT 300</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LOT 400 : MAÇONNERIE–ÉLÉVATION</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401</w:t>
            </w:r>
          </w:p>
        </w:tc>
        <w:tc>
          <w:tcPr>
            <w:tcW w:w="6237" w:type="dxa"/>
            <w:tcBorders>
              <w:top w:val="nil"/>
              <w:left w:val="nil"/>
              <w:bottom w:val="single" w:sz="4" w:space="0" w:color="auto"/>
              <w:right w:val="single" w:sz="4" w:space="0" w:color="auto"/>
            </w:tcBorders>
            <w:shd w:val="clear" w:color="auto" w:fill="auto"/>
            <w:noWrap/>
            <w:vAlign w:val="center"/>
            <w:hideMark/>
          </w:tcPr>
          <w:p w:rsidR="0047636A" w:rsidRPr="00537FE4" w:rsidRDefault="00171697" w:rsidP="003E745B">
            <w:pPr>
              <w:spacing w:after="0" w:line="240" w:lineRule="auto"/>
              <w:jc w:val="both"/>
              <w:rPr>
                <w:rFonts w:ascii="Times New Roman" w:eastAsia="Times New Roman" w:hAnsi="Times New Roman"/>
                <w:sz w:val="18"/>
                <w:szCs w:val="18"/>
                <w:lang w:eastAsia="fr-FR"/>
              </w:rPr>
            </w:pPr>
            <w:r>
              <w:rPr>
                <w:rFonts w:ascii="Times New Roman" w:eastAsia="Times New Roman" w:hAnsi="Times New Roman"/>
                <w:sz w:val="18"/>
                <w:szCs w:val="18"/>
                <w:lang w:eastAsia="fr-FR"/>
              </w:rPr>
              <w:t xml:space="preserve">Raccords de maçonnerie sur le bâtiment </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B15362" w:rsidP="00B15362">
            <w:pPr>
              <w:spacing w:after="0" w:line="240" w:lineRule="auto"/>
              <w:jc w:val="center"/>
              <w:rPr>
                <w:rFonts w:ascii="Times New Roman" w:eastAsia="Times New Roman" w:hAnsi="Times New Roman"/>
                <w:sz w:val="18"/>
                <w:szCs w:val="18"/>
                <w:lang w:eastAsia="fr-FR"/>
              </w:rPr>
            </w:pPr>
            <w:r>
              <w:rPr>
                <w:rFonts w:ascii="Times New Roman" w:eastAsia="Times New Roman" w:hAnsi="Times New Roman"/>
                <w:sz w:val="18"/>
                <w:szCs w:val="18"/>
                <w:lang w:eastAsia="fr-FR"/>
              </w:rPr>
              <w:t>FF</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402</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171697" w:rsidP="003E745B">
            <w:pPr>
              <w:spacing w:after="0" w:line="240" w:lineRule="auto"/>
              <w:jc w:val="both"/>
              <w:rPr>
                <w:rFonts w:ascii="Times New Roman" w:eastAsia="Times New Roman" w:hAnsi="Times New Roman"/>
                <w:sz w:val="18"/>
                <w:szCs w:val="18"/>
                <w:lang w:eastAsia="fr-FR"/>
              </w:rPr>
            </w:pPr>
            <w:r>
              <w:rPr>
                <w:rFonts w:ascii="Times New Roman" w:eastAsia="Times New Roman" w:hAnsi="Times New Roman"/>
                <w:sz w:val="18"/>
                <w:szCs w:val="18"/>
                <w:lang w:eastAsia="fr-FR"/>
              </w:rPr>
              <w:t xml:space="preserve">F et P claustras sur fenêtres de trois bâtiments </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47636A" w:rsidP="00171697">
            <w:pPr>
              <w:spacing w:after="0" w:line="240" w:lineRule="auto"/>
              <w:jc w:val="center"/>
              <w:rPr>
                <w:rFonts w:ascii="Times New Roman" w:eastAsia="Times New Roman" w:hAnsi="Times New Roman"/>
                <w:sz w:val="18"/>
                <w:szCs w:val="18"/>
                <w:lang w:eastAsia="fr-FR"/>
              </w:rPr>
            </w:pPr>
            <w:r w:rsidRPr="00537FE4">
              <w:rPr>
                <w:rFonts w:ascii="Times New Roman" w:eastAsia="Times New Roman" w:hAnsi="Times New Roman"/>
                <w:sz w:val="18"/>
                <w:szCs w:val="18"/>
                <w:lang w:eastAsia="fr-FR"/>
              </w:rPr>
              <w:t>m</w:t>
            </w:r>
            <w:r w:rsidRPr="00537FE4">
              <w:rPr>
                <w:rFonts w:ascii="Times New Roman" w:eastAsia="Times New Roman" w:hAnsi="Times New Roman"/>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12</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281"/>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403</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171697" w:rsidP="003E745B">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sz w:val="18"/>
                <w:szCs w:val="18"/>
                <w:lang w:eastAsia="fr-FR"/>
              </w:rPr>
              <w:t>Démolition vieille chape sol véranda</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B15362" w:rsidP="00B15362">
            <w:pPr>
              <w:spacing w:after="0" w:line="240" w:lineRule="auto"/>
              <w:jc w:val="center"/>
              <w:rPr>
                <w:rFonts w:ascii="Times New Roman" w:eastAsia="Times New Roman" w:hAnsi="Times New Roman"/>
                <w:sz w:val="18"/>
                <w:szCs w:val="18"/>
                <w:lang w:eastAsia="fr-FR"/>
              </w:rPr>
            </w:pPr>
            <w:r>
              <w:rPr>
                <w:rFonts w:ascii="Times New Roman" w:eastAsia="Times New Roman" w:hAnsi="Times New Roman"/>
                <w:sz w:val="18"/>
                <w:szCs w:val="18"/>
                <w:lang w:eastAsia="fr-FR"/>
              </w:rPr>
              <w:t>FF</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122E56">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1</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404</w:t>
            </w:r>
          </w:p>
        </w:tc>
        <w:tc>
          <w:tcPr>
            <w:tcW w:w="6237" w:type="dxa"/>
            <w:tcBorders>
              <w:top w:val="nil"/>
              <w:left w:val="nil"/>
              <w:bottom w:val="single" w:sz="4" w:space="0" w:color="auto"/>
              <w:right w:val="single" w:sz="4" w:space="0" w:color="auto"/>
            </w:tcBorders>
            <w:shd w:val="clear" w:color="auto" w:fill="auto"/>
            <w:noWrap/>
            <w:vAlign w:val="center"/>
            <w:hideMark/>
          </w:tcPr>
          <w:p w:rsidR="0047636A" w:rsidRPr="00537FE4" w:rsidRDefault="00171697" w:rsidP="00171697">
            <w:pPr>
              <w:spacing w:after="0" w:line="240" w:lineRule="auto"/>
              <w:jc w:val="both"/>
              <w:rPr>
                <w:rFonts w:ascii="Times New Roman" w:eastAsia="Times New Roman" w:hAnsi="Times New Roman"/>
                <w:sz w:val="18"/>
                <w:szCs w:val="18"/>
                <w:lang w:eastAsia="fr-FR"/>
              </w:rPr>
            </w:pPr>
            <w:r>
              <w:rPr>
                <w:rFonts w:ascii="Times New Roman" w:eastAsia="Times New Roman" w:hAnsi="Times New Roman"/>
                <w:color w:val="000000"/>
                <w:sz w:val="18"/>
                <w:szCs w:val="18"/>
                <w:lang w:eastAsia="fr-FR"/>
              </w:rPr>
              <w:t>Reprise de la chape dosée à 350 kg/m3 avec finition lisse sur sol véranda</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B15362" w:rsidP="003E745B">
            <w:pPr>
              <w:spacing w:after="0" w:line="240" w:lineRule="auto"/>
              <w:jc w:val="center"/>
              <w:rPr>
                <w:rFonts w:ascii="Times New Roman" w:eastAsia="Times New Roman" w:hAnsi="Times New Roman"/>
                <w:sz w:val="18"/>
                <w:szCs w:val="18"/>
                <w:lang w:eastAsia="fr-FR"/>
              </w:rPr>
            </w:pPr>
            <w:r>
              <w:rPr>
                <w:rFonts w:ascii="Times New Roman" w:eastAsia="Times New Roman" w:hAnsi="Times New Roman"/>
                <w:sz w:val="18"/>
                <w:szCs w:val="18"/>
                <w:lang w:eastAsia="fr-FR"/>
              </w:rPr>
              <w:t>m</w:t>
            </w:r>
            <w:r>
              <w:rPr>
                <w:rFonts w:ascii="Times New Roman" w:eastAsia="Times New Roman" w:hAnsi="Times New Roman"/>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247"/>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405</w:t>
            </w:r>
          </w:p>
        </w:tc>
        <w:tc>
          <w:tcPr>
            <w:tcW w:w="6237" w:type="dxa"/>
            <w:tcBorders>
              <w:top w:val="nil"/>
              <w:left w:val="nil"/>
              <w:bottom w:val="single" w:sz="4" w:space="0" w:color="auto"/>
              <w:right w:val="single" w:sz="4" w:space="0" w:color="auto"/>
            </w:tcBorders>
            <w:shd w:val="clear" w:color="auto" w:fill="auto"/>
            <w:noWrap/>
            <w:vAlign w:val="center"/>
            <w:hideMark/>
          </w:tcPr>
          <w:p w:rsidR="0047636A" w:rsidRPr="00537FE4" w:rsidRDefault="00171697" w:rsidP="003E745B">
            <w:pPr>
              <w:spacing w:after="0" w:line="240" w:lineRule="auto"/>
              <w:jc w:val="both"/>
              <w:rPr>
                <w:rFonts w:ascii="Times New Roman" w:eastAsia="Times New Roman" w:hAnsi="Times New Roman"/>
                <w:sz w:val="18"/>
                <w:szCs w:val="18"/>
                <w:lang w:eastAsia="fr-FR"/>
              </w:rPr>
            </w:pPr>
            <w:r>
              <w:rPr>
                <w:rFonts w:ascii="Times New Roman" w:eastAsia="Times New Roman" w:hAnsi="Times New Roman"/>
                <w:sz w:val="18"/>
                <w:szCs w:val="18"/>
                <w:lang w:eastAsia="fr-FR"/>
              </w:rPr>
              <w:t>Dallage alentours du bâtiment en béton armé dosé à 350 kg</w:t>
            </w:r>
            <w:r w:rsidR="001F7234">
              <w:rPr>
                <w:rFonts w:ascii="Times New Roman" w:eastAsia="Times New Roman" w:hAnsi="Times New Roman"/>
                <w:sz w:val="18"/>
                <w:szCs w:val="18"/>
                <w:lang w:eastAsia="fr-FR"/>
              </w:rPr>
              <w:t xml:space="preserve">/m3 ép. 8-10 cm, pour protection </w:t>
            </w:r>
            <w:r w:rsidR="00F12675">
              <w:rPr>
                <w:rFonts w:ascii="Times New Roman" w:eastAsia="Times New Roman" w:hAnsi="Times New Roman"/>
                <w:sz w:val="18"/>
                <w:szCs w:val="18"/>
                <w:lang w:eastAsia="fr-FR"/>
              </w:rPr>
              <w:t>des fondations</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B15362" w:rsidP="003E745B">
            <w:pPr>
              <w:spacing w:after="0" w:line="240" w:lineRule="auto"/>
              <w:jc w:val="center"/>
              <w:rPr>
                <w:rFonts w:ascii="Times New Roman" w:eastAsia="Times New Roman" w:hAnsi="Times New Roman"/>
                <w:sz w:val="18"/>
                <w:szCs w:val="18"/>
                <w:lang w:eastAsia="fr-FR"/>
              </w:rPr>
            </w:pPr>
            <w:r w:rsidRPr="00B15362">
              <w:rPr>
                <w:rFonts w:ascii="Times New Roman" w:eastAsia="Times New Roman" w:hAnsi="Times New Roman"/>
                <w:sz w:val="18"/>
                <w:szCs w:val="18"/>
                <w:lang w:eastAsia="fr-FR"/>
              </w:rPr>
              <w:t>m</w:t>
            </w:r>
            <w:r w:rsidRPr="00B15362">
              <w:rPr>
                <w:rFonts w:ascii="Times New Roman" w:eastAsia="Times New Roman" w:hAnsi="Times New Roman"/>
                <w:sz w:val="18"/>
                <w:szCs w:val="18"/>
                <w:vertAlign w:val="superscript"/>
                <w:lang w:eastAsia="fr-FR"/>
              </w:rPr>
              <w:t>3</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4</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406</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F12675" w:rsidP="003E745B">
            <w:pPr>
              <w:spacing w:after="0" w:line="240" w:lineRule="auto"/>
              <w:jc w:val="both"/>
              <w:rPr>
                <w:rFonts w:ascii="Times New Roman" w:eastAsia="Times New Roman" w:hAnsi="Times New Roman"/>
                <w:sz w:val="18"/>
                <w:szCs w:val="18"/>
                <w:lang w:eastAsia="fr-FR"/>
              </w:rPr>
            </w:pPr>
            <w:r>
              <w:rPr>
                <w:rFonts w:ascii="Times New Roman" w:eastAsia="Times New Roman" w:hAnsi="Times New Roman"/>
                <w:sz w:val="18"/>
                <w:szCs w:val="18"/>
                <w:lang w:eastAsia="fr-FR"/>
              </w:rPr>
              <w:t>Enduit extérieur bâtiment case d’astreinte</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47636A" w:rsidP="003E745B">
            <w:pPr>
              <w:spacing w:after="0" w:line="240" w:lineRule="auto"/>
              <w:jc w:val="center"/>
              <w:rPr>
                <w:rFonts w:ascii="Times New Roman" w:eastAsia="Times New Roman" w:hAnsi="Times New Roman"/>
                <w:sz w:val="18"/>
                <w:szCs w:val="18"/>
                <w:lang w:eastAsia="fr-FR"/>
              </w:rPr>
            </w:pPr>
            <w:r w:rsidRPr="00537FE4">
              <w:rPr>
                <w:rFonts w:ascii="Times New Roman" w:eastAsia="Times New Roman" w:hAnsi="Times New Roman"/>
                <w:color w:val="000000"/>
                <w:sz w:val="18"/>
                <w:szCs w:val="18"/>
                <w:lang w:eastAsia="fr-FR"/>
              </w:rPr>
              <w:t>m</w:t>
            </w:r>
            <w:r w:rsidRPr="00537FE4">
              <w:rPr>
                <w:rFonts w:ascii="Times New Roman" w:eastAsia="Times New Roman" w:hAnsi="Times New Roman"/>
                <w:color w:val="000000"/>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202</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SOUS-TOTAL LOT 400</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r>
      <w:tr w:rsidR="0047636A" w:rsidRPr="00537FE4" w:rsidTr="00537FE4">
        <w:trPr>
          <w:trHeight w:val="371"/>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7029FD">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xml:space="preserve">LOT 500 : </w:t>
            </w:r>
            <w:r w:rsidR="007029FD">
              <w:rPr>
                <w:rFonts w:ascii="Times New Roman" w:eastAsia="Times New Roman" w:hAnsi="Times New Roman"/>
                <w:b/>
                <w:bCs/>
                <w:color w:val="000000"/>
                <w:sz w:val="18"/>
                <w:szCs w:val="18"/>
                <w:lang w:eastAsia="fr-FR"/>
              </w:rPr>
              <w:t>PEINTURE</w:t>
            </w:r>
            <w:bookmarkStart w:id="51" w:name="_GoBack"/>
            <w:bookmarkEnd w:id="51"/>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F12675" w:rsidRPr="00537FE4" w:rsidTr="00F1267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12675" w:rsidRPr="00537FE4" w:rsidRDefault="00F12675"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501</w:t>
            </w:r>
          </w:p>
        </w:tc>
        <w:tc>
          <w:tcPr>
            <w:tcW w:w="6237" w:type="dxa"/>
            <w:tcBorders>
              <w:top w:val="nil"/>
              <w:left w:val="nil"/>
              <w:bottom w:val="single" w:sz="4" w:space="0" w:color="auto"/>
              <w:right w:val="single" w:sz="4" w:space="0" w:color="auto"/>
            </w:tcBorders>
            <w:shd w:val="clear" w:color="auto" w:fill="auto"/>
            <w:vAlign w:val="center"/>
            <w:hideMark/>
          </w:tcPr>
          <w:p w:rsidR="00F12675" w:rsidRPr="00537FE4" w:rsidRDefault="00F12675" w:rsidP="003E745B">
            <w:pPr>
              <w:spacing w:after="0" w:line="240" w:lineRule="auto"/>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 xml:space="preserve">F et P peinture bicouche </w:t>
            </w:r>
            <w:proofErr w:type="spellStart"/>
            <w:r>
              <w:rPr>
                <w:rFonts w:ascii="Times New Roman" w:eastAsia="Times New Roman" w:hAnsi="Times New Roman"/>
                <w:color w:val="000000"/>
                <w:sz w:val="18"/>
                <w:szCs w:val="18"/>
                <w:lang w:eastAsia="fr-FR"/>
              </w:rPr>
              <w:t>Pantex</w:t>
            </w:r>
            <w:proofErr w:type="spellEnd"/>
            <w:r>
              <w:rPr>
                <w:rFonts w:ascii="Times New Roman" w:eastAsia="Times New Roman" w:hAnsi="Times New Roman"/>
                <w:color w:val="000000"/>
                <w:sz w:val="18"/>
                <w:szCs w:val="18"/>
                <w:lang w:eastAsia="fr-FR"/>
              </w:rPr>
              <w:t xml:space="preserve"> 1300 sur murs extérieurs</w:t>
            </w:r>
          </w:p>
        </w:tc>
        <w:tc>
          <w:tcPr>
            <w:tcW w:w="567" w:type="dxa"/>
            <w:tcBorders>
              <w:top w:val="nil"/>
              <w:left w:val="nil"/>
              <w:bottom w:val="single" w:sz="4" w:space="0" w:color="auto"/>
              <w:right w:val="single" w:sz="4" w:space="0" w:color="auto"/>
            </w:tcBorders>
            <w:shd w:val="clear" w:color="auto" w:fill="auto"/>
            <w:noWrap/>
            <w:vAlign w:val="center"/>
            <w:hideMark/>
          </w:tcPr>
          <w:p w:rsidR="00F12675" w:rsidRDefault="00F12675" w:rsidP="00F12675">
            <w:pPr>
              <w:spacing w:after="0"/>
              <w:jc w:val="center"/>
            </w:pPr>
            <w:r w:rsidRPr="00CE1FA2">
              <w:rPr>
                <w:rFonts w:ascii="Times New Roman" w:eastAsia="Times New Roman" w:hAnsi="Times New Roman"/>
                <w:sz w:val="18"/>
                <w:szCs w:val="18"/>
                <w:lang w:eastAsia="fr-FR"/>
              </w:rPr>
              <w:t>m</w:t>
            </w:r>
            <w:r w:rsidRPr="00CE1FA2">
              <w:rPr>
                <w:rFonts w:ascii="Times New Roman" w:eastAsia="Times New Roman" w:hAnsi="Times New Roman"/>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noWrap/>
            <w:vAlign w:val="center"/>
            <w:hideMark/>
          </w:tcPr>
          <w:p w:rsidR="00F12675" w:rsidRPr="00537FE4" w:rsidRDefault="00122E56" w:rsidP="003E745B">
            <w:pPr>
              <w:spacing w:after="0" w:line="240" w:lineRule="auto"/>
              <w:jc w:val="center"/>
              <w:rPr>
                <w:rFonts w:ascii="Times New Roman" w:eastAsia="Times New Roman" w:hAnsi="Times New Roman"/>
                <w:color w:val="000000"/>
                <w:sz w:val="18"/>
                <w:szCs w:val="18"/>
                <w:lang w:eastAsia="fr-FR"/>
              </w:rPr>
            </w:pPr>
            <w:r>
              <w:rPr>
                <w:rFonts w:ascii="Times New Roman" w:eastAsia="Times New Roman" w:hAnsi="Times New Roman"/>
                <w:color w:val="000000"/>
                <w:sz w:val="18"/>
                <w:szCs w:val="18"/>
                <w:lang w:eastAsia="fr-FR"/>
              </w:rPr>
              <w:t>262</w:t>
            </w:r>
          </w:p>
        </w:tc>
        <w:tc>
          <w:tcPr>
            <w:tcW w:w="851" w:type="dxa"/>
            <w:tcBorders>
              <w:top w:val="nil"/>
              <w:left w:val="nil"/>
              <w:bottom w:val="single" w:sz="4" w:space="0" w:color="auto"/>
              <w:right w:val="single" w:sz="4" w:space="0" w:color="auto"/>
            </w:tcBorders>
            <w:shd w:val="clear" w:color="000000" w:fill="FFFFFF"/>
            <w:noWrap/>
            <w:vAlign w:val="center"/>
            <w:hideMark/>
          </w:tcPr>
          <w:p w:rsidR="00F12675" w:rsidRPr="00537FE4" w:rsidRDefault="00F12675"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F12675" w:rsidRPr="00537FE4" w:rsidRDefault="00F12675"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F12675" w:rsidRPr="00537FE4" w:rsidTr="00F12675">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12675" w:rsidRPr="00537FE4" w:rsidRDefault="00F12675"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502</w:t>
            </w:r>
          </w:p>
        </w:tc>
        <w:tc>
          <w:tcPr>
            <w:tcW w:w="6237" w:type="dxa"/>
            <w:tcBorders>
              <w:top w:val="nil"/>
              <w:left w:val="nil"/>
              <w:bottom w:val="single" w:sz="4" w:space="0" w:color="auto"/>
              <w:right w:val="single" w:sz="4" w:space="0" w:color="auto"/>
            </w:tcBorders>
            <w:shd w:val="clear" w:color="auto" w:fill="auto"/>
            <w:vAlign w:val="center"/>
            <w:hideMark/>
          </w:tcPr>
          <w:p w:rsidR="00F12675" w:rsidRPr="00537FE4" w:rsidRDefault="00F12675" w:rsidP="003E745B">
            <w:pPr>
              <w:spacing w:after="0" w:line="240" w:lineRule="auto"/>
              <w:rPr>
                <w:rFonts w:ascii="Times New Roman" w:eastAsia="Times New Roman" w:hAnsi="Times New Roman"/>
                <w:sz w:val="18"/>
                <w:szCs w:val="18"/>
                <w:lang w:eastAsia="fr-FR"/>
              </w:rPr>
            </w:pPr>
            <w:r>
              <w:rPr>
                <w:rFonts w:ascii="Times New Roman" w:eastAsia="Times New Roman" w:hAnsi="Times New Roman"/>
                <w:sz w:val="18"/>
                <w:szCs w:val="18"/>
                <w:lang w:eastAsia="fr-FR"/>
              </w:rPr>
              <w:t xml:space="preserve">F et P peinture bicouche </w:t>
            </w:r>
            <w:proofErr w:type="spellStart"/>
            <w:r>
              <w:rPr>
                <w:rFonts w:ascii="Times New Roman" w:eastAsia="Times New Roman" w:hAnsi="Times New Roman"/>
                <w:sz w:val="18"/>
                <w:szCs w:val="18"/>
                <w:lang w:eastAsia="fr-FR"/>
              </w:rPr>
              <w:t>Pantex</w:t>
            </w:r>
            <w:proofErr w:type="spellEnd"/>
            <w:r>
              <w:rPr>
                <w:rFonts w:ascii="Times New Roman" w:eastAsia="Times New Roman" w:hAnsi="Times New Roman"/>
                <w:sz w:val="18"/>
                <w:szCs w:val="18"/>
                <w:lang w:eastAsia="fr-FR"/>
              </w:rPr>
              <w:t xml:space="preserve"> 800 sur murs intérieurs et plafonds</w:t>
            </w:r>
          </w:p>
        </w:tc>
        <w:tc>
          <w:tcPr>
            <w:tcW w:w="567" w:type="dxa"/>
            <w:tcBorders>
              <w:top w:val="nil"/>
              <w:left w:val="nil"/>
              <w:bottom w:val="single" w:sz="4" w:space="0" w:color="auto"/>
              <w:right w:val="single" w:sz="4" w:space="0" w:color="auto"/>
            </w:tcBorders>
            <w:shd w:val="clear" w:color="auto" w:fill="auto"/>
            <w:noWrap/>
            <w:vAlign w:val="center"/>
            <w:hideMark/>
          </w:tcPr>
          <w:p w:rsidR="00F12675" w:rsidRDefault="00F12675" w:rsidP="00F12675">
            <w:pPr>
              <w:spacing w:after="0"/>
              <w:jc w:val="center"/>
            </w:pPr>
            <w:r w:rsidRPr="00CE1FA2">
              <w:rPr>
                <w:rFonts w:ascii="Times New Roman" w:eastAsia="Times New Roman" w:hAnsi="Times New Roman"/>
                <w:sz w:val="18"/>
                <w:szCs w:val="18"/>
                <w:lang w:eastAsia="fr-FR"/>
              </w:rPr>
              <w:t>m</w:t>
            </w:r>
            <w:r w:rsidRPr="00CE1FA2">
              <w:rPr>
                <w:rFonts w:ascii="Times New Roman" w:eastAsia="Times New Roman" w:hAnsi="Times New Roman"/>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noWrap/>
            <w:vAlign w:val="center"/>
            <w:hideMark/>
          </w:tcPr>
          <w:p w:rsidR="00F12675" w:rsidRPr="00537FE4" w:rsidRDefault="00122E56" w:rsidP="003E745B">
            <w:pPr>
              <w:spacing w:after="0" w:line="240" w:lineRule="auto"/>
              <w:jc w:val="center"/>
              <w:rPr>
                <w:rFonts w:ascii="Times New Roman" w:eastAsia="Times New Roman" w:hAnsi="Times New Roman"/>
                <w:sz w:val="18"/>
                <w:szCs w:val="18"/>
                <w:lang w:eastAsia="fr-FR"/>
              </w:rPr>
            </w:pPr>
            <w:r>
              <w:rPr>
                <w:rFonts w:ascii="Times New Roman" w:eastAsia="Times New Roman" w:hAnsi="Times New Roman"/>
                <w:sz w:val="18"/>
                <w:szCs w:val="18"/>
                <w:lang w:eastAsia="fr-FR"/>
              </w:rPr>
              <w:t>139</w:t>
            </w:r>
          </w:p>
        </w:tc>
        <w:tc>
          <w:tcPr>
            <w:tcW w:w="851" w:type="dxa"/>
            <w:tcBorders>
              <w:top w:val="nil"/>
              <w:left w:val="nil"/>
              <w:bottom w:val="single" w:sz="4" w:space="0" w:color="auto"/>
              <w:right w:val="single" w:sz="4" w:space="0" w:color="auto"/>
            </w:tcBorders>
            <w:shd w:val="clear" w:color="auto" w:fill="auto"/>
            <w:noWrap/>
            <w:vAlign w:val="center"/>
            <w:hideMark/>
          </w:tcPr>
          <w:p w:rsidR="00F12675" w:rsidRPr="00537FE4" w:rsidRDefault="00F12675"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F12675" w:rsidRPr="00537FE4" w:rsidRDefault="00F12675"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503</w:t>
            </w: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F12675" w:rsidP="003E745B">
            <w:pPr>
              <w:spacing w:after="0" w:line="240" w:lineRule="auto"/>
              <w:rPr>
                <w:rFonts w:ascii="Times New Roman" w:eastAsia="Times New Roman" w:hAnsi="Times New Roman"/>
                <w:sz w:val="18"/>
                <w:szCs w:val="18"/>
                <w:lang w:eastAsia="fr-FR"/>
              </w:rPr>
            </w:pPr>
            <w:r>
              <w:rPr>
                <w:rFonts w:ascii="Times New Roman" w:eastAsia="Times New Roman" w:hAnsi="Times New Roman"/>
                <w:sz w:val="18"/>
                <w:szCs w:val="18"/>
                <w:lang w:eastAsia="fr-FR"/>
              </w:rPr>
              <w:t>F et P bicouche peinture glycérophtalique sur portes métalliques et soubassements des murs</w:t>
            </w:r>
          </w:p>
        </w:tc>
        <w:tc>
          <w:tcPr>
            <w:tcW w:w="567" w:type="dxa"/>
            <w:tcBorders>
              <w:top w:val="nil"/>
              <w:left w:val="nil"/>
              <w:bottom w:val="single" w:sz="4" w:space="0" w:color="auto"/>
              <w:right w:val="single" w:sz="4" w:space="0" w:color="auto"/>
            </w:tcBorders>
            <w:shd w:val="clear" w:color="auto" w:fill="auto"/>
            <w:noWrap/>
            <w:vAlign w:val="center"/>
            <w:hideMark/>
          </w:tcPr>
          <w:p w:rsidR="0047636A" w:rsidRPr="00537FE4" w:rsidRDefault="0047636A" w:rsidP="003E745B">
            <w:pPr>
              <w:spacing w:after="0" w:line="240" w:lineRule="auto"/>
              <w:jc w:val="center"/>
              <w:rPr>
                <w:rFonts w:ascii="Times New Roman" w:eastAsia="Times New Roman" w:hAnsi="Times New Roman"/>
                <w:sz w:val="18"/>
                <w:szCs w:val="18"/>
                <w:lang w:eastAsia="fr-FR"/>
              </w:rPr>
            </w:pPr>
            <w:r w:rsidRPr="00537FE4">
              <w:rPr>
                <w:rFonts w:ascii="Times New Roman" w:eastAsia="Times New Roman" w:hAnsi="Times New Roman"/>
                <w:sz w:val="18"/>
                <w:szCs w:val="18"/>
                <w:lang w:eastAsia="fr-FR"/>
              </w:rPr>
              <w:t>m</w:t>
            </w:r>
            <w:r w:rsidRPr="00537FE4">
              <w:rPr>
                <w:rFonts w:ascii="Times New Roman" w:eastAsia="Times New Roman" w:hAnsi="Times New Roman"/>
                <w:sz w:val="18"/>
                <w:szCs w:val="18"/>
                <w:vertAlign w:val="superscript"/>
                <w:lang w:eastAsia="fr-FR"/>
              </w:rPr>
              <w:t>2</w:t>
            </w:r>
          </w:p>
        </w:tc>
        <w:tc>
          <w:tcPr>
            <w:tcW w:w="850" w:type="dxa"/>
            <w:tcBorders>
              <w:top w:val="nil"/>
              <w:left w:val="nil"/>
              <w:bottom w:val="single" w:sz="4" w:space="0" w:color="auto"/>
              <w:right w:val="single" w:sz="4" w:space="0" w:color="auto"/>
            </w:tcBorders>
            <w:shd w:val="clear" w:color="auto" w:fill="auto"/>
            <w:noWrap/>
            <w:vAlign w:val="center"/>
            <w:hideMark/>
          </w:tcPr>
          <w:p w:rsidR="0047636A" w:rsidRPr="00537FE4" w:rsidRDefault="00122E56" w:rsidP="003E745B">
            <w:pPr>
              <w:spacing w:after="0" w:line="240" w:lineRule="auto"/>
              <w:jc w:val="center"/>
              <w:rPr>
                <w:rFonts w:ascii="Times New Roman" w:eastAsia="Times New Roman" w:hAnsi="Times New Roman"/>
                <w:sz w:val="18"/>
                <w:szCs w:val="18"/>
                <w:lang w:eastAsia="fr-FR"/>
              </w:rPr>
            </w:pPr>
            <w:r>
              <w:rPr>
                <w:rFonts w:ascii="Times New Roman" w:eastAsia="Times New Roman" w:hAnsi="Times New Roman"/>
                <w:sz w:val="18"/>
                <w:szCs w:val="18"/>
                <w:lang w:eastAsia="fr-FR"/>
              </w:rPr>
              <w:t>16</w:t>
            </w:r>
          </w:p>
        </w:tc>
        <w:tc>
          <w:tcPr>
            <w:tcW w:w="851" w:type="dxa"/>
            <w:tcBorders>
              <w:top w:val="nil"/>
              <w:left w:val="nil"/>
              <w:bottom w:val="single" w:sz="4" w:space="0" w:color="auto"/>
              <w:right w:val="single" w:sz="4" w:space="0" w:color="auto"/>
            </w:tcBorders>
            <w:shd w:val="clear" w:color="auto" w:fill="auto"/>
            <w:noWrap/>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color w:val="000000"/>
                <w:sz w:val="18"/>
                <w:szCs w:val="18"/>
                <w:lang w:eastAsia="fr-FR"/>
              </w:rPr>
            </w:pPr>
            <w:r w:rsidRPr="00537FE4">
              <w:rPr>
                <w:rFonts w:ascii="Times New Roman" w:eastAsia="Times New Roman" w:hAnsi="Times New Roman"/>
                <w:color w:val="000000"/>
                <w:sz w:val="18"/>
                <w:szCs w:val="18"/>
                <w:lang w:eastAsia="fr-FR"/>
              </w:rPr>
              <w:t> </w:t>
            </w:r>
          </w:p>
        </w:tc>
      </w:tr>
      <w:tr w:rsidR="0047636A" w:rsidRPr="00537FE4" w:rsidTr="00537FE4">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color w:val="000000"/>
                <w:sz w:val="18"/>
                <w:szCs w:val="18"/>
                <w:lang w:eastAsia="fr-FR"/>
              </w:rPr>
            </w:pPr>
          </w:p>
        </w:tc>
        <w:tc>
          <w:tcPr>
            <w:tcW w:w="623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SOUS-TOTAL LOT 500</w:t>
            </w:r>
          </w:p>
        </w:tc>
        <w:tc>
          <w:tcPr>
            <w:tcW w:w="567"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47636A" w:rsidRPr="00537FE4" w:rsidRDefault="0047636A" w:rsidP="003E745B">
            <w:pPr>
              <w:spacing w:after="0" w:line="240" w:lineRule="auto"/>
              <w:jc w:val="center"/>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c>
          <w:tcPr>
            <w:tcW w:w="1134" w:type="dxa"/>
            <w:tcBorders>
              <w:top w:val="nil"/>
              <w:left w:val="nil"/>
              <w:bottom w:val="single" w:sz="4" w:space="0" w:color="auto"/>
              <w:right w:val="single" w:sz="8" w:space="0" w:color="auto"/>
            </w:tcBorders>
            <w:shd w:val="clear" w:color="auto" w:fill="auto"/>
            <w:vAlign w:val="center"/>
            <w:hideMark/>
          </w:tcPr>
          <w:p w:rsidR="0047636A" w:rsidRPr="00537FE4" w:rsidRDefault="0047636A" w:rsidP="003E745B">
            <w:pPr>
              <w:spacing w:after="0" w:line="240" w:lineRule="auto"/>
              <w:jc w:val="right"/>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 </w:t>
            </w:r>
          </w:p>
        </w:tc>
      </w:tr>
      <w:tr w:rsidR="00122E56" w:rsidRPr="00537FE4" w:rsidTr="00AA7624">
        <w:trPr>
          <w:trHeight w:val="315"/>
        </w:trPr>
        <w:tc>
          <w:tcPr>
            <w:tcW w:w="568" w:type="dxa"/>
            <w:tcBorders>
              <w:top w:val="single" w:sz="4" w:space="0" w:color="auto"/>
              <w:left w:val="nil"/>
              <w:bottom w:val="nil"/>
              <w:right w:val="nil"/>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color w:val="000000"/>
                <w:sz w:val="18"/>
                <w:szCs w:val="18"/>
                <w:lang w:eastAsia="fr-FR"/>
              </w:rPr>
            </w:pPr>
          </w:p>
        </w:tc>
        <w:tc>
          <w:tcPr>
            <w:tcW w:w="6237" w:type="dxa"/>
            <w:tcBorders>
              <w:top w:val="single" w:sz="4" w:space="0" w:color="auto"/>
              <w:left w:val="nil"/>
              <w:bottom w:val="nil"/>
              <w:right w:val="nil"/>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color w:val="000000"/>
                <w:sz w:val="18"/>
                <w:szCs w:val="18"/>
                <w:lang w:eastAsia="fr-FR"/>
              </w:rPr>
            </w:pPr>
          </w:p>
        </w:tc>
        <w:tc>
          <w:tcPr>
            <w:tcW w:w="141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TOTAL HTVA</w:t>
            </w:r>
          </w:p>
        </w:tc>
        <w:tc>
          <w:tcPr>
            <w:tcW w:w="1985"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122E56" w:rsidRPr="00537FE4" w:rsidRDefault="00122E56" w:rsidP="003E745B">
            <w:pPr>
              <w:spacing w:after="0" w:line="240" w:lineRule="auto"/>
              <w:jc w:val="right"/>
              <w:rPr>
                <w:rFonts w:ascii="Times New Roman" w:eastAsia="Times New Roman" w:hAnsi="Times New Roman"/>
                <w:b/>
                <w:bCs/>
                <w:color w:val="000000"/>
                <w:sz w:val="18"/>
                <w:szCs w:val="18"/>
                <w:lang w:eastAsia="fr-FR"/>
              </w:rPr>
            </w:pPr>
          </w:p>
        </w:tc>
      </w:tr>
      <w:tr w:rsidR="00122E56" w:rsidRPr="00537FE4" w:rsidTr="00AA7624">
        <w:trPr>
          <w:trHeight w:val="315"/>
        </w:trPr>
        <w:tc>
          <w:tcPr>
            <w:tcW w:w="568" w:type="dxa"/>
            <w:tcBorders>
              <w:top w:val="nil"/>
              <w:left w:val="nil"/>
              <w:bottom w:val="nil"/>
              <w:right w:val="nil"/>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color w:val="000000"/>
                <w:sz w:val="18"/>
                <w:szCs w:val="18"/>
                <w:lang w:eastAsia="fr-FR"/>
              </w:rPr>
            </w:pPr>
          </w:p>
        </w:tc>
        <w:tc>
          <w:tcPr>
            <w:tcW w:w="6237" w:type="dxa"/>
            <w:tcBorders>
              <w:top w:val="nil"/>
              <w:left w:val="nil"/>
              <w:bottom w:val="nil"/>
              <w:right w:val="nil"/>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color w:val="000000"/>
                <w:sz w:val="18"/>
                <w:szCs w:val="18"/>
                <w:lang w:eastAsia="fr-FR"/>
              </w:rPr>
            </w:pPr>
          </w:p>
        </w:tc>
        <w:tc>
          <w:tcPr>
            <w:tcW w:w="141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TVA (19,25 %)</w:t>
            </w:r>
          </w:p>
        </w:tc>
        <w:tc>
          <w:tcPr>
            <w:tcW w:w="198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122E56" w:rsidRPr="00537FE4" w:rsidRDefault="00122E56" w:rsidP="003E745B">
            <w:pPr>
              <w:spacing w:after="0" w:line="240" w:lineRule="auto"/>
              <w:jc w:val="right"/>
              <w:rPr>
                <w:rFonts w:ascii="Times New Roman" w:eastAsia="Times New Roman" w:hAnsi="Times New Roman"/>
                <w:b/>
                <w:bCs/>
                <w:color w:val="000000"/>
                <w:sz w:val="18"/>
                <w:szCs w:val="18"/>
                <w:lang w:eastAsia="fr-FR"/>
              </w:rPr>
            </w:pPr>
          </w:p>
        </w:tc>
      </w:tr>
      <w:tr w:rsidR="00122E56" w:rsidRPr="00B40AD8" w:rsidTr="00AA7624">
        <w:trPr>
          <w:trHeight w:val="300"/>
        </w:trPr>
        <w:tc>
          <w:tcPr>
            <w:tcW w:w="568" w:type="dxa"/>
            <w:tcBorders>
              <w:top w:val="nil"/>
              <w:left w:val="nil"/>
              <w:bottom w:val="nil"/>
              <w:right w:val="nil"/>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color w:val="000000"/>
                <w:sz w:val="18"/>
                <w:szCs w:val="18"/>
                <w:lang w:eastAsia="fr-FR"/>
              </w:rPr>
            </w:pPr>
          </w:p>
        </w:tc>
        <w:tc>
          <w:tcPr>
            <w:tcW w:w="6237" w:type="dxa"/>
            <w:tcBorders>
              <w:top w:val="nil"/>
              <w:left w:val="nil"/>
              <w:bottom w:val="nil"/>
              <w:right w:val="nil"/>
            </w:tcBorders>
            <w:shd w:val="clear" w:color="auto" w:fill="auto"/>
            <w:vAlign w:val="center"/>
            <w:hideMark/>
          </w:tcPr>
          <w:p w:rsidR="00122E56" w:rsidRPr="00537FE4" w:rsidRDefault="00122E56" w:rsidP="003E745B">
            <w:pPr>
              <w:spacing w:after="0" w:line="240" w:lineRule="auto"/>
              <w:rPr>
                <w:rFonts w:ascii="Times New Roman" w:eastAsia="Times New Roman" w:hAnsi="Times New Roman"/>
                <w:color w:val="000000"/>
                <w:sz w:val="18"/>
                <w:szCs w:val="18"/>
                <w:lang w:eastAsia="fr-FR"/>
              </w:rPr>
            </w:pPr>
          </w:p>
        </w:tc>
        <w:tc>
          <w:tcPr>
            <w:tcW w:w="141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22E56" w:rsidRPr="002F361E" w:rsidRDefault="00122E56" w:rsidP="003E745B">
            <w:pPr>
              <w:spacing w:after="0" w:line="240" w:lineRule="auto"/>
              <w:rPr>
                <w:rFonts w:ascii="Times New Roman" w:eastAsia="Times New Roman" w:hAnsi="Times New Roman"/>
                <w:b/>
                <w:bCs/>
                <w:color w:val="000000"/>
                <w:sz w:val="18"/>
                <w:szCs w:val="18"/>
                <w:lang w:eastAsia="fr-FR"/>
              </w:rPr>
            </w:pPr>
            <w:r w:rsidRPr="00537FE4">
              <w:rPr>
                <w:rFonts w:ascii="Times New Roman" w:eastAsia="Times New Roman" w:hAnsi="Times New Roman"/>
                <w:b/>
                <w:bCs/>
                <w:color w:val="000000"/>
                <w:sz w:val="18"/>
                <w:szCs w:val="18"/>
                <w:lang w:eastAsia="fr-FR"/>
              </w:rPr>
              <w:t>TOTAL TTC</w:t>
            </w:r>
          </w:p>
        </w:tc>
        <w:tc>
          <w:tcPr>
            <w:tcW w:w="198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122E56" w:rsidRPr="002F361E" w:rsidRDefault="00122E56" w:rsidP="003E745B">
            <w:pPr>
              <w:spacing w:after="0" w:line="240" w:lineRule="auto"/>
              <w:jc w:val="right"/>
              <w:rPr>
                <w:rFonts w:ascii="Times New Roman" w:eastAsia="Times New Roman" w:hAnsi="Times New Roman"/>
                <w:color w:val="000000"/>
                <w:sz w:val="18"/>
                <w:szCs w:val="18"/>
                <w:lang w:eastAsia="fr-FR"/>
              </w:rPr>
            </w:pPr>
          </w:p>
        </w:tc>
      </w:tr>
    </w:tbl>
    <w:p w:rsidR="0047636A" w:rsidRDefault="00FB5182" w:rsidP="00010B12">
      <w:pPr>
        <w:spacing w:before="120" w:after="200" w:line="276" w:lineRule="auto"/>
        <w:rPr>
          <w:rFonts w:ascii="Times New Roman" w:eastAsia="Times New Roman" w:hAnsi="Times New Roman"/>
          <w:color w:val="FF0000"/>
          <w:spacing w:val="40"/>
          <w:position w:val="1"/>
          <w:sz w:val="56"/>
          <w:szCs w:val="70"/>
          <w:lang w:eastAsia="fr-FR"/>
        </w:rPr>
      </w:pPr>
      <w:r>
        <w:rPr>
          <w:rFonts w:ascii="Times New Roman" w:eastAsia="Times New Roman" w:hAnsi="Times New Roman"/>
          <w:b/>
          <w:spacing w:val="40"/>
          <w:position w:val="1"/>
          <w:lang w:eastAsia="fr-FR"/>
        </w:rPr>
        <w:t>Arrêté</w:t>
      </w:r>
      <w:r w:rsidR="0047636A">
        <w:rPr>
          <w:rFonts w:ascii="Times New Roman" w:eastAsia="Times New Roman" w:hAnsi="Times New Roman"/>
          <w:b/>
          <w:spacing w:val="40"/>
          <w:position w:val="1"/>
          <w:lang w:eastAsia="fr-FR"/>
        </w:rPr>
        <w:t xml:space="preserve"> le présent devis à la somme TTC de : </w:t>
      </w:r>
      <w:r w:rsidR="0047636A">
        <w:rPr>
          <w:rFonts w:ascii="Times New Roman" w:eastAsia="Times New Roman" w:hAnsi="Times New Roman"/>
          <w:color w:val="FF0000"/>
          <w:spacing w:val="40"/>
          <w:position w:val="1"/>
          <w:sz w:val="56"/>
          <w:szCs w:val="70"/>
          <w:lang w:eastAsia="fr-FR"/>
        </w:rPr>
        <w:br w:type="page"/>
      </w:r>
    </w:p>
    <w:p w:rsidR="0047636A" w:rsidRPr="00474CA3" w:rsidRDefault="0047636A" w:rsidP="0047636A">
      <w:pPr>
        <w:spacing w:after="200" w:line="276" w:lineRule="auto"/>
        <w:rPr>
          <w:rFonts w:ascii="Times New Roman" w:eastAsia="Times New Roman" w:hAnsi="Times New Roman"/>
          <w:color w:val="FF0000"/>
          <w:spacing w:val="40"/>
          <w:position w:val="1"/>
          <w:sz w:val="56"/>
          <w:szCs w:val="70"/>
          <w:lang w:eastAsia="fr-FR"/>
        </w:rPr>
      </w:pPr>
    </w:p>
    <w:p w:rsidR="0047636A" w:rsidRPr="00474CA3" w:rsidRDefault="0047636A" w:rsidP="0047636A">
      <w:pPr>
        <w:spacing w:after="200" w:line="276" w:lineRule="auto"/>
        <w:rPr>
          <w:rFonts w:ascii="Times New Roman" w:eastAsia="Times New Roman" w:hAnsi="Times New Roman"/>
          <w:color w:val="FF0000"/>
          <w:spacing w:val="40"/>
          <w:position w:val="1"/>
          <w:sz w:val="56"/>
          <w:szCs w:val="70"/>
          <w:lang w:eastAsia="fr-FR"/>
        </w:rPr>
      </w:pPr>
    </w:p>
    <w:p w:rsidR="0047636A" w:rsidRPr="00474CA3" w:rsidRDefault="0047636A" w:rsidP="0047636A">
      <w:pPr>
        <w:spacing w:after="200" w:line="276" w:lineRule="auto"/>
        <w:rPr>
          <w:rFonts w:ascii="Times New Roman" w:eastAsia="Times New Roman" w:hAnsi="Times New Roman"/>
          <w:color w:val="FF0000"/>
          <w:spacing w:val="40"/>
          <w:position w:val="1"/>
          <w:sz w:val="56"/>
          <w:szCs w:val="70"/>
          <w:lang w:eastAsia="fr-FR"/>
        </w:rPr>
      </w:pPr>
    </w:p>
    <w:p w:rsidR="0047636A" w:rsidRPr="00474CA3" w:rsidRDefault="0047636A" w:rsidP="0047636A">
      <w:pPr>
        <w:spacing w:after="200" w:line="276" w:lineRule="auto"/>
        <w:rPr>
          <w:rFonts w:ascii="Times New Roman" w:eastAsia="Times New Roman" w:hAnsi="Times New Roman"/>
          <w:color w:val="FF0000"/>
          <w:spacing w:val="40"/>
          <w:position w:val="1"/>
          <w:sz w:val="56"/>
          <w:szCs w:val="70"/>
          <w:lang w:eastAsia="fr-FR"/>
        </w:rPr>
      </w:pPr>
    </w:p>
    <w:p w:rsidR="0047636A" w:rsidRPr="00474CA3" w:rsidRDefault="0047636A" w:rsidP="0047636A">
      <w:pPr>
        <w:spacing w:after="200" w:line="276" w:lineRule="auto"/>
        <w:rPr>
          <w:rFonts w:ascii="Times New Roman" w:eastAsia="Times New Roman" w:hAnsi="Times New Roman"/>
          <w:color w:val="FF0000"/>
          <w:spacing w:val="40"/>
          <w:position w:val="1"/>
          <w:sz w:val="56"/>
          <w:szCs w:val="70"/>
          <w:lang w:eastAsia="fr-FR"/>
        </w:rPr>
      </w:pPr>
    </w:p>
    <w:p w:rsidR="0047636A" w:rsidRPr="00474CA3" w:rsidRDefault="0047636A" w:rsidP="0047636A">
      <w:pPr>
        <w:spacing w:after="200" w:line="276" w:lineRule="auto"/>
        <w:rPr>
          <w:rFonts w:ascii="Times New Roman" w:eastAsia="Times New Roman" w:hAnsi="Times New Roman"/>
          <w:color w:val="FF0000"/>
          <w:spacing w:val="40"/>
          <w:position w:val="1"/>
          <w:sz w:val="56"/>
          <w:szCs w:val="7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0E7700" w:rsidRDefault="0047636A" w:rsidP="0047636A">
      <w:pPr>
        <w:widowControl w:val="0"/>
        <w:tabs>
          <w:tab w:val="left" w:pos="8060"/>
        </w:tabs>
        <w:autoSpaceDE w:val="0"/>
        <w:autoSpaceDN w:val="0"/>
        <w:adjustRightInd w:val="0"/>
        <w:spacing w:after="0" w:line="690" w:lineRule="exact"/>
        <w:ind w:right="-7"/>
        <w:rPr>
          <w:rFonts w:ascii="Arial Black" w:eastAsia="Times New Roman" w:hAnsi="Arial Black"/>
          <w:spacing w:val="40"/>
          <w:position w:val="1"/>
          <w:sz w:val="70"/>
          <w:szCs w:val="70"/>
          <w:lang w:eastAsia="fr-FR"/>
        </w:rPr>
      </w:pPr>
    </w:p>
    <w:p w:rsidR="0047636A" w:rsidRPr="00FE1BB3" w:rsidRDefault="0047636A" w:rsidP="0047636A">
      <w:pPr>
        <w:widowControl w:val="0"/>
        <w:tabs>
          <w:tab w:val="left" w:pos="8060"/>
        </w:tabs>
        <w:autoSpaceDE w:val="0"/>
        <w:autoSpaceDN w:val="0"/>
        <w:adjustRightInd w:val="0"/>
        <w:spacing w:after="0" w:line="276" w:lineRule="auto"/>
        <w:ind w:right="-7"/>
        <w:jc w:val="center"/>
        <w:rPr>
          <w:rFonts w:ascii="Times New Roman" w:eastAsia="Times New Roman" w:hAnsi="Times New Roman"/>
          <w:b/>
          <w:spacing w:val="76"/>
          <w:position w:val="1"/>
          <w:sz w:val="44"/>
          <w:szCs w:val="44"/>
          <w:lang w:eastAsia="fr-FR"/>
        </w:rPr>
      </w:pPr>
      <w:r w:rsidRPr="00FE1BB3">
        <w:rPr>
          <w:rFonts w:ascii="Times New Roman" w:eastAsia="Times New Roman" w:hAnsi="Times New Roman"/>
          <w:b/>
          <w:spacing w:val="40"/>
          <w:position w:val="1"/>
          <w:sz w:val="44"/>
          <w:szCs w:val="44"/>
          <w:lang w:eastAsia="fr-FR"/>
        </w:rPr>
        <w:t>Pièce N°8:</w:t>
      </w:r>
    </w:p>
    <w:p w:rsidR="0047636A" w:rsidRPr="00FE1BB3" w:rsidRDefault="0047636A" w:rsidP="0047636A">
      <w:pPr>
        <w:widowControl w:val="0"/>
        <w:tabs>
          <w:tab w:val="left" w:pos="8060"/>
        </w:tabs>
        <w:autoSpaceDE w:val="0"/>
        <w:autoSpaceDN w:val="0"/>
        <w:adjustRightInd w:val="0"/>
        <w:spacing w:after="0" w:line="276" w:lineRule="auto"/>
        <w:ind w:right="-7"/>
        <w:jc w:val="center"/>
        <w:rPr>
          <w:rFonts w:ascii="Times New Roman" w:eastAsia="Times New Roman" w:hAnsi="Times New Roman"/>
          <w:b/>
          <w:spacing w:val="40"/>
          <w:sz w:val="44"/>
          <w:szCs w:val="44"/>
          <w:lang w:eastAsia="fr-FR"/>
        </w:rPr>
      </w:pPr>
      <w:r w:rsidRPr="00FE1BB3">
        <w:rPr>
          <w:rFonts w:ascii="Times New Roman" w:eastAsia="Times New Roman" w:hAnsi="Times New Roman"/>
          <w:b/>
          <w:spacing w:val="40"/>
          <w:position w:val="1"/>
          <w:sz w:val="44"/>
          <w:szCs w:val="44"/>
          <w:lang w:eastAsia="fr-FR"/>
        </w:rPr>
        <w:t>Cadre du sous-</w:t>
      </w:r>
      <w:r w:rsidRPr="00FE1BB3">
        <w:rPr>
          <w:rFonts w:ascii="Times New Roman" w:eastAsia="Times New Roman" w:hAnsi="Times New Roman"/>
          <w:b/>
          <w:spacing w:val="40"/>
          <w:sz w:val="44"/>
          <w:szCs w:val="44"/>
          <w:lang w:eastAsia="fr-FR"/>
        </w:rPr>
        <w:t>dé</w:t>
      </w:r>
      <w:r w:rsidRPr="00FE1BB3">
        <w:rPr>
          <w:rFonts w:ascii="Times New Roman" w:eastAsia="Times New Roman" w:hAnsi="Times New Roman"/>
          <w:b/>
          <w:spacing w:val="39"/>
          <w:sz w:val="44"/>
          <w:szCs w:val="44"/>
          <w:lang w:eastAsia="fr-FR"/>
        </w:rPr>
        <w:t>t</w:t>
      </w:r>
      <w:r w:rsidRPr="00FE1BB3">
        <w:rPr>
          <w:rFonts w:ascii="Times New Roman" w:eastAsia="Times New Roman" w:hAnsi="Times New Roman"/>
          <w:b/>
          <w:spacing w:val="40"/>
          <w:sz w:val="44"/>
          <w:szCs w:val="44"/>
          <w:lang w:eastAsia="fr-FR"/>
        </w:rPr>
        <w:t>ail des p</w:t>
      </w:r>
      <w:r w:rsidRPr="00FE1BB3">
        <w:rPr>
          <w:rFonts w:ascii="Times New Roman" w:eastAsia="Times New Roman" w:hAnsi="Times New Roman"/>
          <w:b/>
          <w:spacing w:val="39"/>
          <w:sz w:val="44"/>
          <w:szCs w:val="44"/>
          <w:lang w:eastAsia="fr-FR"/>
        </w:rPr>
        <w:t>r</w:t>
      </w:r>
      <w:r w:rsidRPr="00FE1BB3">
        <w:rPr>
          <w:rFonts w:ascii="Times New Roman" w:eastAsia="Times New Roman" w:hAnsi="Times New Roman"/>
          <w:b/>
          <w:spacing w:val="40"/>
          <w:sz w:val="44"/>
          <w:szCs w:val="44"/>
          <w:lang w:eastAsia="fr-FR"/>
        </w:rPr>
        <w:t>ix</w:t>
      </w:r>
    </w:p>
    <w:p w:rsidR="0047636A" w:rsidRPr="00474CA3" w:rsidRDefault="0047636A" w:rsidP="0047636A">
      <w:pPr>
        <w:widowControl w:val="0"/>
        <w:autoSpaceDE w:val="0"/>
        <w:autoSpaceDN w:val="0"/>
        <w:adjustRightInd w:val="0"/>
        <w:spacing w:before="10" w:after="0" w:line="160" w:lineRule="exact"/>
        <w:ind w:right="-7"/>
        <w:rPr>
          <w:rFonts w:ascii="Times New Roman" w:eastAsia="Times New Roman" w:hAnsi="Times New Roman"/>
          <w:spacing w:val="40"/>
          <w:sz w:val="16"/>
          <w:szCs w:val="16"/>
          <w:lang w:eastAsia="fr-FR"/>
        </w:rPr>
      </w:pPr>
    </w:p>
    <w:p w:rsidR="0047636A" w:rsidRPr="00474CA3" w:rsidRDefault="0047636A" w:rsidP="0047636A">
      <w:pPr>
        <w:widowControl w:val="0"/>
        <w:autoSpaceDE w:val="0"/>
        <w:autoSpaceDN w:val="0"/>
        <w:adjustRightInd w:val="0"/>
        <w:spacing w:before="42" w:after="0" w:line="240" w:lineRule="auto"/>
        <w:ind w:left="343" w:right="-84"/>
        <w:rPr>
          <w:rFonts w:ascii="Times New Roman" w:eastAsia="Times New Roman" w:hAnsi="Times New Roman"/>
          <w:spacing w:val="40"/>
          <w:sz w:val="20"/>
          <w:szCs w:val="20"/>
          <w:lang w:eastAsia="fr-FR"/>
        </w:rPr>
      </w:pPr>
      <w:r w:rsidRPr="00474CA3">
        <w:rPr>
          <w:rFonts w:ascii="Times New Roman" w:eastAsia="Times New Roman" w:hAnsi="Times New Roman"/>
          <w:spacing w:val="40"/>
          <w:sz w:val="20"/>
          <w:szCs w:val="20"/>
          <w:lang w:eastAsia="fr-FR"/>
        </w:rPr>
        <w:br w:type="page"/>
      </w:r>
    </w:p>
    <w:tbl>
      <w:tblPr>
        <w:tblW w:w="92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1054"/>
        <w:gridCol w:w="3022"/>
        <w:gridCol w:w="1892"/>
        <w:gridCol w:w="1710"/>
        <w:gridCol w:w="1589"/>
      </w:tblGrid>
      <w:tr w:rsidR="0047636A" w:rsidRPr="00474CA3" w:rsidTr="003E745B">
        <w:trPr>
          <w:trHeight w:val="333"/>
          <w:jc w:val="center"/>
        </w:trPr>
        <w:tc>
          <w:tcPr>
            <w:tcW w:w="9267" w:type="dxa"/>
            <w:gridSpan w:val="5"/>
            <w:tcBorders>
              <w:bottom w:val="single" w:sz="8" w:space="0" w:color="auto"/>
            </w:tcBorders>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b/>
                <w:bCs/>
                <w:sz w:val="20"/>
                <w:szCs w:val="20"/>
              </w:rPr>
              <w:lastRenderedPageBreak/>
              <w:t>DÉSIGNATION</w:t>
            </w:r>
            <w:r>
              <w:rPr>
                <w:rFonts w:ascii="Times New Roman" w:hAnsi="Times New Roman"/>
                <w:b/>
                <w:bCs/>
                <w:sz w:val="20"/>
                <w:szCs w:val="20"/>
              </w:rPr>
              <w:t xml:space="preserve"> DE LA TACHE</w:t>
            </w: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N° PRIX</w:t>
            </w:r>
          </w:p>
        </w:tc>
        <w:tc>
          <w:tcPr>
            <w:tcW w:w="3022"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Rendement journalier</w:t>
            </w:r>
          </w:p>
        </w:tc>
        <w:tc>
          <w:tcPr>
            <w:tcW w:w="1891"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Quantité totale</w:t>
            </w:r>
          </w:p>
        </w:tc>
        <w:tc>
          <w:tcPr>
            <w:tcW w:w="1710"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Unité</w:t>
            </w:r>
          </w:p>
        </w:tc>
        <w:tc>
          <w:tcPr>
            <w:tcW w:w="1588"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Durée activité</w:t>
            </w:r>
          </w:p>
        </w:tc>
      </w:tr>
      <w:tr w:rsidR="0047636A" w:rsidRPr="00474CA3" w:rsidTr="003E745B">
        <w:trPr>
          <w:trHeight w:val="333"/>
          <w:jc w:val="center"/>
        </w:trPr>
        <w:tc>
          <w:tcPr>
            <w:tcW w:w="1054" w:type="dxa"/>
            <w:vMerge w:val="restart"/>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Main d'œuvre</w:t>
            </w:r>
          </w:p>
        </w:tc>
        <w:tc>
          <w:tcPr>
            <w:tcW w:w="3022"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CATÉGORIE</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Salaire journalier</w:t>
            </w: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Jours facturés</w:t>
            </w:r>
          </w:p>
        </w:tc>
        <w:tc>
          <w:tcPr>
            <w:tcW w:w="1588"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Montant</w:t>
            </w: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rPr>
                <w:rFonts w:ascii="Times New Roman" w:hAnsi="Times New Roman"/>
                <w:b/>
                <w:bCs/>
                <w:sz w:val="20"/>
                <w:szCs w:val="20"/>
              </w:rPr>
            </w:pPr>
            <w:r w:rsidRPr="00474CA3">
              <w:rPr>
                <w:rFonts w:ascii="Times New Roman" w:hAnsi="Times New Roman"/>
                <w:b/>
                <w:bCs/>
                <w:sz w:val="20"/>
                <w:szCs w:val="20"/>
              </w:rPr>
              <w:t>TOTAL A</w:t>
            </w:r>
          </w:p>
        </w:tc>
        <w:tc>
          <w:tcPr>
            <w:tcW w:w="1891" w:type="dxa"/>
            <w:vAlign w:val="center"/>
          </w:tcPr>
          <w:p w:rsidR="0047636A" w:rsidRPr="00474CA3" w:rsidRDefault="0047636A" w:rsidP="003E745B">
            <w:pPr>
              <w:autoSpaceDE w:val="0"/>
              <w:autoSpaceDN w:val="0"/>
              <w:adjustRightInd w:val="0"/>
              <w:rPr>
                <w:rFonts w:ascii="Times New Roman" w:hAnsi="Times New Roman"/>
                <w:b/>
                <w:bCs/>
                <w:sz w:val="20"/>
                <w:szCs w:val="20"/>
              </w:rPr>
            </w:pPr>
          </w:p>
        </w:tc>
        <w:tc>
          <w:tcPr>
            <w:tcW w:w="1710" w:type="dxa"/>
            <w:vAlign w:val="center"/>
          </w:tcPr>
          <w:p w:rsidR="0047636A" w:rsidRPr="00474CA3" w:rsidRDefault="0047636A" w:rsidP="003E745B">
            <w:pPr>
              <w:autoSpaceDE w:val="0"/>
              <w:autoSpaceDN w:val="0"/>
              <w:adjustRightInd w:val="0"/>
              <w:rPr>
                <w:rFonts w:ascii="Times New Roman" w:hAnsi="Times New Roman"/>
                <w:b/>
                <w:bCs/>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b/>
                <w:bCs/>
                <w:sz w:val="20"/>
                <w:szCs w:val="20"/>
              </w:rPr>
            </w:pPr>
          </w:p>
        </w:tc>
      </w:tr>
      <w:tr w:rsidR="0047636A" w:rsidRPr="00474CA3" w:rsidTr="003E745B">
        <w:trPr>
          <w:trHeight w:val="333"/>
          <w:jc w:val="center"/>
        </w:trPr>
        <w:tc>
          <w:tcPr>
            <w:tcW w:w="1054" w:type="dxa"/>
            <w:vMerge w:val="restart"/>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Matériels et Engins</w:t>
            </w:r>
          </w:p>
        </w:tc>
        <w:tc>
          <w:tcPr>
            <w:tcW w:w="3022"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TYPE</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Taux journalier</w:t>
            </w: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Jours facturés</w:t>
            </w:r>
          </w:p>
        </w:tc>
        <w:tc>
          <w:tcPr>
            <w:tcW w:w="1588"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Montant</w:t>
            </w: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rPr>
                <w:rFonts w:ascii="Times New Roman" w:hAnsi="Times New Roman"/>
                <w:b/>
                <w:bCs/>
                <w:sz w:val="20"/>
                <w:szCs w:val="20"/>
              </w:rPr>
            </w:pPr>
            <w:r w:rsidRPr="00474CA3">
              <w:rPr>
                <w:rFonts w:ascii="Times New Roman" w:hAnsi="Times New Roman"/>
                <w:b/>
                <w:bCs/>
                <w:sz w:val="20"/>
                <w:szCs w:val="20"/>
              </w:rPr>
              <w:t>TOTAL B</w:t>
            </w:r>
          </w:p>
        </w:tc>
        <w:tc>
          <w:tcPr>
            <w:tcW w:w="1891" w:type="dxa"/>
            <w:vAlign w:val="center"/>
          </w:tcPr>
          <w:p w:rsidR="0047636A" w:rsidRPr="00474CA3" w:rsidRDefault="0047636A" w:rsidP="003E745B">
            <w:pPr>
              <w:autoSpaceDE w:val="0"/>
              <w:autoSpaceDN w:val="0"/>
              <w:adjustRightInd w:val="0"/>
              <w:rPr>
                <w:rFonts w:ascii="Times New Roman" w:hAnsi="Times New Roman"/>
                <w:b/>
                <w:bCs/>
                <w:sz w:val="20"/>
                <w:szCs w:val="20"/>
              </w:rPr>
            </w:pPr>
          </w:p>
        </w:tc>
        <w:tc>
          <w:tcPr>
            <w:tcW w:w="1710" w:type="dxa"/>
            <w:vAlign w:val="center"/>
          </w:tcPr>
          <w:p w:rsidR="0047636A" w:rsidRPr="00474CA3" w:rsidRDefault="0047636A" w:rsidP="003E745B">
            <w:pPr>
              <w:autoSpaceDE w:val="0"/>
              <w:autoSpaceDN w:val="0"/>
              <w:adjustRightInd w:val="0"/>
              <w:rPr>
                <w:rFonts w:ascii="Times New Roman" w:hAnsi="Times New Roman"/>
                <w:b/>
                <w:bCs/>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b/>
                <w:bCs/>
                <w:sz w:val="20"/>
                <w:szCs w:val="20"/>
              </w:rPr>
            </w:pPr>
          </w:p>
        </w:tc>
      </w:tr>
      <w:tr w:rsidR="0047636A" w:rsidRPr="00474CA3" w:rsidTr="003E745B">
        <w:trPr>
          <w:trHeight w:val="333"/>
          <w:jc w:val="center"/>
        </w:trPr>
        <w:tc>
          <w:tcPr>
            <w:tcW w:w="1054" w:type="dxa"/>
            <w:vMerge w:val="restart"/>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Matériaux et Divers</w:t>
            </w:r>
          </w:p>
        </w:tc>
        <w:tc>
          <w:tcPr>
            <w:tcW w:w="3022"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TYPE</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Prix unitaire</w:t>
            </w: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Consommation</w:t>
            </w:r>
          </w:p>
        </w:tc>
        <w:tc>
          <w:tcPr>
            <w:tcW w:w="1588"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Montant</w:t>
            </w: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Merge/>
            <w:vAlign w:val="center"/>
          </w:tcPr>
          <w:p w:rsidR="0047636A" w:rsidRPr="00474CA3" w:rsidRDefault="0047636A" w:rsidP="003E745B">
            <w:pPr>
              <w:autoSpaceDE w:val="0"/>
              <w:autoSpaceDN w:val="0"/>
              <w:adjustRightInd w:val="0"/>
              <w:jc w:val="center"/>
              <w:rPr>
                <w:rFonts w:ascii="Times New Roman" w:hAnsi="Times New Roman"/>
                <w:b/>
                <w:bCs/>
                <w:sz w:val="20"/>
                <w:szCs w:val="20"/>
              </w:rPr>
            </w:pPr>
          </w:p>
        </w:tc>
        <w:tc>
          <w:tcPr>
            <w:tcW w:w="3022" w:type="dxa"/>
            <w:vAlign w:val="center"/>
          </w:tcPr>
          <w:p w:rsidR="0047636A" w:rsidRPr="00474CA3" w:rsidRDefault="0047636A" w:rsidP="003E745B">
            <w:pPr>
              <w:autoSpaceDE w:val="0"/>
              <w:autoSpaceDN w:val="0"/>
              <w:adjustRightInd w:val="0"/>
              <w:rPr>
                <w:rFonts w:ascii="Times New Roman" w:hAnsi="Times New Roman"/>
                <w:b/>
                <w:bCs/>
                <w:sz w:val="20"/>
                <w:szCs w:val="20"/>
              </w:rPr>
            </w:pPr>
            <w:r w:rsidRPr="00474CA3">
              <w:rPr>
                <w:rFonts w:ascii="Times New Roman" w:hAnsi="Times New Roman"/>
                <w:b/>
                <w:bCs/>
                <w:sz w:val="20"/>
                <w:szCs w:val="20"/>
              </w:rPr>
              <w:t>TOTAL C</w:t>
            </w:r>
          </w:p>
        </w:tc>
        <w:tc>
          <w:tcPr>
            <w:tcW w:w="1891" w:type="dxa"/>
            <w:vAlign w:val="center"/>
          </w:tcPr>
          <w:p w:rsidR="0047636A" w:rsidRPr="00474CA3" w:rsidRDefault="0047636A" w:rsidP="003E745B">
            <w:pPr>
              <w:autoSpaceDE w:val="0"/>
              <w:autoSpaceDN w:val="0"/>
              <w:adjustRightInd w:val="0"/>
              <w:rPr>
                <w:rFonts w:ascii="Times New Roman" w:hAnsi="Times New Roman"/>
                <w:b/>
                <w:bCs/>
                <w:sz w:val="20"/>
                <w:szCs w:val="20"/>
              </w:rPr>
            </w:pPr>
          </w:p>
        </w:tc>
        <w:tc>
          <w:tcPr>
            <w:tcW w:w="1710" w:type="dxa"/>
            <w:vAlign w:val="center"/>
          </w:tcPr>
          <w:p w:rsidR="0047636A" w:rsidRPr="00474CA3" w:rsidRDefault="0047636A" w:rsidP="003E745B">
            <w:pPr>
              <w:autoSpaceDE w:val="0"/>
              <w:autoSpaceDN w:val="0"/>
              <w:adjustRightInd w:val="0"/>
              <w:rPr>
                <w:rFonts w:ascii="Times New Roman" w:hAnsi="Times New Roman"/>
                <w:b/>
                <w:bCs/>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b/>
                <w:bCs/>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D</w:t>
            </w:r>
          </w:p>
        </w:tc>
        <w:tc>
          <w:tcPr>
            <w:tcW w:w="4914" w:type="dxa"/>
            <w:gridSpan w:val="2"/>
            <w:vAlign w:val="center"/>
          </w:tcPr>
          <w:p w:rsidR="0047636A" w:rsidRPr="00474CA3" w:rsidRDefault="0047636A" w:rsidP="003E745B">
            <w:pPr>
              <w:autoSpaceDE w:val="0"/>
              <w:autoSpaceDN w:val="0"/>
              <w:adjustRightInd w:val="0"/>
              <w:rPr>
                <w:rFonts w:ascii="Times New Roman" w:hAnsi="Times New Roman"/>
                <w:sz w:val="20"/>
                <w:szCs w:val="20"/>
              </w:rPr>
            </w:pPr>
            <w:r w:rsidRPr="00474CA3">
              <w:rPr>
                <w:rFonts w:ascii="Times New Roman" w:hAnsi="Times New Roman"/>
                <w:sz w:val="20"/>
                <w:szCs w:val="20"/>
              </w:rPr>
              <w:t xml:space="preserve">TOTAL COUT DIRECTS </w:t>
            </w:r>
            <w:r w:rsidRPr="00474CA3">
              <w:rPr>
                <w:rFonts w:ascii="Times New Roman" w:hAnsi="Times New Roman"/>
                <w:b/>
                <w:bCs/>
                <w:sz w:val="20"/>
                <w:szCs w:val="20"/>
              </w:rPr>
              <w:t>A + B + C</w:t>
            </w:r>
          </w:p>
        </w:tc>
        <w:tc>
          <w:tcPr>
            <w:tcW w:w="1710" w:type="dxa"/>
            <w:vAlign w:val="center"/>
          </w:tcPr>
          <w:p w:rsidR="0047636A" w:rsidRPr="00474CA3" w:rsidRDefault="0047636A" w:rsidP="003E745B">
            <w:pPr>
              <w:autoSpaceDE w:val="0"/>
              <w:autoSpaceDN w:val="0"/>
              <w:adjustRightInd w:val="0"/>
              <w:rPr>
                <w:rFonts w:ascii="Times New Roman" w:hAnsi="Times New Roman"/>
                <w:sz w:val="20"/>
                <w:szCs w:val="20"/>
              </w:rPr>
            </w:pP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E</w:t>
            </w:r>
          </w:p>
        </w:tc>
        <w:tc>
          <w:tcPr>
            <w:tcW w:w="3022" w:type="dxa"/>
            <w:vAlign w:val="center"/>
          </w:tcPr>
          <w:p w:rsidR="0047636A" w:rsidRPr="00474CA3" w:rsidRDefault="0047636A" w:rsidP="003E745B">
            <w:pPr>
              <w:autoSpaceDE w:val="0"/>
              <w:autoSpaceDN w:val="0"/>
              <w:adjustRightInd w:val="0"/>
              <w:rPr>
                <w:rFonts w:ascii="Times New Roman" w:hAnsi="Times New Roman"/>
                <w:sz w:val="20"/>
                <w:szCs w:val="20"/>
              </w:rPr>
            </w:pPr>
            <w:r w:rsidRPr="00474CA3">
              <w:rPr>
                <w:rFonts w:ascii="Times New Roman" w:hAnsi="Times New Roman"/>
                <w:sz w:val="20"/>
                <w:szCs w:val="20"/>
              </w:rPr>
              <w:t>Frais généraux de chantier</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w:t>
            </w: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D x %</w:t>
            </w: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F</w:t>
            </w:r>
          </w:p>
        </w:tc>
        <w:tc>
          <w:tcPr>
            <w:tcW w:w="3022" w:type="dxa"/>
            <w:vAlign w:val="center"/>
          </w:tcPr>
          <w:p w:rsidR="0047636A" w:rsidRPr="00474CA3" w:rsidRDefault="0047636A" w:rsidP="003E745B">
            <w:pPr>
              <w:autoSpaceDE w:val="0"/>
              <w:autoSpaceDN w:val="0"/>
              <w:adjustRightInd w:val="0"/>
              <w:rPr>
                <w:rFonts w:ascii="Times New Roman" w:hAnsi="Times New Roman"/>
                <w:sz w:val="20"/>
                <w:szCs w:val="20"/>
              </w:rPr>
            </w:pPr>
            <w:r w:rsidRPr="00474CA3">
              <w:rPr>
                <w:rFonts w:ascii="Times New Roman" w:hAnsi="Times New Roman"/>
                <w:sz w:val="20"/>
                <w:szCs w:val="20"/>
              </w:rPr>
              <w:t>Frais généraux de siège</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w:t>
            </w: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D x %</w:t>
            </w: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G</w:t>
            </w:r>
          </w:p>
        </w:tc>
        <w:tc>
          <w:tcPr>
            <w:tcW w:w="3022" w:type="dxa"/>
            <w:vAlign w:val="center"/>
          </w:tcPr>
          <w:p w:rsidR="0047636A" w:rsidRPr="00474CA3" w:rsidRDefault="0047636A" w:rsidP="003E745B">
            <w:pPr>
              <w:autoSpaceDE w:val="0"/>
              <w:autoSpaceDN w:val="0"/>
              <w:adjustRightInd w:val="0"/>
              <w:rPr>
                <w:rFonts w:ascii="Times New Roman" w:hAnsi="Times New Roman"/>
                <w:sz w:val="20"/>
                <w:szCs w:val="20"/>
              </w:rPr>
            </w:pPr>
            <w:r w:rsidRPr="00474CA3">
              <w:rPr>
                <w:rFonts w:ascii="Times New Roman" w:hAnsi="Times New Roman"/>
                <w:sz w:val="20"/>
                <w:szCs w:val="20"/>
              </w:rPr>
              <w:t>COUT DE REVIENT</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D + E + F</w:t>
            </w: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H</w:t>
            </w:r>
          </w:p>
        </w:tc>
        <w:tc>
          <w:tcPr>
            <w:tcW w:w="3022" w:type="dxa"/>
            <w:vAlign w:val="center"/>
          </w:tcPr>
          <w:p w:rsidR="0047636A" w:rsidRPr="00474CA3" w:rsidRDefault="0047636A" w:rsidP="003E745B">
            <w:pPr>
              <w:autoSpaceDE w:val="0"/>
              <w:autoSpaceDN w:val="0"/>
              <w:adjustRightInd w:val="0"/>
              <w:rPr>
                <w:rFonts w:ascii="Times New Roman" w:hAnsi="Times New Roman"/>
                <w:sz w:val="20"/>
                <w:szCs w:val="20"/>
              </w:rPr>
            </w:pPr>
            <w:r w:rsidRPr="00474CA3">
              <w:rPr>
                <w:rFonts w:ascii="Times New Roman" w:hAnsi="Times New Roman"/>
                <w:sz w:val="20"/>
                <w:szCs w:val="20"/>
              </w:rPr>
              <w:t>Risques + Bénéfices</w:t>
            </w:r>
          </w:p>
        </w:tc>
        <w:tc>
          <w:tcPr>
            <w:tcW w:w="1891"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w:t>
            </w: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G x %</w:t>
            </w: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P</w:t>
            </w:r>
          </w:p>
        </w:tc>
        <w:tc>
          <w:tcPr>
            <w:tcW w:w="3022" w:type="dxa"/>
            <w:vAlign w:val="center"/>
          </w:tcPr>
          <w:p w:rsidR="0047636A" w:rsidRPr="00474CA3" w:rsidRDefault="0047636A" w:rsidP="003E745B">
            <w:pPr>
              <w:autoSpaceDE w:val="0"/>
              <w:autoSpaceDN w:val="0"/>
              <w:adjustRightInd w:val="0"/>
              <w:rPr>
                <w:rFonts w:ascii="Times New Roman" w:hAnsi="Times New Roman"/>
                <w:sz w:val="20"/>
                <w:szCs w:val="20"/>
              </w:rPr>
            </w:pPr>
            <w:r w:rsidRPr="00474CA3">
              <w:rPr>
                <w:rFonts w:ascii="Times New Roman" w:hAnsi="Times New Roman"/>
                <w:sz w:val="20"/>
                <w:szCs w:val="20"/>
              </w:rPr>
              <w:t>PRIX DE VENTE TOTAL HORS TAXE</w:t>
            </w: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G + H</w:t>
            </w:r>
          </w:p>
        </w:tc>
        <w:tc>
          <w:tcPr>
            <w:tcW w:w="1588"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r>
      <w:tr w:rsidR="0047636A" w:rsidRPr="00474CA3" w:rsidTr="003E745B">
        <w:trPr>
          <w:trHeight w:val="333"/>
          <w:jc w:val="center"/>
        </w:trPr>
        <w:tc>
          <w:tcPr>
            <w:tcW w:w="1054" w:type="dxa"/>
            <w:vAlign w:val="center"/>
          </w:tcPr>
          <w:p w:rsidR="0047636A" w:rsidRPr="00474CA3" w:rsidRDefault="0047636A" w:rsidP="003E745B">
            <w:pPr>
              <w:autoSpaceDE w:val="0"/>
              <w:autoSpaceDN w:val="0"/>
              <w:adjustRightInd w:val="0"/>
              <w:jc w:val="center"/>
              <w:rPr>
                <w:rFonts w:ascii="Times New Roman" w:hAnsi="Times New Roman"/>
                <w:b/>
                <w:bCs/>
                <w:sz w:val="20"/>
                <w:szCs w:val="20"/>
              </w:rPr>
            </w:pPr>
            <w:r w:rsidRPr="00474CA3">
              <w:rPr>
                <w:rFonts w:ascii="Times New Roman" w:hAnsi="Times New Roman"/>
                <w:b/>
                <w:bCs/>
                <w:sz w:val="20"/>
                <w:szCs w:val="20"/>
              </w:rPr>
              <w:t>V</w:t>
            </w:r>
          </w:p>
        </w:tc>
        <w:tc>
          <w:tcPr>
            <w:tcW w:w="3022" w:type="dxa"/>
            <w:vAlign w:val="center"/>
          </w:tcPr>
          <w:p w:rsidR="0047636A" w:rsidRPr="00474CA3" w:rsidRDefault="0047636A" w:rsidP="003E745B">
            <w:pPr>
              <w:autoSpaceDE w:val="0"/>
              <w:autoSpaceDN w:val="0"/>
              <w:adjustRightInd w:val="0"/>
              <w:rPr>
                <w:rFonts w:ascii="Times New Roman" w:hAnsi="Times New Roman"/>
                <w:b/>
                <w:sz w:val="20"/>
                <w:szCs w:val="20"/>
              </w:rPr>
            </w:pPr>
            <w:r w:rsidRPr="00474CA3">
              <w:rPr>
                <w:rFonts w:ascii="Times New Roman" w:hAnsi="Times New Roman"/>
                <w:b/>
                <w:sz w:val="20"/>
                <w:szCs w:val="20"/>
              </w:rPr>
              <w:t>PRIX DE VENTE UNITAIRE HORS TAXE</w:t>
            </w:r>
          </w:p>
        </w:tc>
        <w:tc>
          <w:tcPr>
            <w:tcW w:w="1891" w:type="dxa"/>
            <w:vAlign w:val="center"/>
          </w:tcPr>
          <w:p w:rsidR="0047636A" w:rsidRPr="00474CA3" w:rsidRDefault="0047636A" w:rsidP="003E745B">
            <w:pPr>
              <w:autoSpaceDE w:val="0"/>
              <w:autoSpaceDN w:val="0"/>
              <w:adjustRightInd w:val="0"/>
              <w:jc w:val="right"/>
              <w:rPr>
                <w:rFonts w:ascii="Times New Roman" w:hAnsi="Times New Roman"/>
                <w:sz w:val="20"/>
                <w:szCs w:val="20"/>
              </w:rPr>
            </w:pPr>
          </w:p>
        </w:tc>
        <w:tc>
          <w:tcPr>
            <w:tcW w:w="1710" w:type="dxa"/>
            <w:vAlign w:val="center"/>
          </w:tcPr>
          <w:p w:rsidR="0047636A" w:rsidRPr="00474CA3" w:rsidRDefault="0047636A" w:rsidP="003E745B">
            <w:pPr>
              <w:autoSpaceDE w:val="0"/>
              <w:autoSpaceDN w:val="0"/>
              <w:adjustRightInd w:val="0"/>
              <w:jc w:val="center"/>
              <w:rPr>
                <w:rFonts w:ascii="Times New Roman" w:hAnsi="Times New Roman"/>
                <w:sz w:val="20"/>
                <w:szCs w:val="20"/>
              </w:rPr>
            </w:pPr>
            <w:r w:rsidRPr="00474CA3">
              <w:rPr>
                <w:rFonts w:ascii="Times New Roman" w:hAnsi="Times New Roman"/>
                <w:sz w:val="20"/>
                <w:szCs w:val="20"/>
              </w:rPr>
              <w:t>P/</w:t>
            </w:r>
            <w:proofErr w:type="spellStart"/>
            <w:r w:rsidRPr="00474CA3">
              <w:rPr>
                <w:rFonts w:ascii="Times New Roman" w:hAnsi="Times New Roman"/>
                <w:sz w:val="20"/>
                <w:szCs w:val="20"/>
              </w:rPr>
              <w:t>Qté</w:t>
            </w:r>
            <w:proofErr w:type="spellEnd"/>
          </w:p>
        </w:tc>
        <w:tc>
          <w:tcPr>
            <w:tcW w:w="1588" w:type="dxa"/>
            <w:vAlign w:val="center"/>
          </w:tcPr>
          <w:p w:rsidR="0047636A" w:rsidRPr="00474CA3" w:rsidRDefault="0047636A" w:rsidP="003E745B">
            <w:pPr>
              <w:autoSpaceDE w:val="0"/>
              <w:autoSpaceDN w:val="0"/>
              <w:adjustRightInd w:val="0"/>
              <w:jc w:val="right"/>
              <w:rPr>
                <w:rFonts w:ascii="Times New Roman" w:hAnsi="Times New Roman"/>
                <w:b/>
                <w:bCs/>
                <w:sz w:val="20"/>
                <w:szCs w:val="20"/>
              </w:rPr>
            </w:pPr>
          </w:p>
        </w:tc>
      </w:tr>
    </w:tbl>
    <w:p w:rsidR="0047636A" w:rsidRPr="00474CA3" w:rsidRDefault="0047636A" w:rsidP="0047636A">
      <w:pPr>
        <w:rPr>
          <w:rFonts w:ascii="Times New Roman" w:hAnsi="Times New Roman"/>
          <w:sz w:val="28"/>
          <w:szCs w:val="28"/>
        </w:rPr>
      </w:pPr>
    </w:p>
    <w:p w:rsidR="0047636A" w:rsidRDefault="0047636A" w:rsidP="0047636A">
      <w:pPr>
        <w:spacing w:after="200" w:line="276" w:lineRule="auto"/>
        <w:rPr>
          <w:rFonts w:ascii="Times New Roman" w:eastAsia="Times New Roman" w:hAnsi="Times New Roman"/>
          <w:spacing w:val="40"/>
          <w:sz w:val="20"/>
          <w:szCs w:val="20"/>
          <w:lang w:eastAsia="fr-FR"/>
        </w:rPr>
      </w:pPr>
      <w:r>
        <w:rPr>
          <w:rFonts w:ascii="Times New Roman" w:eastAsia="Times New Roman" w:hAnsi="Times New Roman"/>
          <w:spacing w:val="40"/>
          <w:sz w:val="20"/>
          <w:szCs w:val="20"/>
          <w:lang w:eastAsia="fr-FR"/>
        </w:rPr>
        <w:br w:type="page"/>
      </w:r>
    </w:p>
    <w:p w:rsidR="0047636A" w:rsidRPr="00474CA3" w:rsidRDefault="0047636A" w:rsidP="0047636A">
      <w:pPr>
        <w:widowControl w:val="0"/>
        <w:autoSpaceDE w:val="0"/>
        <w:autoSpaceDN w:val="0"/>
        <w:adjustRightInd w:val="0"/>
        <w:spacing w:before="13" w:after="0" w:line="120" w:lineRule="exact"/>
        <w:rPr>
          <w:rFonts w:ascii="Times New Roman" w:eastAsia="Times New Roman" w:hAnsi="Times New Roman"/>
          <w:sz w:val="12"/>
          <w:szCs w:val="12"/>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before="8" w:after="0" w:line="220" w:lineRule="exact"/>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before="8" w:after="0" w:line="220" w:lineRule="exact"/>
        <w:rPr>
          <w:rFonts w:ascii="Times New Roman" w:eastAsia="Times New Roman" w:hAnsi="Times New Roman"/>
          <w:lang w:eastAsia="fr-FR"/>
        </w:rPr>
      </w:pPr>
    </w:p>
    <w:p w:rsidR="0047636A" w:rsidRPr="00793EAA" w:rsidRDefault="0047636A" w:rsidP="0047636A">
      <w:pPr>
        <w:widowControl w:val="0"/>
        <w:autoSpaceDE w:val="0"/>
        <w:autoSpaceDN w:val="0"/>
        <w:adjustRightInd w:val="0"/>
        <w:spacing w:before="8" w:after="0" w:line="220" w:lineRule="exact"/>
        <w:rPr>
          <w:rFonts w:ascii="Arial Black" w:eastAsia="Times New Roman" w:hAnsi="Arial Black"/>
          <w:b/>
          <w:lang w:eastAsia="fr-FR"/>
        </w:rPr>
      </w:pPr>
    </w:p>
    <w:p w:rsidR="0047636A" w:rsidRPr="00FE1BB3" w:rsidRDefault="0047636A" w:rsidP="0047636A">
      <w:pPr>
        <w:widowControl w:val="0"/>
        <w:autoSpaceDE w:val="0"/>
        <w:autoSpaceDN w:val="0"/>
        <w:adjustRightInd w:val="0"/>
        <w:spacing w:after="0" w:line="360" w:lineRule="auto"/>
        <w:ind w:right="-7"/>
        <w:jc w:val="center"/>
        <w:rPr>
          <w:rFonts w:ascii="Times New Roman" w:eastAsia="Times New Roman" w:hAnsi="Times New Roman"/>
          <w:b/>
          <w:spacing w:val="62"/>
          <w:position w:val="1"/>
          <w:sz w:val="44"/>
          <w:szCs w:val="44"/>
          <w:lang w:eastAsia="fr-FR"/>
        </w:rPr>
      </w:pPr>
      <w:r w:rsidRPr="00FE1BB3">
        <w:rPr>
          <w:rFonts w:ascii="Times New Roman" w:eastAsia="Times New Roman" w:hAnsi="Times New Roman"/>
          <w:b/>
          <w:spacing w:val="39"/>
          <w:position w:val="1"/>
          <w:sz w:val="44"/>
          <w:szCs w:val="44"/>
          <w:lang w:eastAsia="fr-FR"/>
        </w:rPr>
        <w:t>Pièce N°9:</w:t>
      </w:r>
    </w:p>
    <w:p w:rsidR="0047636A" w:rsidRPr="00FE1BB3" w:rsidRDefault="0047636A" w:rsidP="0047636A">
      <w:pPr>
        <w:widowControl w:val="0"/>
        <w:autoSpaceDE w:val="0"/>
        <w:autoSpaceDN w:val="0"/>
        <w:adjustRightInd w:val="0"/>
        <w:spacing w:after="0" w:line="360" w:lineRule="auto"/>
        <w:ind w:right="-7"/>
        <w:jc w:val="center"/>
        <w:rPr>
          <w:rFonts w:ascii="Times New Roman" w:eastAsia="Times New Roman" w:hAnsi="Times New Roman"/>
          <w:b/>
          <w:spacing w:val="39"/>
          <w:sz w:val="44"/>
          <w:szCs w:val="44"/>
          <w:lang w:eastAsia="fr-FR"/>
        </w:rPr>
      </w:pPr>
      <w:r w:rsidRPr="00FE1BB3">
        <w:rPr>
          <w:rFonts w:ascii="Times New Roman" w:eastAsia="Times New Roman" w:hAnsi="Times New Roman"/>
          <w:b/>
          <w:spacing w:val="39"/>
          <w:position w:val="1"/>
          <w:sz w:val="44"/>
          <w:szCs w:val="44"/>
          <w:lang w:eastAsia="fr-FR"/>
        </w:rPr>
        <w:t>Modèle de Lettre Commande</w:t>
      </w:r>
    </w:p>
    <w:p w:rsidR="0047636A" w:rsidRPr="00474CA3" w:rsidRDefault="0047636A" w:rsidP="0047636A">
      <w:pPr>
        <w:widowControl w:val="0"/>
        <w:autoSpaceDE w:val="0"/>
        <w:autoSpaceDN w:val="0"/>
        <w:adjustRightInd w:val="0"/>
        <w:spacing w:before="10" w:after="0" w:line="360" w:lineRule="auto"/>
        <w:jc w:val="center"/>
        <w:rPr>
          <w:rFonts w:ascii="Times New Roman" w:eastAsia="Times New Roman" w:hAnsi="Times New Roman"/>
          <w:spacing w:val="39"/>
          <w:sz w:val="18"/>
          <w:szCs w:val="18"/>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9"/>
          <w:sz w:val="20"/>
          <w:szCs w:val="20"/>
          <w:lang w:eastAsia="fr-FR"/>
        </w:rPr>
      </w:pPr>
    </w:p>
    <w:p w:rsidR="0047636A" w:rsidRPr="00474CA3" w:rsidRDefault="0047636A" w:rsidP="0047636A">
      <w:pPr>
        <w:rPr>
          <w:rFonts w:ascii="Times New Roman" w:hAnsi="Times New Roman"/>
        </w:rPr>
      </w:pPr>
      <w:r w:rsidRPr="00474CA3">
        <w:rPr>
          <w:rFonts w:ascii="Times New Roman" w:eastAsia="Times New Roman" w:hAnsi="Times New Roman"/>
          <w:sz w:val="24"/>
          <w:szCs w:val="24"/>
          <w:lang w:eastAsia="fr-FR"/>
        </w:rPr>
        <w:br w:type="page"/>
      </w:r>
    </w:p>
    <w:p w:rsidR="0047636A" w:rsidRPr="00474CA3" w:rsidRDefault="008F4ED0" w:rsidP="0047636A">
      <w:pPr>
        <w:rPr>
          <w:rFonts w:ascii="Times New Roman" w:hAnsi="Times New Roman"/>
        </w:rPr>
      </w:pPr>
      <w:r w:rsidRPr="008F4ED0">
        <w:rPr>
          <w:rFonts w:ascii="Times New Roman" w:hAnsi="Times New Roman"/>
          <w:noProof/>
          <w:lang w:val="fr-MC" w:eastAsia="fr-MC"/>
        </w:rPr>
        <w:lastRenderedPageBreak/>
        <w:pict>
          <v:shape id="Zone de texte 37" o:spid="_x0000_s1036" type="#_x0000_t202" style="position:absolute;margin-left:318.85pt;margin-top:-15.45pt;width:198pt;height:1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" stroked="f">
            <v:textbox>
              <w:txbxContent>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REPUBLIC OF CAMEROON</w:t>
                  </w:r>
                </w:p>
                <w:p w:rsidR="00687398" w:rsidRPr="00095A86" w:rsidRDefault="00687398" w:rsidP="0047636A">
                  <w:pPr>
                    <w:spacing w:after="0"/>
                    <w:jc w:val="center"/>
                    <w:rPr>
                      <w:rFonts w:ascii="Tahoma" w:hAnsi="Tahoma" w:cs="Tahoma"/>
                      <w:b/>
                      <w:i/>
                      <w:sz w:val="16"/>
                      <w:szCs w:val="16"/>
                      <w:lang w:val="en-US"/>
                    </w:rPr>
                  </w:pPr>
                  <w:r w:rsidRPr="00095A86">
                    <w:rPr>
                      <w:rFonts w:ascii="Tahoma" w:hAnsi="Tahoma" w:cs="Tahoma"/>
                      <w:b/>
                      <w:i/>
                      <w:sz w:val="16"/>
                      <w:szCs w:val="16"/>
                      <w:lang w:val="en-US"/>
                    </w:rPr>
                    <w:t>PEACE-WORK-FATHERLAND</w:t>
                  </w:r>
                </w:p>
                <w:p w:rsidR="00687398" w:rsidRPr="00095A86" w:rsidRDefault="00687398" w:rsidP="0047636A">
                  <w:pPr>
                    <w:spacing w:after="0"/>
                    <w:jc w:val="center"/>
                    <w:rPr>
                      <w:rFonts w:ascii="Tahoma" w:hAnsi="Tahoma" w:cs="Tahoma"/>
                      <w:b/>
                      <w:i/>
                      <w:sz w:val="16"/>
                      <w:szCs w:val="16"/>
                      <w:lang w:val="en-US"/>
                    </w:rPr>
                  </w:pPr>
                  <w:r w:rsidRPr="00095A86">
                    <w:rPr>
                      <w:rFonts w:ascii="Tahoma" w:hAnsi="Tahoma" w:cs="Tahoma"/>
                      <w:b/>
                      <w:i/>
                      <w:sz w:val="16"/>
                      <w:szCs w:val="16"/>
                      <w:lang w:val="en-US"/>
                    </w:rPr>
                    <w:t>*****</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SOUTH REGION</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MVILA DVISION</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w:t>
                  </w:r>
                </w:p>
                <w:p w:rsidR="00687398" w:rsidRPr="00095A86" w:rsidRDefault="00687398" w:rsidP="0047636A">
                  <w:pPr>
                    <w:spacing w:after="0"/>
                    <w:jc w:val="center"/>
                    <w:rPr>
                      <w:rFonts w:ascii="Tahoma" w:hAnsi="Tahoma" w:cs="Tahoma"/>
                      <w:b/>
                      <w:sz w:val="16"/>
                      <w:szCs w:val="16"/>
                      <w:lang w:val="en-US"/>
                    </w:rPr>
                  </w:pPr>
                  <w:r>
                    <w:rPr>
                      <w:rFonts w:ascii="Tahoma" w:hAnsi="Tahoma" w:cs="Tahoma"/>
                      <w:b/>
                      <w:sz w:val="16"/>
                      <w:szCs w:val="16"/>
                      <w:lang w:val="en-US"/>
                    </w:rPr>
                    <w:t xml:space="preserve">EBOLOWA II </w:t>
                  </w:r>
                  <w:r w:rsidRPr="00095A86">
                    <w:rPr>
                      <w:rFonts w:ascii="Tahoma" w:hAnsi="Tahoma" w:cs="Tahoma"/>
                      <w:b/>
                      <w:sz w:val="16"/>
                      <w:szCs w:val="16"/>
                      <w:lang w:val="en-US"/>
                    </w:rPr>
                    <w:t>COUNCIL</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GENERAL SECRETARIAT</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INTERNAL STRUCTURE OF ADMINISTRATIVE MANAGEMENT OF PUBLICS CONTRACTS</w:t>
                  </w:r>
                </w:p>
                <w:p w:rsidR="00687398" w:rsidRPr="00095A86" w:rsidRDefault="00687398" w:rsidP="0047636A">
                  <w:pPr>
                    <w:spacing w:after="0"/>
                    <w:jc w:val="center"/>
                    <w:rPr>
                      <w:rFonts w:ascii="Tahoma" w:hAnsi="Tahoma" w:cs="Tahoma"/>
                      <w:b/>
                      <w:sz w:val="16"/>
                      <w:szCs w:val="16"/>
                      <w:lang w:val="en-US"/>
                    </w:rPr>
                  </w:pPr>
                  <w:r w:rsidRPr="00095A86">
                    <w:rPr>
                      <w:rFonts w:ascii="Tahoma" w:hAnsi="Tahoma" w:cs="Tahoma"/>
                      <w:b/>
                      <w:sz w:val="16"/>
                      <w:szCs w:val="16"/>
                      <w:lang w:val="en-US"/>
                    </w:rPr>
                    <w:t>*****</w:t>
                  </w:r>
                </w:p>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P.BOX: 250 EBOLOWA</w:t>
                  </w:r>
                </w:p>
              </w:txbxContent>
            </v:textbox>
          </v:shape>
        </w:pict>
      </w:r>
      <w:r w:rsidRPr="008F4ED0">
        <w:rPr>
          <w:rFonts w:ascii="Times New Roman" w:hAnsi="Times New Roman"/>
          <w:noProof/>
          <w:lang w:val="fr-MC" w:eastAsia="fr-MC"/>
        </w:rPr>
        <w:pict>
          <v:shape id="Zone de texte 39" o:spid="_x0000_s1037" type="#_x0000_t202" style="position:absolute;margin-left:-32.75pt;margin-top:-16pt;width:187pt;height:16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" stroked="f">
            <v:textbox>
              <w:txbxContent>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REPUBLIQUE DU CAMEROUN</w:t>
                  </w:r>
                </w:p>
                <w:p w:rsidR="00687398" w:rsidRPr="00095A86" w:rsidRDefault="00687398" w:rsidP="0047636A">
                  <w:pPr>
                    <w:spacing w:after="0"/>
                    <w:jc w:val="center"/>
                    <w:rPr>
                      <w:rFonts w:ascii="Tahoma" w:hAnsi="Tahoma" w:cs="Tahoma"/>
                      <w:b/>
                      <w:i/>
                      <w:sz w:val="16"/>
                      <w:szCs w:val="16"/>
                    </w:rPr>
                  </w:pPr>
                  <w:r w:rsidRPr="00095A86">
                    <w:rPr>
                      <w:rFonts w:ascii="Tahoma" w:hAnsi="Tahoma" w:cs="Tahoma"/>
                      <w:b/>
                      <w:i/>
                      <w:sz w:val="16"/>
                      <w:szCs w:val="16"/>
                    </w:rPr>
                    <w:t>PAIX- TRAVAIL- PATRIE</w:t>
                  </w:r>
                </w:p>
                <w:p w:rsidR="00687398" w:rsidRPr="00095A86" w:rsidRDefault="00687398" w:rsidP="0047636A">
                  <w:pPr>
                    <w:spacing w:after="0"/>
                    <w:jc w:val="center"/>
                    <w:rPr>
                      <w:rFonts w:ascii="Tahoma" w:hAnsi="Tahoma" w:cs="Tahoma"/>
                      <w:b/>
                      <w:i/>
                      <w:sz w:val="16"/>
                      <w:szCs w:val="16"/>
                    </w:rPr>
                  </w:pPr>
                  <w:r w:rsidRPr="00095A86">
                    <w:rPr>
                      <w:rFonts w:ascii="Tahoma" w:hAnsi="Tahoma" w:cs="Tahoma"/>
                      <w:b/>
                      <w:i/>
                      <w:sz w:val="16"/>
                      <w:szCs w:val="16"/>
                    </w:rPr>
                    <w:t>*****</w:t>
                  </w:r>
                </w:p>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REGION DU SUD</w:t>
                  </w:r>
                </w:p>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w:t>
                  </w:r>
                </w:p>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DEPARTEMENT DE LA MVILA</w:t>
                  </w:r>
                </w:p>
                <w:p w:rsidR="00687398" w:rsidRPr="00C81BDD" w:rsidRDefault="00687398" w:rsidP="0047636A">
                  <w:pPr>
                    <w:spacing w:after="0"/>
                    <w:jc w:val="center"/>
                    <w:rPr>
                      <w:rFonts w:ascii="Tahoma" w:hAnsi="Tahoma" w:cs="Tahoma"/>
                      <w:b/>
                      <w:sz w:val="16"/>
                      <w:szCs w:val="16"/>
                      <w:lang w:val="en-US"/>
                    </w:rPr>
                  </w:pPr>
                  <w:r w:rsidRPr="00C81BDD">
                    <w:rPr>
                      <w:rFonts w:ascii="Tahoma" w:hAnsi="Tahoma" w:cs="Tahoma"/>
                      <w:b/>
                      <w:sz w:val="16"/>
                      <w:szCs w:val="16"/>
                      <w:lang w:val="en-US"/>
                    </w:rPr>
                    <w:t>*****</w:t>
                  </w:r>
                </w:p>
                <w:p w:rsidR="00687398" w:rsidRPr="00C81BDD" w:rsidRDefault="00687398" w:rsidP="0047636A">
                  <w:pPr>
                    <w:spacing w:after="0"/>
                    <w:jc w:val="center"/>
                    <w:rPr>
                      <w:rFonts w:ascii="Tahoma" w:hAnsi="Tahoma" w:cs="Tahoma"/>
                      <w:b/>
                      <w:sz w:val="16"/>
                      <w:szCs w:val="16"/>
                      <w:lang w:val="en-US"/>
                    </w:rPr>
                  </w:pPr>
                  <w:r w:rsidRPr="00C81BDD">
                    <w:rPr>
                      <w:rFonts w:ascii="Tahoma" w:hAnsi="Tahoma" w:cs="Tahoma"/>
                      <w:b/>
                      <w:sz w:val="16"/>
                      <w:szCs w:val="16"/>
                      <w:lang w:val="en-US"/>
                    </w:rPr>
                    <w:t>COMMUNE D’EBOLOWA II</w:t>
                  </w:r>
                </w:p>
                <w:p w:rsidR="00687398" w:rsidRPr="00C81BDD" w:rsidRDefault="00687398" w:rsidP="0047636A">
                  <w:pPr>
                    <w:spacing w:after="0"/>
                    <w:jc w:val="center"/>
                    <w:rPr>
                      <w:rFonts w:ascii="Tahoma" w:hAnsi="Tahoma" w:cs="Tahoma"/>
                      <w:b/>
                      <w:sz w:val="16"/>
                      <w:szCs w:val="16"/>
                      <w:lang w:val="en-US"/>
                    </w:rPr>
                  </w:pPr>
                  <w:r w:rsidRPr="00C81BDD">
                    <w:rPr>
                      <w:rFonts w:ascii="Tahoma" w:hAnsi="Tahoma" w:cs="Tahoma"/>
                      <w:b/>
                      <w:sz w:val="16"/>
                      <w:szCs w:val="16"/>
                      <w:lang w:val="en-US"/>
                    </w:rPr>
                    <w:t>*****</w:t>
                  </w:r>
                </w:p>
                <w:p w:rsidR="00687398" w:rsidRPr="00C81BDD" w:rsidRDefault="00687398" w:rsidP="0047636A">
                  <w:pPr>
                    <w:spacing w:after="0"/>
                    <w:jc w:val="center"/>
                    <w:rPr>
                      <w:rFonts w:ascii="Tahoma" w:hAnsi="Tahoma" w:cs="Tahoma"/>
                      <w:b/>
                      <w:sz w:val="16"/>
                      <w:szCs w:val="16"/>
                      <w:lang w:val="en-US"/>
                    </w:rPr>
                  </w:pPr>
                  <w:r w:rsidRPr="00C81BDD">
                    <w:rPr>
                      <w:rFonts w:ascii="Tahoma" w:hAnsi="Tahoma" w:cs="Tahoma"/>
                      <w:b/>
                      <w:sz w:val="16"/>
                      <w:szCs w:val="16"/>
                      <w:lang w:val="en-US"/>
                    </w:rPr>
                    <w:t>SECRETARIAT GENERAL</w:t>
                  </w:r>
                </w:p>
                <w:p w:rsidR="00687398" w:rsidRPr="00C81BDD" w:rsidRDefault="00687398" w:rsidP="0047636A">
                  <w:pPr>
                    <w:spacing w:after="0"/>
                    <w:jc w:val="center"/>
                    <w:rPr>
                      <w:rFonts w:ascii="Tahoma" w:hAnsi="Tahoma" w:cs="Tahoma"/>
                      <w:b/>
                      <w:sz w:val="16"/>
                      <w:szCs w:val="16"/>
                      <w:lang w:val="en-US"/>
                    </w:rPr>
                  </w:pPr>
                  <w:r w:rsidRPr="00C81BDD">
                    <w:rPr>
                      <w:rFonts w:ascii="Tahoma" w:hAnsi="Tahoma" w:cs="Tahoma"/>
                      <w:b/>
                      <w:sz w:val="16"/>
                      <w:szCs w:val="16"/>
                      <w:lang w:val="en-US"/>
                    </w:rPr>
                    <w:t>*****</w:t>
                  </w:r>
                </w:p>
                <w:p w:rsidR="00687398" w:rsidRPr="00095A86" w:rsidRDefault="00687398" w:rsidP="0047636A">
                  <w:pPr>
                    <w:spacing w:after="0" w:line="240" w:lineRule="auto"/>
                    <w:jc w:val="center"/>
                    <w:rPr>
                      <w:rFonts w:ascii="Tahoma" w:hAnsi="Tahoma" w:cs="Tahoma"/>
                      <w:b/>
                      <w:sz w:val="16"/>
                      <w:szCs w:val="16"/>
                    </w:rPr>
                  </w:pPr>
                  <w:r w:rsidRPr="00095A86">
                    <w:rPr>
                      <w:rFonts w:ascii="Tahoma" w:hAnsi="Tahoma" w:cs="Tahoma"/>
                      <w:b/>
                      <w:sz w:val="16"/>
                      <w:szCs w:val="16"/>
                    </w:rPr>
                    <w:t>STRUCTURE INTERNE DE GESTION ADMINISTRATIVEDES MARCHES PUBLICS</w:t>
                  </w:r>
                </w:p>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w:t>
                  </w:r>
                </w:p>
                <w:p w:rsidR="00687398" w:rsidRPr="00095A86" w:rsidRDefault="00687398" w:rsidP="0047636A">
                  <w:pPr>
                    <w:spacing w:after="0"/>
                    <w:jc w:val="center"/>
                    <w:rPr>
                      <w:rFonts w:ascii="Tahoma" w:hAnsi="Tahoma" w:cs="Tahoma"/>
                      <w:b/>
                      <w:sz w:val="16"/>
                      <w:szCs w:val="16"/>
                    </w:rPr>
                  </w:pPr>
                  <w:r w:rsidRPr="00095A86">
                    <w:rPr>
                      <w:rFonts w:ascii="Tahoma" w:hAnsi="Tahoma" w:cs="Tahoma"/>
                      <w:b/>
                      <w:sz w:val="16"/>
                      <w:szCs w:val="16"/>
                    </w:rPr>
                    <w:t>B.P : 250 EBOLOWA</w:t>
                  </w:r>
                </w:p>
                <w:p w:rsidR="00687398" w:rsidRPr="00095A86" w:rsidRDefault="00687398" w:rsidP="0047636A">
                  <w:pPr>
                    <w:rPr>
                      <w:sz w:val="16"/>
                      <w:szCs w:val="16"/>
                    </w:rPr>
                  </w:pPr>
                </w:p>
              </w:txbxContent>
            </v:textbox>
          </v:shape>
        </w:pict>
      </w:r>
      <w:r w:rsidRPr="008F4ED0">
        <w:rPr>
          <w:rFonts w:ascii="Times New Roman" w:hAnsi="Times New Roman"/>
          <w:noProof/>
          <w:lang w:val="fr-MC" w:eastAsia="fr-MC"/>
        </w:rPr>
        <w:pict>
          <v:shape id="Zone de texte 38" o:spid="_x0000_s1038" type="#_x0000_t202" style="position:absolute;margin-left:183.5pt;margin-top:.45pt;width:108.75pt;height:10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" fillcolor="window" stroked="f" strokeweight=".5pt">
            <v:path arrowok="t"/>
            <v:textbox>
              <w:txbxContent>
                <w:p w:rsidR="00687398" w:rsidRDefault="00687398" w:rsidP="0047636A">
                  <w:r>
                    <w:rPr>
                      <w:noProof/>
                      <w:lang w:eastAsia="fr-FR"/>
                    </w:rPr>
                    <w:drawing>
                      <wp:inline distT="0" distB="0" distL="0" distR="0">
                        <wp:extent cx="1191330" cy="1182757"/>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1895" cy="1183318"/>
                                </a:xfrm>
                                <a:prstGeom prst="rect">
                                  <a:avLst/>
                                </a:prstGeom>
                                <a:noFill/>
                                <a:ln>
                                  <a:noFill/>
                                </a:ln>
                              </pic:spPr>
                            </pic:pic>
                          </a:graphicData>
                        </a:graphic>
                      </wp:inline>
                    </w:drawing>
                  </w:r>
                </w:p>
              </w:txbxContent>
            </v:textbox>
          </v:shape>
        </w:pict>
      </w:r>
    </w:p>
    <w:p w:rsidR="0047636A" w:rsidRPr="00474CA3"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Pr="00474CA3" w:rsidRDefault="0047636A" w:rsidP="0047636A">
      <w:pPr>
        <w:rPr>
          <w:rFonts w:ascii="Times New Roman" w:hAnsi="Times New Roman"/>
        </w:rPr>
      </w:pPr>
    </w:p>
    <w:p w:rsidR="0047636A" w:rsidRDefault="0047636A" w:rsidP="0047636A">
      <w:pPr>
        <w:widowControl w:val="0"/>
        <w:autoSpaceDE w:val="0"/>
        <w:autoSpaceDN w:val="0"/>
        <w:adjustRightInd w:val="0"/>
        <w:spacing w:after="360" w:line="240" w:lineRule="auto"/>
        <w:ind w:right="-23"/>
        <w:jc w:val="center"/>
        <w:rPr>
          <w:rFonts w:ascii="Times New Roman" w:eastAsia="Times New Roman" w:hAnsi="Times New Roman"/>
          <w:b/>
          <w:bCs/>
          <w:i/>
          <w:sz w:val="28"/>
          <w:szCs w:val="28"/>
          <w:lang w:eastAsia="fr-FR"/>
        </w:rPr>
      </w:pPr>
    </w:p>
    <w:p w:rsidR="0047636A" w:rsidRDefault="0047636A" w:rsidP="0047636A">
      <w:pPr>
        <w:widowControl w:val="0"/>
        <w:autoSpaceDE w:val="0"/>
        <w:autoSpaceDN w:val="0"/>
        <w:adjustRightInd w:val="0"/>
        <w:spacing w:after="0" w:line="240" w:lineRule="auto"/>
        <w:ind w:right="-23"/>
        <w:jc w:val="center"/>
        <w:rPr>
          <w:rFonts w:ascii="Times New Roman" w:eastAsia="Times New Roman" w:hAnsi="Times New Roman"/>
          <w:b/>
          <w:bCs/>
          <w:i/>
          <w:sz w:val="28"/>
          <w:szCs w:val="28"/>
          <w:lang w:eastAsia="fr-FR"/>
        </w:rPr>
      </w:pPr>
    </w:p>
    <w:p w:rsidR="0047636A" w:rsidRPr="002D66DB" w:rsidRDefault="0047636A" w:rsidP="0047636A">
      <w:pPr>
        <w:widowControl w:val="0"/>
        <w:autoSpaceDE w:val="0"/>
        <w:autoSpaceDN w:val="0"/>
        <w:adjustRightInd w:val="0"/>
        <w:spacing w:before="120" w:after="0" w:line="240" w:lineRule="auto"/>
        <w:ind w:right="-7"/>
        <w:jc w:val="center"/>
        <w:rPr>
          <w:rFonts w:ascii="Times New Roman" w:eastAsia="Times New Roman" w:hAnsi="Times New Roman"/>
          <w:szCs w:val="24"/>
          <w:lang w:eastAsia="fr-FR"/>
        </w:rPr>
      </w:pPr>
      <w:r w:rsidRPr="002D66DB">
        <w:rPr>
          <w:rFonts w:ascii="Times New Roman" w:eastAsia="Times New Roman" w:hAnsi="Times New Roman"/>
          <w:b/>
          <w:bCs/>
          <w:szCs w:val="24"/>
          <w:lang w:eastAsia="fr-FR"/>
        </w:rPr>
        <w:t xml:space="preserve">LETTRE COMMANDE </w:t>
      </w:r>
      <w:r w:rsidRPr="002D66DB">
        <w:rPr>
          <w:rFonts w:ascii="Times New Roman" w:hAnsi="Times New Roman"/>
          <w:b/>
          <w:szCs w:val="24"/>
        </w:rPr>
        <w:t>N° _</w:t>
      </w:r>
      <w:r w:rsidR="00D87584">
        <w:rPr>
          <w:rFonts w:ascii="Times New Roman" w:hAnsi="Times New Roman"/>
          <w:b/>
          <w:szCs w:val="24"/>
        </w:rPr>
        <w:t>__</w:t>
      </w:r>
      <w:r w:rsidRPr="002D66DB">
        <w:rPr>
          <w:rFonts w:ascii="Times New Roman" w:hAnsi="Times New Roman"/>
          <w:b/>
          <w:szCs w:val="24"/>
        </w:rPr>
        <w:t>____/LC/C-EBWA II</w:t>
      </w:r>
      <w:r>
        <w:rPr>
          <w:rFonts w:ascii="Times New Roman" w:hAnsi="Times New Roman"/>
          <w:b/>
          <w:szCs w:val="24"/>
        </w:rPr>
        <w:t>/CIPM/SG/SIGAMP/2024</w:t>
      </w:r>
    </w:p>
    <w:p w:rsidR="0047636A" w:rsidRPr="00474CA3" w:rsidRDefault="0047636A" w:rsidP="0047636A">
      <w:pPr>
        <w:widowControl w:val="0"/>
        <w:autoSpaceDE w:val="0"/>
        <w:autoSpaceDN w:val="0"/>
        <w:adjustRightInd w:val="0"/>
        <w:spacing w:before="61" w:after="120" w:line="276" w:lineRule="auto"/>
        <w:ind w:left="285" w:right="-20"/>
        <w:jc w:val="center"/>
        <w:rPr>
          <w:rFonts w:ascii="Times New Roman" w:eastAsia="Times New Roman" w:hAnsi="Times New Roman"/>
          <w:sz w:val="16"/>
          <w:szCs w:val="16"/>
          <w:lang w:eastAsia="fr-FR"/>
        </w:rPr>
      </w:pPr>
      <w:r w:rsidRPr="002D66DB">
        <w:rPr>
          <w:rFonts w:ascii="Times New Roman" w:eastAsia="Times New Roman" w:hAnsi="Times New Roman"/>
          <w:b/>
          <w:szCs w:val="24"/>
          <w:lang w:eastAsia="fr-FR"/>
        </w:rPr>
        <w:t>PASSÉE APRÈS APPEL D’OFFRES NATIONAL OUVERT EN PROCÉDURE D’URGENCE</w:t>
      </w:r>
      <w:r w:rsidRPr="002D66DB">
        <w:rPr>
          <w:rFonts w:ascii="Times New Roman" w:eastAsia="Times New Roman" w:hAnsi="Times New Roman"/>
          <w:b/>
          <w:bCs/>
          <w:szCs w:val="24"/>
          <w:lang w:eastAsia="fr-FR"/>
        </w:rPr>
        <w:t>N°__</w:t>
      </w:r>
      <w:r>
        <w:rPr>
          <w:rFonts w:ascii="Times New Roman" w:eastAsia="Times New Roman" w:hAnsi="Times New Roman"/>
          <w:b/>
          <w:bCs/>
          <w:szCs w:val="24"/>
          <w:lang w:eastAsia="fr-FR"/>
        </w:rPr>
        <w:t>__</w:t>
      </w:r>
      <w:r w:rsidRPr="002D66DB">
        <w:rPr>
          <w:rFonts w:ascii="Times New Roman" w:eastAsia="Times New Roman" w:hAnsi="Times New Roman"/>
          <w:b/>
          <w:bCs/>
          <w:szCs w:val="24"/>
          <w:lang w:eastAsia="fr-FR"/>
        </w:rPr>
        <w:t>__/AONO/PU/C.EBWAII/CI</w:t>
      </w:r>
      <w:r>
        <w:rPr>
          <w:rFonts w:ascii="Times New Roman" w:eastAsia="Times New Roman" w:hAnsi="Times New Roman"/>
          <w:b/>
          <w:bCs/>
          <w:szCs w:val="24"/>
          <w:lang w:eastAsia="fr-FR"/>
        </w:rPr>
        <w:t>PM/SG/SIGAMP/2024</w:t>
      </w:r>
      <w:r w:rsidRPr="002D66DB">
        <w:rPr>
          <w:rFonts w:ascii="Times New Roman" w:eastAsia="Times New Roman" w:hAnsi="Times New Roman"/>
          <w:b/>
          <w:bCs/>
          <w:szCs w:val="24"/>
          <w:lang w:eastAsia="fr-FR"/>
        </w:rPr>
        <w:t xml:space="preserve"> DU _</w:t>
      </w:r>
      <w:r w:rsidR="00AC2323">
        <w:rPr>
          <w:rFonts w:ascii="Times New Roman" w:eastAsia="Times New Roman" w:hAnsi="Times New Roman"/>
          <w:b/>
          <w:bCs/>
          <w:szCs w:val="24"/>
          <w:lang w:eastAsia="fr-FR"/>
        </w:rPr>
        <w:t>_____</w:t>
      </w:r>
      <w:r w:rsidRPr="002D66DB">
        <w:rPr>
          <w:rFonts w:ascii="Times New Roman" w:eastAsia="Times New Roman" w:hAnsi="Times New Roman"/>
          <w:b/>
          <w:bCs/>
          <w:szCs w:val="24"/>
          <w:lang w:eastAsia="fr-FR"/>
        </w:rPr>
        <w:t>_____________</w:t>
      </w:r>
      <w:r w:rsidR="00AC2323" w:rsidRPr="00AC2323">
        <w:rPr>
          <w:rFonts w:ascii="Times New Roman" w:eastAsia="Times New Roman" w:hAnsi="Times New Roman"/>
          <w:b/>
          <w:bCs/>
          <w:iCs/>
          <w:szCs w:val="24"/>
          <w:lang w:eastAsia="fr-FR"/>
        </w:rPr>
        <w:t>POUR LES TRAVAUX DE REHABILITATION D’UN BLOC DE DEUX SALLES DE CLASSE A L’ECOLE PUBLIQUE DE MEFO, DANS LA COMMUNE D’EBOLOWA II, DEPARTEMENT DE LA MVILA, REGION DU SUD</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2F361E" w:rsidRDefault="0047636A" w:rsidP="0047636A">
      <w:pPr>
        <w:widowControl w:val="0"/>
        <w:tabs>
          <w:tab w:val="left" w:pos="2760"/>
        </w:tabs>
        <w:autoSpaceDE w:val="0"/>
        <w:autoSpaceDN w:val="0"/>
        <w:adjustRightInd w:val="0"/>
        <w:spacing w:after="0" w:line="240" w:lineRule="auto"/>
        <w:ind w:left="107" w:right="-20"/>
        <w:rPr>
          <w:rFonts w:ascii="Times New Roman" w:eastAsia="Times New Roman" w:hAnsi="Times New Roman"/>
          <w:b/>
          <w:lang w:eastAsia="fr-FR"/>
        </w:rPr>
      </w:pPr>
      <w:r w:rsidRPr="002F361E">
        <w:rPr>
          <w:rFonts w:ascii="Times New Roman" w:eastAsia="Times New Roman" w:hAnsi="Times New Roman"/>
          <w:b/>
          <w:bCs/>
          <w:lang w:eastAsia="fr-FR"/>
        </w:rPr>
        <w:t xml:space="preserve">TITULAIRE : </w:t>
      </w:r>
    </w:p>
    <w:p w:rsidR="0047636A" w:rsidRPr="002F361E" w:rsidRDefault="0047636A" w:rsidP="0047636A">
      <w:pPr>
        <w:widowControl w:val="0"/>
        <w:tabs>
          <w:tab w:val="left" w:pos="1160"/>
          <w:tab w:val="left" w:pos="4080"/>
        </w:tabs>
        <w:autoSpaceDE w:val="0"/>
        <w:autoSpaceDN w:val="0"/>
        <w:adjustRightInd w:val="0"/>
        <w:spacing w:after="0" w:line="240" w:lineRule="auto"/>
        <w:ind w:left="107" w:right="-20"/>
        <w:rPr>
          <w:rFonts w:ascii="Times New Roman" w:eastAsia="Times New Roman" w:hAnsi="Times New Roman"/>
          <w:lang w:val="pt-PT" w:eastAsia="fr-FR"/>
        </w:rPr>
      </w:pPr>
      <w:r w:rsidRPr="002F361E">
        <w:rPr>
          <w:rFonts w:ascii="Times New Roman" w:eastAsia="Times New Roman" w:hAnsi="Times New Roman"/>
          <w:lang w:val="pt-PT" w:eastAsia="fr-FR"/>
        </w:rPr>
        <w:t>B.P:</w:t>
      </w:r>
    </w:p>
    <w:p w:rsidR="0047636A" w:rsidRPr="002F361E" w:rsidRDefault="0047636A" w:rsidP="0047636A">
      <w:pPr>
        <w:widowControl w:val="0"/>
        <w:tabs>
          <w:tab w:val="left" w:pos="1600"/>
          <w:tab w:val="left" w:pos="2640"/>
        </w:tabs>
        <w:autoSpaceDE w:val="0"/>
        <w:autoSpaceDN w:val="0"/>
        <w:adjustRightInd w:val="0"/>
        <w:spacing w:after="0" w:line="240" w:lineRule="auto"/>
        <w:ind w:left="107" w:right="-20"/>
        <w:rPr>
          <w:rFonts w:ascii="Times New Roman" w:eastAsia="Times New Roman" w:hAnsi="Times New Roman"/>
          <w:lang w:val="pt-PT" w:eastAsia="fr-FR"/>
        </w:rPr>
      </w:pPr>
      <w:r w:rsidRPr="002F361E">
        <w:rPr>
          <w:rFonts w:ascii="Times New Roman" w:eastAsia="Times New Roman" w:hAnsi="Times New Roman"/>
          <w:lang w:val="pt-PT" w:eastAsia="fr-FR"/>
        </w:rPr>
        <w:t xml:space="preserve">N°R: </w:t>
      </w:r>
    </w:p>
    <w:p w:rsidR="0047636A" w:rsidRPr="002F361E" w:rsidRDefault="0047636A" w:rsidP="0047636A">
      <w:pPr>
        <w:widowControl w:val="0"/>
        <w:tabs>
          <w:tab w:val="left" w:pos="2680"/>
        </w:tabs>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lang w:eastAsia="fr-FR"/>
        </w:rPr>
        <w:t>N° Contribuable:</w:t>
      </w:r>
    </w:p>
    <w:p w:rsidR="0047636A" w:rsidRPr="00474CA3" w:rsidRDefault="0047636A" w:rsidP="0047636A">
      <w:pPr>
        <w:widowControl w:val="0"/>
        <w:autoSpaceDE w:val="0"/>
        <w:autoSpaceDN w:val="0"/>
        <w:adjustRightInd w:val="0"/>
        <w:spacing w:after="0" w:line="240" w:lineRule="auto"/>
        <w:rPr>
          <w:rFonts w:ascii="Times New Roman" w:eastAsia="Times New Roman" w:hAnsi="Times New Roman"/>
          <w:sz w:val="12"/>
          <w:szCs w:val="12"/>
          <w:lang w:eastAsia="fr-FR"/>
        </w:rPr>
      </w:pPr>
    </w:p>
    <w:p w:rsidR="0047636A" w:rsidRPr="00474CA3" w:rsidRDefault="0047636A" w:rsidP="0047636A">
      <w:pPr>
        <w:widowControl w:val="0"/>
        <w:autoSpaceDE w:val="0"/>
        <w:autoSpaceDN w:val="0"/>
        <w:adjustRightInd w:val="0"/>
        <w:spacing w:after="0" w:line="240" w:lineRule="auto"/>
        <w:rPr>
          <w:rFonts w:ascii="Times New Roman" w:eastAsia="Times New Roman" w:hAnsi="Times New Roman"/>
          <w:sz w:val="20"/>
          <w:szCs w:val="20"/>
          <w:lang w:eastAsia="fr-FR"/>
        </w:rPr>
      </w:pPr>
    </w:p>
    <w:p w:rsidR="0047636A" w:rsidRPr="002F361E" w:rsidRDefault="0047636A" w:rsidP="0047636A">
      <w:pPr>
        <w:widowControl w:val="0"/>
        <w:tabs>
          <w:tab w:val="left" w:pos="2760"/>
        </w:tabs>
        <w:autoSpaceDE w:val="0"/>
        <w:autoSpaceDN w:val="0"/>
        <w:adjustRightInd w:val="0"/>
        <w:spacing w:after="0" w:line="240" w:lineRule="auto"/>
        <w:ind w:left="2835" w:right="-23" w:hanging="2727"/>
        <w:rPr>
          <w:rFonts w:ascii="Times New Roman" w:eastAsia="Times New Roman" w:hAnsi="Times New Roman"/>
          <w:i/>
          <w:iCs/>
          <w:lang w:eastAsia="fr-FR"/>
        </w:rPr>
      </w:pPr>
      <w:r w:rsidRPr="002F361E">
        <w:rPr>
          <w:rFonts w:ascii="Times New Roman" w:eastAsia="Times New Roman" w:hAnsi="Times New Roman"/>
          <w:b/>
          <w:bCs/>
          <w:lang w:eastAsia="fr-FR"/>
        </w:rPr>
        <w:t>OBJET</w:t>
      </w:r>
      <w:r w:rsidRPr="002F361E">
        <w:rPr>
          <w:rFonts w:ascii="Times New Roman" w:eastAsia="Times New Roman" w:hAnsi="Times New Roman"/>
          <w:b/>
          <w:bCs/>
          <w:lang w:eastAsia="fr-FR"/>
        </w:rPr>
        <w:tab/>
      </w:r>
      <w:r w:rsidRPr="002F361E">
        <w:rPr>
          <w:rFonts w:ascii="Times New Roman" w:eastAsia="Times New Roman" w:hAnsi="Times New Roman"/>
          <w:i/>
          <w:iCs/>
          <w:lang w:eastAsia="fr-FR"/>
        </w:rPr>
        <w:t xml:space="preserve">: Exécution des travaux de </w:t>
      </w:r>
      <w:r w:rsidR="00AC2323">
        <w:rPr>
          <w:rFonts w:ascii="Times New Roman" w:eastAsia="Times New Roman" w:hAnsi="Times New Roman"/>
          <w:i/>
          <w:iCs/>
          <w:lang w:eastAsia="fr-FR"/>
        </w:rPr>
        <w:t>réhabilitation d’un bloc de deux salles de classe à l’</w:t>
      </w:r>
      <w:r w:rsidRPr="002F361E">
        <w:rPr>
          <w:rFonts w:ascii="Times New Roman" w:eastAsia="Times New Roman" w:hAnsi="Times New Roman"/>
          <w:i/>
          <w:iCs/>
          <w:lang w:eastAsia="fr-FR"/>
        </w:rPr>
        <w:t xml:space="preserve">École publique </w:t>
      </w:r>
      <w:proofErr w:type="spellStart"/>
      <w:r w:rsidRPr="002F361E">
        <w:rPr>
          <w:rFonts w:ascii="Times New Roman" w:eastAsia="Times New Roman" w:hAnsi="Times New Roman"/>
          <w:i/>
          <w:iCs/>
          <w:lang w:eastAsia="fr-FR"/>
        </w:rPr>
        <w:t>de</w:t>
      </w:r>
      <w:r w:rsidR="00AC2323">
        <w:rPr>
          <w:rFonts w:ascii="Times New Roman" w:eastAsia="Times New Roman" w:hAnsi="Times New Roman"/>
          <w:i/>
          <w:iCs/>
          <w:lang w:eastAsia="fr-FR"/>
        </w:rPr>
        <w:t>Mefo</w:t>
      </w:r>
      <w:proofErr w:type="spellEnd"/>
    </w:p>
    <w:p w:rsidR="0047636A" w:rsidRPr="002F361E" w:rsidRDefault="0047636A" w:rsidP="0047636A">
      <w:pPr>
        <w:widowControl w:val="0"/>
        <w:tabs>
          <w:tab w:val="left" w:pos="2760"/>
        </w:tabs>
        <w:autoSpaceDE w:val="0"/>
        <w:autoSpaceDN w:val="0"/>
        <w:adjustRightInd w:val="0"/>
        <w:spacing w:after="0" w:line="240" w:lineRule="auto"/>
        <w:ind w:left="2835" w:right="-23" w:hanging="2727"/>
        <w:rPr>
          <w:rFonts w:ascii="Times New Roman" w:eastAsia="Times New Roman" w:hAnsi="Times New Roman"/>
          <w:lang w:eastAsia="fr-FR"/>
        </w:rPr>
      </w:pPr>
    </w:p>
    <w:p w:rsidR="0047636A" w:rsidRPr="002F361E" w:rsidRDefault="0047636A" w:rsidP="0047636A">
      <w:pPr>
        <w:widowControl w:val="0"/>
        <w:tabs>
          <w:tab w:val="left" w:pos="2760"/>
        </w:tabs>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LIEU :</w:t>
      </w:r>
      <w:r w:rsidRPr="002F361E">
        <w:rPr>
          <w:rFonts w:ascii="Times New Roman" w:eastAsia="Times New Roman" w:hAnsi="Times New Roman"/>
          <w:b/>
          <w:i/>
          <w:iCs/>
          <w:lang w:eastAsia="fr-FR"/>
        </w:rPr>
        <w:t>…..</w:t>
      </w:r>
      <w:r w:rsidRPr="002F361E">
        <w:rPr>
          <w:rFonts w:ascii="Times New Roman" w:eastAsia="Times New Roman" w:hAnsi="Times New Roman"/>
          <w:lang w:eastAsia="fr-FR"/>
        </w:rPr>
        <w:t>.</w:t>
      </w:r>
      <w:r w:rsidR="00AC2323">
        <w:rPr>
          <w:rFonts w:ascii="Times New Roman" w:eastAsia="Times New Roman" w:hAnsi="Times New Roman"/>
          <w:lang w:eastAsia="fr-FR"/>
        </w:rPr>
        <w:tab/>
      </w:r>
      <w:r w:rsidR="00AC2323">
        <w:rPr>
          <w:rFonts w:ascii="Times New Roman" w:eastAsia="Times New Roman" w:hAnsi="Times New Roman"/>
          <w:lang w:eastAsia="fr-FR"/>
        </w:rPr>
        <w:tab/>
        <w:t xml:space="preserve">: </w:t>
      </w:r>
      <w:proofErr w:type="spellStart"/>
      <w:r w:rsidR="00AC2323">
        <w:rPr>
          <w:rFonts w:ascii="Times New Roman" w:eastAsia="Times New Roman" w:hAnsi="Times New Roman"/>
          <w:lang w:eastAsia="fr-FR"/>
        </w:rPr>
        <w:t>Mefo</w:t>
      </w:r>
      <w:proofErr w:type="spellEnd"/>
    </w:p>
    <w:p w:rsidR="0047636A" w:rsidRPr="002F361E" w:rsidRDefault="0047636A" w:rsidP="0047636A">
      <w:pPr>
        <w:widowControl w:val="0"/>
        <w:autoSpaceDE w:val="0"/>
        <w:autoSpaceDN w:val="0"/>
        <w:adjustRightInd w:val="0"/>
        <w:spacing w:after="0" w:line="240" w:lineRule="auto"/>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40" w:lineRule="auto"/>
        <w:rPr>
          <w:rFonts w:ascii="Times New Roman" w:eastAsia="Times New Roman" w:hAnsi="Times New Roman"/>
          <w:lang w:eastAsia="fr-FR"/>
        </w:rPr>
      </w:pPr>
    </w:p>
    <w:p w:rsidR="0047636A" w:rsidRPr="002F361E" w:rsidRDefault="0047636A" w:rsidP="0047636A">
      <w:pPr>
        <w:widowControl w:val="0"/>
        <w:tabs>
          <w:tab w:val="left" w:pos="2760"/>
        </w:tabs>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DÉLAI D’EXÉCUTION</w:t>
      </w:r>
      <w:r w:rsidRPr="002F361E">
        <w:rPr>
          <w:rFonts w:ascii="Times New Roman" w:eastAsia="Times New Roman" w:hAnsi="Times New Roman"/>
          <w:b/>
          <w:bCs/>
          <w:lang w:eastAsia="fr-FR"/>
        </w:rPr>
        <w:tab/>
      </w:r>
      <w:r w:rsidRPr="002F361E">
        <w:rPr>
          <w:rFonts w:ascii="Times New Roman" w:eastAsia="Times New Roman" w:hAnsi="Times New Roman"/>
          <w:lang w:eastAsia="fr-FR"/>
        </w:rPr>
        <w:t xml:space="preserve">: </w:t>
      </w:r>
      <w:r w:rsidRPr="002F361E">
        <w:rPr>
          <w:rFonts w:ascii="Times New Roman" w:eastAsia="Times New Roman" w:hAnsi="Times New Roman"/>
          <w:b/>
          <w:lang w:eastAsia="fr-FR"/>
        </w:rPr>
        <w:t>Trois (03) mois</w:t>
      </w:r>
    </w:p>
    <w:p w:rsidR="0047636A" w:rsidRPr="002F361E" w:rsidRDefault="0047636A" w:rsidP="0047636A">
      <w:pPr>
        <w:widowControl w:val="0"/>
        <w:autoSpaceDE w:val="0"/>
        <w:autoSpaceDN w:val="0"/>
        <w:adjustRightInd w:val="0"/>
        <w:spacing w:after="0" w:line="240" w:lineRule="auto"/>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40" w:lineRule="auto"/>
        <w:rPr>
          <w:rFonts w:ascii="Times New Roman" w:eastAsia="Times New Roman" w:hAnsi="Times New Roman"/>
          <w:lang w:eastAsia="fr-FR"/>
        </w:rPr>
      </w:pPr>
    </w:p>
    <w:p w:rsidR="0047636A" w:rsidRPr="002F361E" w:rsidRDefault="0047636A" w:rsidP="0047636A">
      <w:pPr>
        <w:widowControl w:val="0"/>
        <w:tabs>
          <w:tab w:val="left" w:pos="2760"/>
        </w:tabs>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MONTANT EN FCFA</w:t>
      </w:r>
      <w:r w:rsidRPr="002F361E">
        <w:rPr>
          <w:rFonts w:ascii="Times New Roman" w:eastAsia="Times New Roman" w:hAnsi="Times New Roman"/>
          <w:b/>
          <w:bCs/>
          <w:lang w:eastAsia="fr-FR"/>
        </w:rPr>
        <w:tab/>
      </w:r>
      <w:r w:rsidRPr="002F361E">
        <w:rPr>
          <w:rFonts w:ascii="Times New Roman" w:eastAsia="Times New Roman" w:hAnsi="Times New Roman"/>
          <w:lang w:eastAsia="fr-FR"/>
        </w:rPr>
        <w:t>:</w:t>
      </w:r>
    </w:p>
    <w:p w:rsidR="0047636A" w:rsidRPr="002F361E" w:rsidRDefault="0047636A" w:rsidP="0047636A">
      <w:pPr>
        <w:widowControl w:val="0"/>
        <w:autoSpaceDE w:val="0"/>
        <w:autoSpaceDN w:val="0"/>
        <w:adjustRightInd w:val="0"/>
        <w:spacing w:after="0" w:line="240" w:lineRule="auto"/>
        <w:rPr>
          <w:rFonts w:ascii="Times New Roman" w:eastAsia="Times New Roman" w:hAnsi="Times New Roman"/>
          <w:lang w:eastAsia="fr-FR"/>
        </w:rPr>
      </w:pPr>
    </w:p>
    <w:tbl>
      <w:tblPr>
        <w:tblW w:w="0" w:type="auto"/>
        <w:tblInd w:w="2663" w:type="dxa"/>
        <w:tblLayout w:type="fixed"/>
        <w:tblCellMar>
          <w:left w:w="0" w:type="dxa"/>
          <w:right w:w="0" w:type="dxa"/>
        </w:tblCellMar>
        <w:tblLook w:val="0000"/>
      </w:tblPr>
      <w:tblGrid>
        <w:gridCol w:w="3438"/>
        <w:gridCol w:w="2192"/>
      </w:tblGrid>
      <w:tr w:rsidR="0047636A" w:rsidRPr="002F361E" w:rsidTr="003E745B">
        <w:trPr>
          <w:trHeight w:hRule="exact" w:val="375"/>
        </w:trPr>
        <w:tc>
          <w:tcPr>
            <w:tcW w:w="3438"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2F361E">
              <w:rPr>
                <w:rFonts w:ascii="Times New Roman" w:eastAsia="Times New Roman" w:hAnsi="Times New Roman"/>
                <w:lang w:eastAsia="fr-FR"/>
              </w:rPr>
              <w:t xml:space="preserve">HTVA </w:t>
            </w:r>
          </w:p>
        </w:tc>
        <w:tc>
          <w:tcPr>
            <w:tcW w:w="2192"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2F361E" w:rsidTr="003E745B">
        <w:trPr>
          <w:trHeight w:hRule="exact" w:val="373"/>
        </w:trPr>
        <w:tc>
          <w:tcPr>
            <w:tcW w:w="3438"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2F361E">
              <w:rPr>
                <w:rFonts w:ascii="Times New Roman" w:eastAsia="Times New Roman" w:hAnsi="Times New Roman"/>
                <w:lang w:eastAsia="fr-FR"/>
              </w:rPr>
              <w:t>T.V.A</w:t>
            </w:r>
          </w:p>
        </w:tc>
        <w:tc>
          <w:tcPr>
            <w:tcW w:w="2192"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2F361E" w:rsidTr="003E745B">
        <w:trPr>
          <w:trHeight w:hRule="exact" w:val="373"/>
        </w:trPr>
        <w:tc>
          <w:tcPr>
            <w:tcW w:w="3438"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2F361E">
              <w:rPr>
                <w:rFonts w:ascii="Times New Roman" w:eastAsia="Times New Roman" w:hAnsi="Times New Roman"/>
                <w:lang w:eastAsia="fr-FR"/>
              </w:rPr>
              <w:t>TTC</w:t>
            </w:r>
          </w:p>
        </w:tc>
        <w:tc>
          <w:tcPr>
            <w:tcW w:w="2192"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2F361E" w:rsidTr="003E745B">
        <w:trPr>
          <w:trHeight w:hRule="exact" w:val="373"/>
        </w:trPr>
        <w:tc>
          <w:tcPr>
            <w:tcW w:w="3438"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2F361E">
              <w:rPr>
                <w:rFonts w:ascii="Times New Roman" w:eastAsia="Times New Roman" w:hAnsi="Times New Roman"/>
                <w:lang w:eastAsia="fr-FR"/>
              </w:rPr>
              <w:t xml:space="preserve">AIR (5,5%) </w:t>
            </w:r>
          </w:p>
        </w:tc>
        <w:tc>
          <w:tcPr>
            <w:tcW w:w="2192"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2F361E" w:rsidTr="003E745B">
        <w:trPr>
          <w:trHeight w:hRule="exact" w:val="437"/>
        </w:trPr>
        <w:tc>
          <w:tcPr>
            <w:tcW w:w="3438"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Pr>
                <w:rFonts w:ascii="Times New Roman" w:eastAsia="Times New Roman" w:hAnsi="Times New Roman"/>
                <w:lang w:eastAsia="fr-FR"/>
              </w:rPr>
              <w:t>NAP</w:t>
            </w:r>
          </w:p>
        </w:tc>
        <w:tc>
          <w:tcPr>
            <w:tcW w:w="2192" w:type="dxa"/>
            <w:tcBorders>
              <w:top w:val="single" w:sz="4" w:space="0" w:color="221F1F"/>
              <w:left w:val="single" w:sz="4" w:space="0" w:color="221F1F"/>
              <w:bottom w:val="single" w:sz="4" w:space="0" w:color="221F1F"/>
              <w:right w:val="single" w:sz="4" w:space="0" w:color="221F1F"/>
            </w:tcBorders>
          </w:tcPr>
          <w:p w:rsidR="0047636A" w:rsidRPr="002F361E"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bl>
    <w:p w:rsidR="0047636A" w:rsidRPr="00474CA3" w:rsidRDefault="0047636A" w:rsidP="0047636A">
      <w:pPr>
        <w:widowControl w:val="0"/>
        <w:autoSpaceDE w:val="0"/>
        <w:autoSpaceDN w:val="0"/>
        <w:adjustRightInd w:val="0"/>
        <w:spacing w:after="0" w:line="240" w:lineRule="auto"/>
        <w:rPr>
          <w:rFonts w:ascii="Times New Roman" w:eastAsia="Times New Roman" w:hAnsi="Times New Roman"/>
          <w:sz w:val="16"/>
          <w:szCs w:val="16"/>
          <w:lang w:eastAsia="fr-FR"/>
        </w:rPr>
      </w:pPr>
    </w:p>
    <w:p w:rsidR="0047636A" w:rsidRPr="002F361E" w:rsidRDefault="0047636A" w:rsidP="0047636A">
      <w:pPr>
        <w:widowControl w:val="0"/>
        <w:tabs>
          <w:tab w:val="left" w:pos="2760"/>
        </w:tabs>
        <w:autoSpaceDE w:val="0"/>
        <w:autoSpaceDN w:val="0"/>
        <w:adjustRightInd w:val="0"/>
        <w:spacing w:after="0" w:line="240" w:lineRule="auto"/>
        <w:ind w:left="107" w:right="-20"/>
        <w:rPr>
          <w:rFonts w:ascii="Times New Roman" w:eastAsia="Times New Roman" w:hAnsi="Times New Roman"/>
          <w:b/>
          <w:lang w:eastAsia="fr-FR"/>
        </w:rPr>
      </w:pPr>
      <w:r w:rsidRPr="002F361E">
        <w:rPr>
          <w:rFonts w:ascii="Times New Roman" w:eastAsia="Times New Roman" w:hAnsi="Times New Roman"/>
          <w:b/>
          <w:bCs/>
          <w:lang w:eastAsia="fr-FR"/>
        </w:rPr>
        <w:t>FINANCEMENT</w:t>
      </w:r>
      <w:r w:rsidRPr="002F361E">
        <w:rPr>
          <w:rFonts w:ascii="Times New Roman" w:eastAsia="Times New Roman" w:hAnsi="Times New Roman"/>
          <w:b/>
          <w:bCs/>
          <w:lang w:eastAsia="fr-FR"/>
        </w:rPr>
        <w:tab/>
      </w:r>
      <w:r w:rsidRPr="002F361E">
        <w:rPr>
          <w:rFonts w:ascii="Times New Roman" w:eastAsia="Times New Roman" w:hAnsi="Times New Roman"/>
          <w:lang w:eastAsia="fr-FR"/>
        </w:rPr>
        <w:t xml:space="preserve">: </w:t>
      </w:r>
      <w:r>
        <w:rPr>
          <w:rFonts w:ascii="Times New Roman" w:eastAsia="Times New Roman" w:hAnsi="Times New Roman"/>
          <w:b/>
          <w:i/>
          <w:iCs/>
          <w:lang w:eastAsia="fr-FR"/>
        </w:rPr>
        <w:t>MINEDUB EXERCICE 2024</w:t>
      </w:r>
    </w:p>
    <w:p w:rsidR="0047636A" w:rsidRPr="002F361E" w:rsidRDefault="0047636A" w:rsidP="0047636A">
      <w:pPr>
        <w:widowControl w:val="0"/>
        <w:autoSpaceDE w:val="0"/>
        <w:autoSpaceDN w:val="0"/>
        <w:adjustRightInd w:val="0"/>
        <w:spacing w:after="0" w:line="240" w:lineRule="auto"/>
        <w:rPr>
          <w:rFonts w:ascii="Times New Roman" w:eastAsia="Times New Roman" w:hAnsi="Times New Roman"/>
          <w:lang w:eastAsia="fr-FR"/>
        </w:rPr>
      </w:pPr>
    </w:p>
    <w:p w:rsidR="0047636A" w:rsidRDefault="0047636A" w:rsidP="0047636A">
      <w:pPr>
        <w:widowControl w:val="0"/>
        <w:tabs>
          <w:tab w:val="left" w:pos="2760"/>
        </w:tabs>
        <w:autoSpaceDE w:val="0"/>
        <w:autoSpaceDN w:val="0"/>
        <w:adjustRightInd w:val="0"/>
        <w:spacing w:after="0" w:line="240" w:lineRule="auto"/>
        <w:ind w:left="108" w:right="-23"/>
        <w:rPr>
          <w:rFonts w:ascii="Times New Roman" w:eastAsia="Times New Roman" w:hAnsi="Times New Roman"/>
          <w:sz w:val="24"/>
          <w:szCs w:val="24"/>
          <w:lang w:eastAsia="fr-FR"/>
        </w:rPr>
      </w:pPr>
      <w:r w:rsidRPr="002F361E">
        <w:rPr>
          <w:rFonts w:ascii="Times New Roman" w:eastAsia="Times New Roman" w:hAnsi="Times New Roman"/>
          <w:b/>
          <w:bCs/>
          <w:lang w:eastAsia="fr-FR"/>
        </w:rPr>
        <w:t>IMPUTATION</w:t>
      </w:r>
      <w:r w:rsidR="00AC2323">
        <w:rPr>
          <w:rFonts w:ascii="Times New Roman" w:eastAsia="Times New Roman" w:hAnsi="Times New Roman"/>
          <w:b/>
          <w:bCs/>
          <w:lang w:eastAsia="fr-FR"/>
        </w:rPr>
        <w:tab/>
      </w:r>
      <w:r w:rsidR="00AC2323">
        <w:rPr>
          <w:rFonts w:ascii="Times New Roman" w:eastAsia="Times New Roman" w:hAnsi="Times New Roman"/>
          <w:b/>
          <w:bCs/>
          <w:lang w:eastAsia="fr-FR"/>
        </w:rPr>
        <w:tab/>
        <w:t xml:space="preserve">: </w:t>
      </w:r>
    </w:p>
    <w:p w:rsidR="0047636A" w:rsidRPr="00474CA3" w:rsidRDefault="0047636A" w:rsidP="0047636A">
      <w:pPr>
        <w:widowControl w:val="0"/>
        <w:tabs>
          <w:tab w:val="left" w:pos="2760"/>
        </w:tabs>
        <w:autoSpaceDE w:val="0"/>
        <w:autoSpaceDN w:val="0"/>
        <w:adjustRightInd w:val="0"/>
        <w:spacing w:after="0" w:line="240" w:lineRule="auto"/>
        <w:ind w:left="108" w:right="-23"/>
        <w:rPr>
          <w:rFonts w:ascii="Times New Roman" w:eastAsia="Times New Roman" w:hAnsi="Times New Roman"/>
          <w:i/>
          <w:iCs/>
          <w:sz w:val="20"/>
          <w:szCs w:val="20"/>
          <w:lang w:eastAsia="fr-FR"/>
        </w:rPr>
      </w:pPr>
    </w:p>
    <w:tbl>
      <w:tblPr>
        <w:tblW w:w="0" w:type="auto"/>
        <w:tblInd w:w="2943" w:type="dxa"/>
        <w:tblLook w:val="04A0"/>
      </w:tblPr>
      <w:tblGrid>
        <w:gridCol w:w="1701"/>
        <w:gridCol w:w="567"/>
        <w:gridCol w:w="3266"/>
      </w:tblGrid>
      <w:tr w:rsidR="0047636A" w:rsidRPr="002F361E" w:rsidTr="003E745B">
        <w:tc>
          <w:tcPr>
            <w:tcW w:w="1701"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Souscrite</w:t>
            </w:r>
          </w:p>
        </w:tc>
        <w:tc>
          <w:tcPr>
            <w:tcW w:w="567"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Le :</w:t>
            </w:r>
          </w:p>
        </w:tc>
        <w:tc>
          <w:tcPr>
            <w:tcW w:w="3266"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p>
        </w:tc>
      </w:tr>
      <w:tr w:rsidR="0047636A" w:rsidRPr="002F361E" w:rsidTr="003E745B">
        <w:tc>
          <w:tcPr>
            <w:tcW w:w="1701"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Signée</w:t>
            </w:r>
          </w:p>
        </w:tc>
        <w:tc>
          <w:tcPr>
            <w:tcW w:w="567"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Le :</w:t>
            </w:r>
          </w:p>
        </w:tc>
        <w:tc>
          <w:tcPr>
            <w:tcW w:w="3266"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p>
        </w:tc>
      </w:tr>
      <w:tr w:rsidR="0047636A" w:rsidRPr="002F361E" w:rsidTr="003E745B">
        <w:tc>
          <w:tcPr>
            <w:tcW w:w="1701"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 xml:space="preserve">Enregistrée </w:t>
            </w:r>
          </w:p>
        </w:tc>
        <w:tc>
          <w:tcPr>
            <w:tcW w:w="567"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Le :</w:t>
            </w:r>
          </w:p>
        </w:tc>
        <w:tc>
          <w:tcPr>
            <w:tcW w:w="3266"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p>
        </w:tc>
      </w:tr>
      <w:tr w:rsidR="0047636A" w:rsidRPr="002F361E" w:rsidTr="003E745B">
        <w:tc>
          <w:tcPr>
            <w:tcW w:w="1701"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Notifiée</w:t>
            </w:r>
          </w:p>
        </w:tc>
        <w:tc>
          <w:tcPr>
            <w:tcW w:w="567"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r w:rsidRPr="002F361E">
              <w:rPr>
                <w:rFonts w:ascii="Times New Roman" w:eastAsia="Times New Roman" w:hAnsi="Times New Roman"/>
                <w:lang w:eastAsia="fr-FR"/>
              </w:rPr>
              <w:t>Le :</w:t>
            </w:r>
          </w:p>
        </w:tc>
        <w:tc>
          <w:tcPr>
            <w:tcW w:w="3266" w:type="dxa"/>
          </w:tcPr>
          <w:p w:rsidR="0047636A" w:rsidRPr="002F361E" w:rsidRDefault="0047636A" w:rsidP="003E745B">
            <w:pPr>
              <w:widowControl w:val="0"/>
              <w:tabs>
                <w:tab w:val="left" w:pos="2760"/>
              </w:tabs>
              <w:autoSpaceDE w:val="0"/>
              <w:autoSpaceDN w:val="0"/>
              <w:adjustRightInd w:val="0"/>
              <w:spacing w:after="0" w:line="240" w:lineRule="auto"/>
              <w:ind w:right="-23"/>
              <w:rPr>
                <w:rFonts w:ascii="Times New Roman" w:eastAsia="Times New Roman" w:hAnsi="Times New Roman"/>
                <w:lang w:eastAsia="fr-FR"/>
              </w:rPr>
            </w:pPr>
          </w:p>
        </w:tc>
      </w:tr>
    </w:tbl>
    <w:p w:rsidR="0047636A" w:rsidRDefault="0047636A" w:rsidP="0047636A">
      <w:pPr>
        <w:spacing w:after="200" w:line="276" w:lineRule="auto"/>
        <w:rPr>
          <w:rFonts w:ascii="Times New Roman" w:eastAsia="Times New Roman" w:hAnsi="Times New Roman"/>
          <w:sz w:val="20"/>
          <w:szCs w:val="20"/>
          <w:lang w:eastAsia="fr-FR"/>
        </w:rPr>
      </w:pPr>
      <w:r>
        <w:rPr>
          <w:rFonts w:ascii="Times New Roman" w:eastAsia="Times New Roman" w:hAnsi="Times New Roman"/>
          <w:sz w:val="20"/>
          <w:szCs w:val="20"/>
          <w:lang w:eastAsia="fr-FR"/>
        </w:rPr>
        <w:br w:type="page"/>
      </w:r>
    </w:p>
    <w:p w:rsidR="0047636A" w:rsidRPr="002F361E" w:rsidRDefault="0047636A" w:rsidP="0047636A">
      <w:pPr>
        <w:widowControl w:val="0"/>
        <w:autoSpaceDE w:val="0"/>
        <w:autoSpaceDN w:val="0"/>
        <w:adjustRightInd w:val="0"/>
        <w:spacing w:before="49" w:after="0" w:line="240" w:lineRule="auto"/>
        <w:ind w:left="107" w:right="-20"/>
        <w:rPr>
          <w:rFonts w:ascii="Times New Roman" w:eastAsia="Times New Roman" w:hAnsi="Times New Roman"/>
          <w:lang w:eastAsia="fr-FR"/>
        </w:rPr>
      </w:pPr>
      <w:bookmarkStart w:id="52" w:name="OLE_LINK3"/>
      <w:bookmarkStart w:id="53" w:name="OLE_LINK4"/>
      <w:r w:rsidRPr="002F361E">
        <w:rPr>
          <w:rFonts w:ascii="Times New Roman" w:eastAsia="Times New Roman" w:hAnsi="Times New Roman"/>
          <w:b/>
          <w:bCs/>
          <w:lang w:eastAsia="fr-FR"/>
        </w:rPr>
        <w:lastRenderedPageBreak/>
        <w:t>Entre</w:t>
      </w:r>
      <w:r w:rsidRPr="002F361E">
        <w:rPr>
          <w:rFonts w:ascii="Times New Roman" w:eastAsia="Times New Roman" w:hAnsi="Times New Roman"/>
          <w:lang w:eastAsia="fr-FR"/>
        </w:rPr>
        <w:t>:</w:t>
      </w: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before="6" w:after="0" w:line="280" w:lineRule="exact"/>
        <w:rPr>
          <w:rFonts w:ascii="Times New Roman" w:eastAsia="Times New Roman" w:hAnsi="Times New Roman"/>
          <w:lang w:eastAsia="fr-FR"/>
        </w:rPr>
      </w:pPr>
    </w:p>
    <w:p w:rsidR="0047636A" w:rsidRPr="002F361E" w:rsidRDefault="0047636A" w:rsidP="0047636A">
      <w:pPr>
        <w:widowControl w:val="0"/>
        <w:tabs>
          <w:tab w:val="left" w:pos="10820"/>
        </w:tabs>
        <w:autoSpaceDE w:val="0"/>
        <w:autoSpaceDN w:val="0"/>
        <w:adjustRightInd w:val="0"/>
        <w:spacing w:after="0" w:line="240" w:lineRule="auto"/>
        <w:ind w:left="107" w:right="-248"/>
        <w:rPr>
          <w:rFonts w:ascii="Times New Roman" w:eastAsia="Times New Roman" w:hAnsi="Times New Roman"/>
          <w:lang w:eastAsia="fr-FR"/>
        </w:rPr>
      </w:pPr>
      <w:r w:rsidRPr="002F361E">
        <w:rPr>
          <w:rFonts w:ascii="Times New Roman" w:eastAsia="Times New Roman" w:hAnsi="Times New Roman"/>
          <w:lang w:eastAsia="fr-FR"/>
        </w:rPr>
        <w:t>L’administration camerounaise représentée par le Maire de la Commune d’Arrondissement d’Ebolowa II,</w:t>
      </w:r>
    </w:p>
    <w:p w:rsidR="0047636A" w:rsidRPr="002F361E" w:rsidRDefault="0047636A" w:rsidP="0047636A">
      <w:pPr>
        <w:widowControl w:val="0"/>
        <w:autoSpaceDE w:val="0"/>
        <w:autoSpaceDN w:val="0"/>
        <w:adjustRightInd w:val="0"/>
        <w:spacing w:before="14" w:after="0" w:line="240" w:lineRule="auto"/>
        <w:ind w:left="107" w:right="-20"/>
        <w:rPr>
          <w:rFonts w:ascii="Times New Roman" w:eastAsia="Times New Roman" w:hAnsi="Times New Roman"/>
          <w:lang w:eastAsia="fr-FR"/>
        </w:rPr>
      </w:pPr>
      <w:r w:rsidRPr="002F361E">
        <w:rPr>
          <w:rFonts w:ascii="Times New Roman" w:eastAsia="Times New Roman" w:hAnsi="Times New Roman"/>
          <w:lang w:eastAsia="fr-FR"/>
        </w:rPr>
        <w:t>Dénommée ci-après «L’Autorité Contractante»</w:t>
      </w: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before="2" w:after="0" w:line="22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D'une part</w:t>
      </w:r>
      <w:r w:rsidRPr="002F361E">
        <w:rPr>
          <w:rFonts w:ascii="Times New Roman" w:eastAsia="Times New Roman" w:hAnsi="Times New Roman"/>
          <w:lang w:eastAsia="fr-FR"/>
        </w:rPr>
        <w:t>,</w:t>
      </w:r>
    </w:p>
    <w:p w:rsidR="0047636A" w:rsidRPr="002F361E" w:rsidRDefault="0047636A" w:rsidP="0047636A">
      <w:pPr>
        <w:widowControl w:val="0"/>
        <w:autoSpaceDE w:val="0"/>
        <w:autoSpaceDN w:val="0"/>
        <w:adjustRightInd w:val="0"/>
        <w:spacing w:before="18" w:after="0" w:line="14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Et</w:t>
      </w:r>
    </w:p>
    <w:p w:rsidR="0047636A" w:rsidRPr="002F361E" w:rsidRDefault="0047636A" w:rsidP="0047636A">
      <w:pPr>
        <w:widowControl w:val="0"/>
        <w:autoSpaceDE w:val="0"/>
        <w:autoSpaceDN w:val="0"/>
        <w:adjustRightInd w:val="0"/>
        <w:spacing w:before="18" w:after="0" w:line="14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tabs>
          <w:tab w:val="left" w:pos="5700"/>
        </w:tabs>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L’Entreprise :</w:t>
      </w:r>
    </w:p>
    <w:p w:rsidR="0047636A" w:rsidRPr="002F361E" w:rsidRDefault="0047636A" w:rsidP="0047636A">
      <w:pPr>
        <w:widowControl w:val="0"/>
        <w:tabs>
          <w:tab w:val="left" w:pos="1160"/>
          <w:tab w:val="left" w:pos="4080"/>
        </w:tabs>
        <w:autoSpaceDE w:val="0"/>
        <w:autoSpaceDN w:val="0"/>
        <w:adjustRightInd w:val="0"/>
        <w:spacing w:after="0" w:line="240" w:lineRule="auto"/>
        <w:ind w:left="107" w:right="-20"/>
        <w:rPr>
          <w:rFonts w:ascii="Times New Roman" w:eastAsia="Times New Roman" w:hAnsi="Times New Roman"/>
          <w:lang w:val="pt-PT" w:eastAsia="fr-FR"/>
        </w:rPr>
      </w:pPr>
      <w:r w:rsidRPr="002F361E">
        <w:rPr>
          <w:rFonts w:ascii="Times New Roman" w:eastAsia="Times New Roman" w:hAnsi="Times New Roman"/>
          <w:lang w:val="pt-PT" w:eastAsia="fr-FR"/>
        </w:rPr>
        <w:t>B.P:</w:t>
      </w:r>
    </w:p>
    <w:p w:rsidR="0047636A" w:rsidRPr="002F361E" w:rsidRDefault="0047636A" w:rsidP="0047636A">
      <w:pPr>
        <w:widowControl w:val="0"/>
        <w:tabs>
          <w:tab w:val="left" w:pos="1600"/>
          <w:tab w:val="left" w:pos="2640"/>
        </w:tabs>
        <w:autoSpaceDE w:val="0"/>
        <w:autoSpaceDN w:val="0"/>
        <w:adjustRightInd w:val="0"/>
        <w:spacing w:after="0" w:line="240" w:lineRule="auto"/>
        <w:ind w:left="107" w:right="-20"/>
        <w:rPr>
          <w:rFonts w:ascii="Times New Roman" w:eastAsia="Times New Roman" w:hAnsi="Times New Roman"/>
          <w:lang w:val="pt-PT" w:eastAsia="fr-FR"/>
        </w:rPr>
      </w:pPr>
      <w:r w:rsidRPr="002F361E">
        <w:rPr>
          <w:rFonts w:ascii="Times New Roman" w:eastAsia="Times New Roman" w:hAnsi="Times New Roman"/>
          <w:lang w:val="pt-PT" w:eastAsia="fr-FR"/>
        </w:rPr>
        <w:t xml:space="preserve">N°R: </w:t>
      </w:r>
    </w:p>
    <w:p w:rsidR="0047636A" w:rsidRPr="002F361E" w:rsidRDefault="0047636A" w:rsidP="0047636A">
      <w:pPr>
        <w:widowControl w:val="0"/>
        <w:tabs>
          <w:tab w:val="left" w:pos="2680"/>
        </w:tabs>
        <w:autoSpaceDE w:val="0"/>
        <w:autoSpaceDN w:val="0"/>
        <w:adjustRightInd w:val="0"/>
        <w:spacing w:after="0" w:line="240" w:lineRule="auto"/>
        <w:ind w:left="107" w:right="-20"/>
        <w:rPr>
          <w:rFonts w:ascii="Times New Roman" w:eastAsia="Times New Roman" w:hAnsi="Times New Roman"/>
          <w:u w:val="single"/>
          <w:lang w:eastAsia="fr-FR"/>
        </w:rPr>
      </w:pPr>
      <w:r w:rsidRPr="002F361E">
        <w:rPr>
          <w:rFonts w:ascii="Times New Roman" w:eastAsia="Times New Roman" w:hAnsi="Times New Roman"/>
          <w:lang w:eastAsia="fr-FR"/>
        </w:rPr>
        <w:t xml:space="preserve">N° Contribuable: </w:t>
      </w:r>
    </w:p>
    <w:p w:rsidR="0047636A" w:rsidRPr="002F361E" w:rsidRDefault="0047636A" w:rsidP="0047636A">
      <w:pPr>
        <w:widowControl w:val="0"/>
        <w:tabs>
          <w:tab w:val="left" w:pos="3120"/>
        </w:tabs>
        <w:autoSpaceDE w:val="0"/>
        <w:autoSpaceDN w:val="0"/>
        <w:adjustRightInd w:val="0"/>
        <w:spacing w:before="14" w:after="0" w:line="240" w:lineRule="auto"/>
        <w:ind w:left="107" w:right="-20"/>
        <w:rPr>
          <w:rFonts w:ascii="Times New Roman" w:eastAsia="Times New Roman" w:hAnsi="Times New Roman"/>
          <w:lang w:eastAsia="fr-FR"/>
        </w:rPr>
      </w:pPr>
      <w:r w:rsidRPr="002F361E">
        <w:rPr>
          <w:rFonts w:ascii="Times New Roman" w:eastAsia="Times New Roman" w:hAnsi="Times New Roman"/>
          <w:lang w:eastAsia="fr-FR"/>
        </w:rPr>
        <w:t xml:space="preserve">RIB : </w:t>
      </w:r>
    </w:p>
    <w:p w:rsidR="0047636A" w:rsidRPr="002F361E" w:rsidRDefault="0047636A" w:rsidP="0047636A">
      <w:pPr>
        <w:widowControl w:val="0"/>
        <w:tabs>
          <w:tab w:val="left" w:pos="3120"/>
        </w:tabs>
        <w:autoSpaceDE w:val="0"/>
        <w:autoSpaceDN w:val="0"/>
        <w:adjustRightInd w:val="0"/>
        <w:spacing w:before="14" w:after="0" w:line="240" w:lineRule="auto"/>
        <w:ind w:left="107" w:right="-20"/>
        <w:rPr>
          <w:rFonts w:ascii="Times New Roman" w:eastAsia="Times New Roman" w:hAnsi="Times New Roman"/>
          <w:u w:val="single"/>
          <w:lang w:val="pt-PT" w:eastAsia="fr-FR"/>
        </w:rPr>
      </w:pPr>
    </w:p>
    <w:p w:rsidR="0047636A" w:rsidRPr="002F361E" w:rsidRDefault="0047636A" w:rsidP="0047636A">
      <w:pPr>
        <w:widowControl w:val="0"/>
        <w:tabs>
          <w:tab w:val="left" w:pos="3120"/>
        </w:tabs>
        <w:autoSpaceDE w:val="0"/>
        <w:autoSpaceDN w:val="0"/>
        <w:adjustRightInd w:val="0"/>
        <w:spacing w:before="14" w:after="0" w:line="240" w:lineRule="auto"/>
        <w:ind w:left="107" w:right="-20"/>
        <w:rPr>
          <w:rFonts w:ascii="Times New Roman" w:eastAsia="Times New Roman" w:hAnsi="Times New Roman"/>
          <w:lang w:val="pt-PT" w:eastAsia="fr-FR"/>
        </w:rPr>
      </w:pPr>
      <w:r w:rsidRPr="002F361E">
        <w:rPr>
          <w:rFonts w:ascii="Times New Roman" w:eastAsia="Times New Roman" w:hAnsi="Times New Roman"/>
          <w:lang w:val="pt-PT" w:eastAsia="fr-FR"/>
        </w:rPr>
        <w:t>Représenté par Monsieur ..............son Directeur Général, dénommée ci-après «l’entrepreneur»</w:t>
      </w:r>
    </w:p>
    <w:p w:rsidR="0047636A" w:rsidRPr="002F361E" w:rsidRDefault="0047636A" w:rsidP="0047636A">
      <w:pPr>
        <w:widowControl w:val="0"/>
        <w:tabs>
          <w:tab w:val="left" w:pos="3120"/>
        </w:tabs>
        <w:autoSpaceDE w:val="0"/>
        <w:autoSpaceDN w:val="0"/>
        <w:adjustRightInd w:val="0"/>
        <w:spacing w:before="14" w:after="0" w:line="240" w:lineRule="auto"/>
        <w:ind w:left="107" w:right="-20"/>
        <w:rPr>
          <w:rFonts w:ascii="Times New Roman" w:eastAsia="Times New Roman" w:hAnsi="Times New Roman"/>
          <w:u w:val="single"/>
          <w:lang w:val="pt-PT" w:eastAsia="fr-FR"/>
        </w:rPr>
      </w:pPr>
    </w:p>
    <w:p w:rsidR="0047636A" w:rsidRPr="002F361E" w:rsidRDefault="0047636A" w:rsidP="0047636A">
      <w:pPr>
        <w:widowControl w:val="0"/>
        <w:tabs>
          <w:tab w:val="left" w:pos="3120"/>
        </w:tabs>
        <w:autoSpaceDE w:val="0"/>
        <w:autoSpaceDN w:val="0"/>
        <w:adjustRightInd w:val="0"/>
        <w:spacing w:before="14" w:after="0" w:line="240" w:lineRule="auto"/>
        <w:ind w:left="107" w:right="-20"/>
        <w:rPr>
          <w:rFonts w:ascii="Times New Roman" w:eastAsia="Times New Roman" w:hAnsi="Times New Roman"/>
          <w:lang w:val="pt-PT" w:eastAsia="fr-FR"/>
        </w:rPr>
      </w:pPr>
    </w:p>
    <w:p w:rsidR="0047636A" w:rsidRPr="002F361E" w:rsidRDefault="0047636A" w:rsidP="0047636A">
      <w:pPr>
        <w:widowControl w:val="0"/>
        <w:autoSpaceDE w:val="0"/>
        <w:autoSpaceDN w:val="0"/>
        <w:adjustRightInd w:val="0"/>
        <w:spacing w:before="10" w:after="0" w:line="120" w:lineRule="exact"/>
        <w:rPr>
          <w:rFonts w:ascii="Times New Roman" w:eastAsia="Times New Roman" w:hAnsi="Times New Roman"/>
          <w:lang w:val="pt-PT" w:eastAsia="fr-FR"/>
        </w:rPr>
      </w:pPr>
    </w:p>
    <w:p w:rsidR="0047636A" w:rsidRPr="002F361E" w:rsidRDefault="0047636A" w:rsidP="0047636A">
      <w:pPr>
        <w:widowControl w:val="0"/>
        <w:autoSpaceDE w:val="0"/>
        <w:autoSpaceDN w:val="0"/>
        <w:adjustRightInd w:val="0"/>
        <w:spacing w:after="0" w:line="240" w:lineRule="auto"/>
        <w:ind w:left="107" w:right="-20"/>
        <w:rPr>
          <w:rFonts w:ascii="Times New Roman" w:eastAsia="Times New Roman" w:hAnsi="Times New Roman"/>
          <w:lang w:eastAsia="fr-FR"/>
        </w:rPr>
      </w:pPr>
      <w:r w:rsidRPr="002F361E">
        <w:rPr>
          <w:rFonts w:ascii="Times New Roman" w:eastAsia="Times New Roman" w:hAnsi="Times New Roman"/>
          <w:b/>
          <w:bCs/>
          <w:lang w:eastAsia="fr-FR"/>
        </w:rPr>
        <w:t>D'autre part</w:t>
      </w:r>
      <w:r w:rsidRPr="002F361E">
        <w:rPr>
          <w:rFonts w:ascii="Times New Roman" w:eastAsia="Times New Roman" w:hAnsi="Times New Roman"/>
          <w:lang w:eastAsia="fr-FR"/>
        </w:rPr>
        <w:t>,</w:t>
      </w:r>
    </w:p>
    <w:p w:rsidR="0047636A" w:rsidRPr="002F361E"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2F361E" w:rsidRDefault="0047636A" w:rsidP="0047636A">
      <w:pPr>
        <w:widowControl w:val="0"/>
        <w:autoSpaceDE w:val="0"/>
        <w:autoSpaceDN w:val="0"/>
        <w:adjustRightInd w:val="0"/>
        <w:spacing w:after="0" w:line="240" w:lineRule="auto"/>
        <w:ind w:left="193" w:right="-20"/>
        <w:rPr>
          <w:rFonts w:ascii="Times New Roman" w:eastAsia="Times New Roman" w:hAnsi="Times New Roman"/>
          <w:lang w:eastAsia="fr-FR"/>
        </w:rPr>
      </w:pPr>
      <w:r w:rsidRPr="002F361E">
        <w:rPr>
          <w:rFonts w:ascii="Times New Roman" w:eastAsia="Times New Roman" w:hAnsi="Times New Roman"/>
          <w:lang w:eastAsia="fr-FR"/>
        </w:rPr>
        <w:t>Il a  été convenu et arrêté ce qui suit:</w:t>
      </w:r>
    </w:p>
    <w:p w:rsidR="0047636A" w:rsidRDefault="0047636A" w:rsidP="0047636A">
      <w:pPr>
        <w:spacing w:after="200" w:line="276" w:lineRule="auto"/>
        <w:rPr>
          <w:rFonts w:ascii="Times New Roman" w:eastAsia="Times New Roman" w:hAnsi="Times New Roman"/>
          <w:lang w:eastAsia="fr-FR"/>
        </w:rPr>
      </w:pPr>
      <w:r>
        <w:rPr>
          <w:rFonts w:ascii="Times New Roman" w:eastAsia="Times New Roman" w:hAnsi="Times New Roman"/>
          <w:lang w:eastAsia="fr-FR"/>
        </w:rPr>
        <w:br w:type="page"/>
      </w:r>
    </w:p>
    <w:bookmarkEnd w:id="52"/>
    <w:bookmarkEnd w:id="53"/>
    <w:p w:rsidR="0047636A" w:rsidRPr="002F361E" w:rsidRDefault="0047636A" w:rsidP="0047636A">
      <w:pPr>
        <w:widowControl w:val="0"/>
        <w:autoSpaceDE w:val="0"/>
        <w:autoSpaceDN w:val="0"/>
        <w:adjustRightInd w:val="0"/>
        <w:spacing w:before="27" w:after="0" w:line="240" w:lineRule="auto"/>
        <w:ind w:right="-7"/>
        <w:jc w:val="center"/>
        <w:rPr>
          <w:rFonts w:ascii="Times New Roman" w:eastAsia="Times New Roman" w:hAnsi="Times New Roman"/>
          <w:spacing w:val="27"/>
          <w:sz w:val="36"/>
          <w:szCs w:val="36"/>
          <w:lang w:eastAsia="fr-FR"/>
        </w:rPr>
      </w:pPr>
      <w:r w:rsidRPr="002F361E">
        <w:rPr>
          <w:rFonts w:ascii="Times New Roman" w:eastAsia="Times New Roman" w:hAnsi="Times New Roman"/>
          <w:b/>
          <w:bCs/>
          <w:spacing w:val="27"/>
          <w:sz w:val="36"/>
          <w:szCs w:val="36"/>
          <w:lang w:eastAsia="fr-FR"/>
        </w:rPr>
        <w:lastRenderedPageBreak/>
        <w:t>Sommaire</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27"/>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27"/>
          <w:sz w:val="20"/>
          <w:szCs w:val="20"/>
          <w:lang w:eastAsia="fr-FR"/>
        </w:rPr>
      </w:pPr>
    </w:p>
    <w:p w:rsidR="0047636A" w:rsidRPr="00474CA3" w:rsidRDefault="0047636A" w:rsidP="0047636A">
      <w:pPr>
        <w:widowControl w:val="0"/>
        <w:autoSpaceDE w:val="0"/>
        <w:autoSpaceDN w:val="0"/>
        <w:adjustRightInd w:val="0"/>
        <w:spacing w:before="10" w:after="0" w:line="240" w:lineRule="exact"/>
        <w:rPr>
          <w:rFonts w:ascii="Times New Roman" w:eastAsia="Times New Roman" w:hAnsi="Times New Roman"/>
          <w:spacing w:val="27"/>
          <w:sz w:val="24"/>
          <w:szCs w:val="24"/>
          <w:lang w:eastAsia="fr-FR"/>
        </w:rPr>
      </w:pPr>
    </w:p>
    <w:p w:rsidR="0047636A" w:rsidRPr="00DE5FF9" w:rsidRDefault="0047636A" w:rsidP="0047636A">
      <w:pPr>
        <w:widowControl w:val="0"/>
        <w:tabs>
          <w:tab w:val="left" w:pos="1080"/>
        </w:tabs>
        <w:autoSpaceDE w:val="0"/>
        <w:autoSpaceDN w:val="0"/>
        <w:adjustRightInd w:val="0"/>
        <w:spacing w:after="0" w:line="766" w:lineRule="auto"/>
        <w:ind w:left="107" w:right="1977"/>
        <w:rPr>
          <w:rFonts w:ascii="Times New Roman" w:eastAsia="Times New Roman" w:hAnsi="Times New Roman"/>
          <w:w w:val="95"/>
          <w:lang w:eastAsia="fr-FR"/>
        </w:rPr>
      </w:pPr>
      <w:r w:rsidRPr="00DE5FF9">
        <w:rPr>
          <w:rFonts w:ascii="Times New Roman" w:eastAsia="Times New Roman" w:hAnsi="Times New Roman"/>
          <w:spacing w:val="27"/>
          <w:w w:val="95"/>
          <w:lang w:eastAsia="fr-FR"/>
        </w:rPr>
        <w:t xml:space="preserve">Titre </w:t>
      </w:r>
      <w:r w:rsidRPr="00DE5FF9">
        <w:rPr>
          <w:rFonts w:ascii="Times New Roman" w:eastAsia="Times New Roman" w:hAnsi="Times New Roman"/>
          <w:w w:val="95"/>
          <w:lang w:eastAsia="fr-FR"/>
        </w:rPr>
        <w:t>I</w:t>
      </w:r>
      <w:r w:rsidRPr="00DE5FF9">
        <w:rPr>
          <w:rFonts w:ascii="Times New Roman" w:eastAsia="Times New Roman" w:hAnsi="Times New Roman"/>
          <w:lang w:eastAsia="fr-FR"/>
        </w:rPr>
        <w:tab/>
        <w:t>: C</w:t>
      </w:r>
      <w:r w:rsidRPr="00DE5FF9">
        <w:rPr>
          <w:rFonts w:ascii="Times New Roman" w:eastAsia="Times New Roman" w:hAnsi="Times New Roman"/>
          <w:w w:val="95"/>
          <w:lang w:eastAsia="fr-FR"/>
        </w:rPr>
        <w:t>ahier des Clauses Administratives Particulières</w:t>
      </w:r>
      <w:r w:rsidRPr="00DE5FF9">
        <w:rPr>
          <w:rFonts w:ascii="Times New Roman" w:eastAsia="Times New Roman" w:hAnsi="Times New Roman"/>
          <w:spacing w:val="3"/>
          <w:lang w:eastAsia="fr-FR"/>
        </w:rPr>
        <w:t xml:space="preserve"> (CCAP)</w:t>
      </w:r>
    </w:p>
    <w:p w:rsidR="0047636A" w:rsidRPr="00DE5FF9" w:rsidRDefault="0047636A" w:rsidP="0047636A">
      <w:pPr>
        <w:widowControl w:val="0"/>
        <w:tabs>
          <w:tab w:val="left" w:pos="1080"/>
        </w:tabs>
        <w:autoSpaceDE w:val="0"/>
        <w:autoSpaceDN w:val="0"/>
        <w:adjustRightInd w:val="0"/>
        <w:spacing w:after="0" w:line="766" w:lineRule="auto"/>
        <w:ind w:left="107" w:right="2544"/>
        <w:rPr>
          <w:rFonts w:ascii="Times New Roman" w:eastAsia="Times New Roman" w:hAnsi="Times New Roman"/>
          <w:lang w:eastAsia="fr-FR"/>
        </w:rPr>
      </w:pPr>
      <w:r w:rsidRPr="00DE5FF9">
        <w:rPr>
          <w:rFonts w:ascii="Times New Roman" w:eastAsia="Times New Roman" w:hAnsi="Times New Roman"/>
          <w:w w:val="95"/>
          <w:lang w:eastAsia="fr-FR"/>
        </w:rPr>
        <w:t>Titre II</w:t>
      </w:r>
      <w:r w:rsidRPr="00DE5FF9">
        <w:rPr>
          <w:rFonts w:ascii="Times New Roman" w:eastAsia="Times New Roman" w:hAnsi="Times New Roman"/>
          <w:lang w:eastAsia="fr-FR"/>
        </w:rPr>
        <w:tab/>
      </w:r>
      <w:r w:rsidRPr="00DE5FF9">
        <w:rPr>
          <w:rFonts w:ascii="Times New Roman" w:eastAsia="Times New Roman" w:hAnsi="Times New Roman"/>
          <w:w w:val="95"/>
          <w:lang w:eastAsia="fr-FR"/>
        </w:rPr>
        <w:t>: Cahier des Clauses Techniques Particulières</w:t>
      </w:r>
      <w:r w:rsidRPr="00DE5FF9">
        <w:rPr>
          <w:rFonts w:ascii="Times New Roman" w:eastAsia="Times New Roman" w:hAnsi="Times New Roman"/>
          <w:spacing w:val="3"/>
          <w:lang w:eastAsia="fr-FR"/>
        </w:rPr>
        <w:t xml:space="preserve"> (CCTP)</w:t>
      </w:r>
    </w:p>
    <w:p w:rsidR="0047636A" w:rsidRPr="00DE5FF9" w:rsidRDefault="0047636A" w:rsidP="0047636A">
      <w:pPr>
        <w:widowControl w:val="0"/>
        <w:tabs>
          <w:tab w:val="left" w:pos="1080"/>
        </w:tabs>
        <w:autoSpaceDE w:val="0"/>
        <w:autoSpaceDN w:val="0"/>
        <w:adjustRightInd w:val="0"/>
        <w:spacing w:after="0" w:line="766" w:lineRule="auto"/>
        <w:ind w:left="107" w:right="3506"/>
        <w:rPr>
          <w:rFonts w:ascii="Times New Roman" w:eastAsia="Times New Roman" w:hAnsi="Times New Roman"/>
          <w:w w:val="95"/>
          <w:lang w:eastAsia="fr-FR"/>
        </w:rPr>
      </w:pPr>
      <w:r w:rsidRPr="00DE5FF9">
        <w:rPr>
          <w:rFonts w:ascii="Times New Roman" w:eastAsia="Times New Roman" w:hAnsi="Times New Roman"/>
          <w:w w:val="95"/>
          <w:lang w:eastAsia="fr-FR"/>
        </w:rPr>
        <w:t>Titre III</w:t>
      </w:r>
      <w:r w:rsidRPr="00DE5FF9">
        <w:rPr>
          <w:rFonts w:ascii="Times New Roman" w:eastAsia="Times New Roman" w:hAnsi="Times New Roman"/>
          <w:lang w:eastAsia="fr-FR"/>
        </w:rPr>
        <w:tab/>
      </w:r>
      <w:r w:rsidRPr="00DE5FF9">
        <w:rPr>
          <w:rFonts w:ascii="Times New Roman" w:eastAsia="Times New Roman" w:hAnsi="Times New Roman"/>
          <w:w w:val="95"/>
          <w:lang w:eastAsia="fr-FR"/>
        </w:rPr>
        <w:t xml:space="preserve">: Bordereau des Prix Unitaires(BPU) </w:t>
      </w:r>
    </w:p>
    <w:p w:rsidR="0047636A" w:rsidRPr="00DE5FF9" w:rsidRDefault="0047636A" w:rsidP="0047636A">
      <w:pPr>
        <w:widowControl w:val="0"/>
        <w:tabs>
          <w:tab w:val="left" w:pos="1080"/>
        </w:tabs>
        <w:autoSpaceDE w:val="0"/>
        <w:autoSpaceDN w:val="0"/>
        <w:adjustRightInd w:val="0"/>
        <w:spacing w:after="0" w:line="766" w:lineRule="auto"/>
        <w:ind w:left="107" w:right="3506"/>
        <w:rPr>
          <w:rFonts w:ascii="Times New Roman" w:eastAsia="Times New Roman" w:hAnsi="Times New Roman"/>
          <w:lang w:eastAsia="fr-FR"/>
        </w:rPr>
      </w:pPr>
      <w:r w:rsidRPr="00DE5FF9">
        <w:rPr>
          <w:rFonts w:ascii="Times New Roman" w:eastAsia="Times New Roman" w:hAnsi="Times New Roman"/>
          <w:w w:val="95"/>
          <w:lang w:eastAsia="fr-FR"/>
        </w:rPr>
        <w:t>Titre IV</w:t>
      </w:r>
      <w:r w:rsidRPr="00DE5FF9">
        <w:rPr>
          <w:rFonts w:ascii="Times New Roman" w:eastAsia="Times New Roman" w:hAnsi="Times New Roman"/>
          <w:lang w:eastAsia="fr-FR"/>
        </w:rPr>
        <w:tab/>
      </w:r>
      <w:r w:rsidRPr="00DE5FF9">
        <w:rPr>
          <w:rFonts w:ascii="Times New Roman" w:eastAsia="Times New Roman" w:hAnsi="Times New Roman"/>
          <w:w w:val="95"/>
          <w:lang w:eastAsia="fr-FR"/>
        </w:rPr>
        <w:t>: Détail ou Devis Estimatif(DE)</w:t>
      </w:r>
    </w:p>
    <w:p w:rsidR="0047636A" w:rsidRPr="00474CA3" w:rsidRDefault="0047636A" w:rsidP="0047636A">
      <w:pPr>
        <w:widowControl w:val="0"/>
        <w:autoSpaceDE w:val="0"/>
        <w:autoSpaceDN w:val="0"/>
        <w:adjustRightInd w:val="0"/>
        <w:spacing w:before="8" w:after="0" w:line="120" w:lineRule="exact"/>
        <w:rPr>
          <w:rFonts w:ascii="Times New Roman" w:eastAsia="Times New Roman" w:hAnsi="Times New Roman"/>
          <w:sz w:val="12"/>
          <w:szCs w:val="12"/>
          <w:lang w:eastAsia="fr-FR"/>
        </w:rPr>
      </w:pPr>
    </w:p>
    <w:p w:rsidR="0047636A" w:rsidRPr="002D66DB" w:rsidRDefault="0047636A" w:rsidP="0047636A">
      <w:pPr>
        <w:widowControl w:val="0"/>
        <w:autoSpaceDE w:val="0"/>
        <w:autoSpaceDN w:val="0"/>
        <w:adjustRightInd w:val="0"/>
        <w:spacing w:after="120" w:line="240" w:lineRule="auto"/>
        <w:ind w:right="-23"/>
        <w:jc w:val="both"/>
        <w:rPr>
          <w:rFonts w:ascii="Times New Roman" w:eastAsia="Times New Roman" w:hAnsi="Times New Roman"/>
          <w:lang w:eastAsia="fr-FR"/>
        </w:rPr>
      </w:pPr>
      <w:r w:rsidRPr="00474CA3">
        <w:rPr>
          <w:rFonts w:ascii="Times New Roman" w:eastAsia="Times New Roman" w:hAnsi="Times New Roman"/>
          <w:sz w:val="28"/>
          <w:szCs w:val="28"/>
          <w:lang w:eastAsia="fr-FR"/>
        </w:rPr>
        <w:br w:type="page"/>
      </w:r>
      <w:r w:rsidRPr="002D66DB">
        <w:rPr>
          <w:rFonts w:ascii="Times New Roman" w:eastAsia="Times New Roman" w:hAnsi="Times New Roman"/>
          <w:lang w:eastAsia="fr-FR"/>
        </w:rPr>
        <w:lastRenderedPageBreak/>
        <w:t xml:space="preserve">Page.........et dernière de la </w:t>
      </w:r>
      <w:r w:rsidRPr="002D66DB">
        <w:rPr>
          <w:rFonts w:ascii="Times New Roman" w:eastAsia="Times New Roman" w:hAnsi="Times New Roman"/>
          <w:bCs/>
          <w:lang w:eastAsia="fr-FR"/>
        </w:rPr>
        <w:t xml:space="preserve">LETTRE COMMANDE </w:t>
      </w:r>
      <w:r w:rsidRPr="002D66DB">
        <w:rPr>
          <w:rFonts w:ascii="Times New Roman" w:hAnsi="Times New Roman"/>
        </w:rPr>
        <w:t>N°___</w:t>
      </w:r>
      <w:r w:rsidR="00AC2323">
        <w:rPr>
          <w:rFonts w:ascii="Times New Roman" w:hAnsi="Times New Roman"/>
        </w:rPr>
        <w:t>_</w:t>
      </w:r>
      <w:r w:rsidRPr="002D66DB">
        <w:rPr>
          <w:rFonts w:ascii="Times New Roman" w:hAnsi="Times New Roman"/>
        </w:rPr>
        <w:t>_/L</w:t>
      </w:r>
      <w:r w:rsidR="00AC2323">
        <w:rPr>
          <w:rFonts w:ascii="Times New Roman" w:hAnsi="Times New Roman"/>
        </w:rPr>
        <w:t xml:space="preserve">C/ C-EBWA II/CIPM/SG/SIGAMP/2024 </w:t>
      </w:r>
      <w:r w:rsidRPr="002D66DB">
        <w:rPr>
          <w:rFonts w:ascii="Times New Roman" w:eastAsia="Times New Roman" w:hAnsi="Times New Roman"/>
          <w:lang w:eastAsia="fr-FR"/>
        </w:rPr>
        <w:t xml:space="preserve">PASSÉE APRÈS APPEL D’OFFRES NATIONAL OUVERT EN PROCEDURE D’URGENCE </w:t>
      </w:r>
      <w:r w:rsidRPr="002D66DB">
        <w:rPr>
          <w:rFonts w:ascii="Times New Roman" w:eastAsia="Times New Roman" w:hAnsi="Times New Roman"/>
          <w:bCs/>
          <w:lang w:eastAsia="fr-FR"/>
        </w:rPr>
        <w:t>N°</w:t>
      </w:r>
      <w:r w:rsidRPr="002D66DB">
        <w:rPr>
          <w:rFonts w:ascii="Times New Roman" w:eastAsia="Times New Roman" w:hAnsi="Times New Roman"/>
          <w:lang w:eastAsia="fr-FR"/>
        </w:rPr>
        <w:t>_</w:t>
      </w:r>
      <w:r>
        <w:rPr>
          <w:rFonts w:ascii="Times New Roman" w:eastAsia="Times New Roman" w:hAnsi="Times New Roman"/>
          <w:lang w:eastAsia="fr-FR"/>
        </w:rPr>
        <w:t>_</w:t>
      </w:r>
      <w:r w:rsidR="00AC2323">
        <w:rPr>
          <w:rFonts w:ascii="Times New Roman" w:eastAsia="Times New Roman" w:hAnsi="Times New Roman"/>
          <w:lang w:eastAsia="fr-FR"/>
        </w:rPr>
        <w:t>__</w:t>
      </w:r>
      <w:r w:rsidRPr="002D66DB">
        <w:rPr>
          <w:rFonts w:ascii="Times New Roman" w:eastAsia="Times New Roman" w:hAnsi="Times New Roman"/>
          <w:lang w:eastAsia="fr-FR"/>
        </w:rPr>
        <w:t>__</w:t>
      </w:r>
      <w:r w:rsidRPr="002D66DB">
        <w:rPr>
          <w:rFonts w:ascii="Times New Roman" w:eastAsia="Times New Roman" w:hAnsi="Times New Roman"/>
          <w:iCs/>
          <w:spacing w:val="5"/>
          <w:lang w:eastAsia="fr-FR"/>
        </w:rPr>
        <w:t>/</w:t>
      </w:r>
      <w:r w:rsidRPr="002D66DB">
        <w:rPr>
          <w:rFonts w:ascii="Times New Roman" w:eastAsia="Times New Roman" w:hAnsi="Times New Roman"/>
          <w:iCs/>
          <w:lang w:eastAsia="fr-FR"/>
        </w:rPr>
        <w:t>A</w:t>
      </w:r>
      <w:r>
        <w:rPr>
          <w:rFonts w:ascii="Times New Roman" w:eastAsia="Times New Roman" w:hAnsi="Times New Roman"/>
          <w:iCs/>
          <w:color w:val="000000"/>
          <w:lang w:eastAsia="fr-FR"/>
        </w:rPr>
        <w:t>ONO/PU</w:t>
      </w:r>
      <w:r w:rsidRPr="002D66DB">
        <w:rPr>
          <w:rFonts w:ascii="Times New Roman" w:eastAsia="Times New Roman" w:hAnsi="Times New Roman"/>
          <w:iCs/>
          <w:color w:val="000000"/>
          <w:lang w:eastAsia="fr-FR"/>
        </w:rPr>
        <w:t>/C.EBWA II/CIPM/SG/SIGAMP/</w:t>
      </w:r>
      <w:r w:rsidRPr="002D66DB">
        <w:rPr>
          <w:rFonts w:ascii="Times New Roman" w:eastAsia="Times New Roman" w:hAnsi="Times New Roman"/>
          <w:iCs/>
          <w:lang w:eastAsia="fr-FR"/>
        </w:rPr>
        <w:t>202</w:t>
      </w:r>
      <w:r>
        <w:rPr>
          <w:rFonts w:ascii="Times New Roman" w:eastAsia="Times New Roman" w:hAnsi="Times New Roman"/>
          <w:iCs/>
          <w:lang w:eastAsia="fr-FR"/>
        </w:rPr>
        <w:t>4</w:t>
      </w:r>
      <w:r w:rsidRPr="002D66DB">
        <w:rPr>
          <w:rFonts w:ascii="Times New Roman" w:eastAsia="Times New Roman" w:hAnsi="Times New Roman"/>
          <w:iCs/>
          <w:lang w:eastAsia="fr-FR"/>
        </w:rPr>
        <w:t xml:space="preserve"> DU</w:t>
      </w:r>
      <w:r w:rsidRPr="002D66DB">
        <w:rPr>
          <w:rFonts w:ascii="Times New Roman" w:eastAsia="Times New Roman" w:hAnsi="Times New Roman"/>
          <w:b/>
          <w:iCs/>
          <w:lang w:eastAsia="fr-FR"/>
        </w:rPr>
        <w:t>_______</w:t>
      </w:r>
      <w:r>
        <w:rPr>
          <w:rFonts w:ascii="Times New Roman" w:eastAsia="Times New Roman" w:hAnsi="Times New Roman"/>
          <w:b/>
          <w:iCs/>
          <w:lang w:eastAsia="fr-FR"/>
        </w:rPr>
        <w:t>_____________</w:t>
      </w:r>
      <w:r w:rsidR="00AC2323" w:rsidRPr="00AC2323">
        <w:rPr>
          <w:rFonts w:ascii="Times New Roman" w:eastAsia="Times New Roman" w:hAnsi="Times New Roman"/>
          <w:iCs/>
          <w:lang w:eastAsia="fr-FR"/>
        </w:rPr>
        <w:t>POUR LES TRAVAUX DE REHABILITATION D’UN BLOC DE DEUX SALLES DE CLASSE A L’ECOLE PUBLIQUE DE MEFO, DANS LA COMMUNE D’EBOLOWA II, DEPARTEMENT DE LA MVILA, REGION DU SUD</w:t>
      </w:r>
      <w:r w:rsidRPr="00AC2323">
        <w:rPr>
          <w:rFonts w:ascii="Times New Roman" w:eastAsia="Times New Roman" w:hAnsi="Times New Roman"/>
          <w:bCs/>
          <w:lang w:eastAsia="fr-FR"/>
        </w:rPr>
        <w:t>.</w:t>
      </w:r>
    </w:p>
    <w:p w:rsidR="0047636A" w:rsidRPr="00DE5FF9" w:rsidRDefault="0047636A" w:rsidP="0047636A">
      <w:pPr>
        <w:widowControl w:val="0"/>
        <w:autoSpaceDE w:val="0"/>
        <w:autoSpaceDN w:val="0"/>
        <w:adjustRightInd w:val="0"/>
        <w:spacing w:after="120" w:line="240" w:lineRule="auto"/>
        <w:ind w:right="-23"/>
        <w:rPr>
          <w:rFonts w:ascii="Times New Roman" w:eastAsia="Times New Roman" w:hAnsi="Times New Roman"/>
          <w:lang w:eastAsia="fr-FR"/>
        </w:rPr>
      </w:pPr>
    </w:p>
    <w:p w:rsidR="0047636A" w:rsidRPr="00DE5FF9" w:rsidRDefault="0047636A" w:rsidP="0047636A">
      <w:pPr>
        <w:widowControl w:val="0"/>
        <w:tabs>
          <w:tab w:val="left" w:pos="2760"/>
        </w:tabs>
        <w:autoSpaceDE w:val="0"/>
        <w:autoSpaceDN w:val="0"/>
        <w:adjustRightInd w:val="0"/>
        <w:spacing w:after="0" w:line="240" w:lineRule="auto"/>
        <w:ind w:left="107" w:right="-20"/>
        <w:rPr>
          <w:rFonts w:ascii="Times New Roman" w:eastAsia="Times New Roman" w:hAnsi="Times New Roman"/>
          <w:b/>
          <w:lang w:eastAsia="fr-FR"/>
        </w:rPr>
      </w:pPr>
      <w:r w:rsidRPr="00DE5FF9">
        <w:rPr>
          <w:rFonts w:ascii="Times New Roman" w:eastAsia="Times New Roman" w:hAnsi="Times New Roman"/>
          <w:b/>
          <w:bCs/>
          <w:lang w:eastAsia="fr-FR"/>
        </w:rPr>
        <w:t>Avec :</w:t>
      </w:r>
      <w:r w:rsidRPr="00DE5FF9">
        <w:rPr>
          <w:rFonts w:ascii="Times New Roman" w:eastAsia="Times New Roman" w:hAnsi="Times New Roman"/>
          <w:b/>
          <w:lang w:eastAsia="fr-FR"/>
        </w:rPr>
        <w:t xml:space="preserve"> ……</w:t>
      </w:r>
    </w:p>
    <w:p w:rsidR="0047636A" w:rsidRPr="00DE5FF9" w:rsidRDefault="0047636A" w:rsidP="0047636A">
      <w:pPr>
        <w:widowControl w:val="0"/>
        <w:autoSpaceDE w:val="0"/>
        <w:autoSpaceDN w:val="0"/>
        <w:adjustRightInd w:val="0"/>
        <w:spacing w:after="0" w:line="240" w:lineRule="auto"/>
        <w:rPr>
          <w:rFonts w:ascii="Times New Roman" w:eastAsia="Times New Roman" w:hAnsi="Times New Roman"/>
          <w:lang w:eastAsia="fr-FR"/>
        </w:rPr>
      </w:pPr>
    </w:p>
    <w:p w:rsidR="0047636A" w:rsidRPr="00DE5FF9" w:rsidRDefault="0047636A" w:rsidP="0047636A">
      <w:pPr>
        <w:widowControl w:val="0"/>
        <w:tabs>
          <w:tab w:val="left" w:pos="1160"/>
          <w:tab w:val="left" w:pos="4080"/>
        </w:tabs>
        <w:autoSpaceDE w:val="0"/>
        <w:autoSpaceDN w:val="0"/>
        <w:adjustRightInd w:val="0"/>
        <w:spacing w:after="0" w:line="240" w:lineRule="auto"/>
        <w:ind w:left="107" w:right="-20"/>
        <w:rPr>
          <w:rFonts w:ascii="Times New Roman" w:eastAsia="Times New Roman" w:hAnsi="Times New Roman"/>
          <w:lang w:val="pt-PT" w:eastAsia="fr-FR"/>
        </w:rPr>
      </w:pPr>
      <w:r w:rsidRPr="00DE5FF9">
        <w:rPr>
          <w:rFonts w:ascii="Times New Roman" w:eastAsia="Times New Roman" w:hAnsi="Times New Roman"/>
          <w:lang w:val="pt-PT" w:eastAsia="fr-FR"/>
        </w:rPr>
        <w:t>B.P:</w:t>
      </w:r>
    </w:p>
    <w:p w:rsidR="0047636A" w:rsidRPr="00DE5FF9" w:rsidRDefault="0047636A" w:rsidP="0047636A">
      <w:pPr>
        <w:widowControl w:val="0"/>
        <w:tabs>
          <w:tab w:val="left" w:pos="1600"/>
          <w:tab w:val="left" w:pos="2640"/>
        </w:tabs>
        <w:autoSpaceDE w:val="0"/>
        <w:autoSpaceDN w:val="0"/>
        <w:adjustRightInd w:val="0"/>
        <w:spacing w:after="0" w:line="240" w:lineRule="auto"/>
        <w:ind w:left="107" w:right="-20"/>
        <w:rPr>
          <w:rFonts w:ascii="Times New Roman" w:eastAsia="Times New Roman" w:hAnsi="Times New Roman"/>
          <w:lang w:val="pt-PT" w:eastAsia="fr-FR"/>
        </w:rPr>
      </w:pPr>
      <w:r w:rsidRPr="00DE5FF9">
        <w:rPr>
          <w:rFonts w:ascii="Times New Roman" w:eastAsia="Times New Roman" w:hAnsi="Times New Roman"/>
          <w:lang w:val="pt-PT" w:eastAsia="fr-FR"/>
        </w:rPr>
        <w:t xml:space="preserve">N°R: </w:t>
      </w:r>
    </w:p>
    <w:p w:rsidR="0047636A" w:rsidRPr="00DE5FF9" w:rsidRDefault="0047636A" w:rsidP="0047636A">
      <w:pPr>
        <w:widowControl w:val="0"/>
        <w:tabs>
          <w:tab w:val="left" w:pos="2680"/>
        </w:tabs>
        <w:autoSpaceDE w:val="0"/>
        <w:autoSpaceDN w:val="0"/>
        <w:adjustRightInd w:val="0"/>
        <w:spacing w:after="0" w:line="240" w:lineRule="auto"/>
        <w:ind w:left="107" w:right="-20"/>
        <w:rPr>
          <w:rFonts w:ascii="Times New Roman" w:eastAsia="Times New Roman" w:hAnsi="Times New Roman"/>
          <w:u w:val="single"/>
          <w:lang w:eastAsia="fr-FR"/>
        </w:rPr>
      </w:pPr>
      <w:r w:rsidRPr="00DE5FF9">
        <w:rPr>
          <w:rFonts w:ascii="Times New Roman" w:eastAsia="Times New Roman" w:hAnsi="Times New Roman"/>
          <w:lang w:eastAsia="fr-FR"/>
        </w:rPr>
        <w:t xml:space="preserve">N° Contribuable: </w:t>
      </w:r>
    </w:p>
    <w:p w:rsidR="0047636A" w:rsidRPr="00DE5FF9" w:rsidRDefault="0047636A" w:rsidP="0047636A">
      <w:pPr>
        <w:widowControl w:val="0"/>
        <w:tabs>
          <w:tab w:val="left" w:pos="2680"/>
        </w:tabs>
        <w:autoSpaceDE w:val="0"/>
        <w:autoSpaceDN w:val="0"/>
        <w:adjustRightInd w:val="0"/>
        <w:spacing w:after="0" w:line="240" w:lineRule="auto"/>
        <w:ind w:left="107" w:right="-20"/>
        <w:rPr>
          <w:rFonts w:ascii="Times New Roman" w:eastAsia="Times New Roman" w:hAnsi="Times New Roman"/>
          <w:lang w:eastAsia="fr-FR"/>
        </w:rPr>
      </w:pPr>
      <w:r w:rsidRPr="00DE5FF9">
        <w:rPr>
          <w:rFonts w:ascii="Times New Roman" w:eastAsia="Times New Roman" w:hAnsi="Times New Roman"/>
          <w:lang w:eastAsia="fr-FR"/>
        </w:rPr>
        <w:t xml:space="preserve">RIB : </w:t>
      </w:r>
    </w:p>
    <w:p w:rsidR="0047636A" w:rsidRDefault="0047636A" w:rsidP="0047636A">
      <w:pPr>
        <w:widowControl w:val="0"/>
        <w:autoSpaceDE w:val="0"/>
        <w:autoSpaceDN w:val="0"/>
        <w:adjustRightInd w:val="0"/>
        <w:spacing w:after="0" w:line="240" w:lineRule="auto"/>
        <w:ind w:left="2127" w:right="-23" w:hanging="2019"/>
        <w:rPr>
          <w:rFonts w:ascii="Times New Roman" w:eastAsia="Times New Roman" w:hAnsi="Times New Roman"/>
          <w:bCs/>
          <w:lang w:eastAsia="fr-FR"/>
        </w:rPr>
      </w:pPr>
      <w:r w:rsidRPr="00DE5FF9">
        <w:rPr>
          <w:rFonts w:ascii="Times New Roman" w:eastAsia="Times New Roman" w:hAnsi="Times New Roman"/>
          <w:b/>
          <w:bCs/>
          <w:lang w:eastAsia="fr-FR"/>
        </w:rPr>
        <w:t>Pour :</w:t>
      </w:r>
      <w:r>
        <w:rPr>
          <w:rFonts w:ascii="Times New Roman" w:eastAsia="Times New Roman" w:hAnsi="Times New Roman"/>
          <w:i/>
          <w:iCs/>
          <w:lang w:eastAsia="fr-FR"/>
        </w:rPr>
        <w:tab/>
      </w:r>
      <w:r w:rsidRPr="00DE5FF9">
        <w:rPr>
          <w:rFonts w:ascii="Times New Roman" w:eastAsia="Times New Roman" w:hAnsi="Times New Roman"/>
          <w:i/>
          <w:iCs/>
          <w:lang w:eastAsia="fr-FR"/>
        </w:rPr>
        <w:t xml:space="preserve">Exécution des travaux de </w:t>
      </w:r>
      <w:r w:rsidR="00AC2323">
        <w:rPr>
          <w:rFonts w:ascii="Times New Roman" w:eastAsia="Times New Roman" w:hAnsi="Times New Roman"/>
          <w:i/>
          <w:iCs/>
          <w:lang w:eastAsia="fr-FR"/>
        </w:rPr>
        <w:t xml:space="preserve">réhabilitation </w:t>
      </w:r>
      <w:r w:rsidRPr="00DE5FF9">
        <w:rPr>
          <w:rFonts w:ascii="Times New Roman" w:eastAsia="Times New Roman" w:hAnsi="Times New Roman"/>
          <w:i/>
          <w:iCs/>
          <w:lang w:eastAsia="fr-FR"/>
        </w:rPr>
        <w:t xml:space="preserve">d’un bloc de deux (02) salles de classe à l’École publique </w:t>
      </w:r>
      <w:proofErr w:type="spellStart"/>
      <w:r w:rsidRPr="00DE5FF9">
        <w:rPr>
          <w:rFonts w:ascii="Times New Roman" w:eastAsia="Times New Roman" w:hAnsi="Times New Roman"/>
          <w:i/>
          <w:iCs/>
          <w:lang w:eastAsia="fr-FR"/>
        </w:rPr>
        <w:t>de</w:t>
      </w:r>
      <w:r w:rsidR="00AC2323">
        <w:rPr>
          <w:rFonts w:ascii="Times New Roman" w:eastAsia="Times New Roman" w:hAnsi="Times New Roman"/>
          <w:i/>
          <w:iCs/>
          <w:lang w:eastAsia="fr-FR"/>
        </w:rPr>
        <w:t>Mefo</w:t>
      </w:r>
      <w:proofErr w:type="spellEnd"/>
    </w:p>
    <w:p w:rsidR="0047636A" w:rsidRDefault="0047636A" w:rsidP="0047636A">
      <w:pPr>
        <w:widowControl w:val="0"/>
        <w:autoSpaceDE w:val="0"/>
        <w:autoSpaceDN w:val="0"/>
        <w:adjustRightInd w:val="0"/>
        <w:spacing w:after="0" w:line="240" w:lineRule="auto"/>
        <w:ind w:left="1416" w:right="-23" w:hanging="1308"/>
        <w:rPr>
          <w:rFonts w:ascii="Times New Roman" w:eastAsia="Times New Roman" w:hAnsi="Times New Roman"/>
          <w:b/>
          <w:bCs/>
          <w:lang w:eastAsia="fr-FR"/>
        </w:rPr>
      </w:pPr>
    </w:p>
    <w:p w:rsidR="0047636A" w:rsidRPr="00DE5FF9" w:rsidRDefault="0047636A" w:rsidP="0047636A">
      <w:pPr>
        <w:widowControl w:val="0"/>
        <w:autoSpaceDE w:val="0"/>
        <w:autoSpaceDN w:val="0"/>
        <w:adjustRightInd w:val="0"/>
        <w:spacing w:after="0" w:line="240" w:lineRule="auto"/>
        <w:ind w:left="1416" w:right="-23" w:hanging="1308"/>
        <w:rPr>
          <w:rFonts w:ascii="Times New Roman" w:eastAsia="Times New Roman" w:hAnsi="Times New Roman"/>
          <w:lang w:eastAsia="fr-FR"/>
        </w:rPr>
      </w:pPr>
      <w:r w:rsidRPr="00DE5FF9">
        <w:rPr>
          <w:rFonts w:ascii="Times New Roman" w:eastAsia="Times New Roman" w:hAnsi="Times New Roman"/>
          <w:b/>
          <w:bCs/>
          <w:lang w:eastAsia="fr-FR"/>
        </w:rPr>
        <w:t>Délai D’exécution</w:t>
      </w:r>
      <w:r w:rsidRPr="00DE5FF9">
        <w:rPr>
          <w:rFonts w:ascii="Times New Roman" w:eastAsia="Times New Roman" w:hAnsi="Times New Roman"/>
          <w:b/>
          <w:bCs/>
          <w:lang w:eastAsia="fr-FR"/>
        </w:rPr>
        <w:tab/>
      </w:r>
      <w:r w:rsidRPr="00DE5FF9">
        <w:rPr>
          <w:rFonts w:ascii="Times New Roman" w:eastAsia="Times New Roman" w:hAnsi="Times New Roman"/>
          <w:lang w:eastAsia="fr-FR"/>
        </w:rPr>
        <w:t>: Trois (03) mois</w:t>
      </w:r>
    </w:p>
    <w:p w:rsidR="0047636A" w:rsidRPr="00DE5FF9" w:rsidRDefault="0047636A" w:rsidP="0047636A">
      <w:pPr>
        <w:widowControl w:val="0"/>
        <w:autoSpaceDE w:val="0"/>
        <w:autoSpaceDN w:val="0"/>
        <w:adjustRightInd w:val="0"/>
        <w:spacing w:after="0" w:line="200" w:lineRule="exact"/>
        <w:rPr>
          <w:rFonts w:ascii="Times New Roman" w:eastAsia="Times New Roman" w:hAnsi="Times New Roman"/>
          <w:lang w:eastAsia="fr-FR"/>
        </w:rPr>
      </w:pPr>
    </w:p>
    <w:p w:rsidR="0047636A" w:rsidRPr="00DE5FF9" w:rsidRDefault="0047636A" w:rsidP="0047636A">
      <w:pPr>
        <w:widowControl w:val="0"/>
        <w:autoSpaceDE w:val="0"/>
        <w:autoSpaceDN w:val="0"/>
        <w:adjustRightInd w:val="0"/>
        <w:spacing w:after="120" w:line="240" w:lineRule="auto"/>
        <w:ind w:left="107" w:right="-20"/>
        <w:rPr>
          <w:rFonts w:ascii="Times New Roman" w:eastAsia="Times New Roman" w:hAnsi="Times New Roman"/>
          <w:lang w:eastAsia="fr-FR"/>
        </w:rPr>
      </w:pPr>
      <w:r w:rsidRPr="00DE5FF9">
        <w:rPr>
          <w:rFonts w:ascii="Times New Roman" w:eastAsia="Times New Roman" w:hAnsi="Times New Roman"/>
          <w:b/>
          <w:bCs/>
          <w:lang w:eastAsia="fr-FR"/>
        </w:rPr>
        <w:t>Montant du marché en FCFA:</w:t>
      </w:r>
    </w:p>
    <w:tbl>
      <w:tblPr>
        <w:tblW w:w="0" w:type="auto"/>
        <w:tblInd w:w="2663" w:type="dxa"/>
        <w:tblLayout w:type="fixed"/>
        <w:tblCellMar>
          <w:left w:w="0" w:type="dxa"/>
          <w:right w:w="0" w:type="dxa"/>
        </w:tblCellMar>
        <w:tblLook w:val="0000"/>
      </w:tblPr>
      <w:tblGrid>
        <w:gridCol w:w="3438"/>
        <w:gridCol w:w="2192"/>
      </w:tblGrid>
      <w:tr w:rsidR="0047636A" w:rsidRPr="00DE5FF9" w:rsidTr="003E745B">
        <w:trPr>
          <w:trHeight w:hRule="exact" w:val="313"/>
        </w:trPr>
        <w:tc>
          <w:tcPr>
            <w:tcW w:w="3438"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DE5FF9">
              <w:rPr>
                <w:rFonts w:ascii="Times New Roman" w:eastAsia="Times New Roman" w:hAnsi="Times New Roman"/>
                <w:lang w:eastAsia="fr-FR"/>
              </w:rPr>
              <w:t>HTVA</w:t>
            </w:r>
          </w:p>
        </w:tc>
        <w:tc>
          <w:tcPr>
            <w:tcW w:w="2192"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DE5FF9" w:rsidTr="003E745B">
        <w:trPr>
          <w:trHeight w:hRule="exact" w:val="373"/>
        </w:trPr>
        <w:tc>
          <w:tcPr>
            <w:tcW w:w="3438"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DE5FF9">
              <w:rPr>
                <w:rFonts w:ascii="Times New Roman" w:eastAsia="Times New Roman" w:hAnsi="Times New Roman"/>
                <w:lang w:eastAsia="fr-FR"/>
              </w:rPr>
              <w:t>T.V.A</w:t>
            </w:r>
          </w:p>
        </w:tc>
        <w:tc>
          <w:tcPr>
            <w:tcW w:w="2192"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DE5FF9" w:rsidTr="003E745B">
        <w:trPr>
          <w:trHeight w:hRule="exact" w:val="373"/>
        </w:trPr>
        <w:tc>
          <w:tcPr>
            <w:tcW w:w="3438"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DE5FF9">
              <w:rPr>
                <w:rFonts w:ascii="Times New Roman" w:eastAsia="Times New Roman" w:hAnsi="Times New Roman"/>
                <w:lang w:eastAsia="fr-FR"/>
              </w:rPr>
              <w:t>TTC</w:t>
            </w:r>
          </w:p>
        </w:tc>
        <w:tc>
          <w:tcPr>
            <w:tcW w:w="2192"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DE5FF9" w:rsidTr="003E745B">
        <w:trPr>
          <w:trHeight w:hRule="exact" w:val="373"/>
        </w:trPr>
        <w:tc>
          <w:tcPr>
            <w:tcW w:w="3438"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sidRPr="00DE5FF9">
              <w:rPr>
                <w:rFonts w:ascii="Times New Roman" w:eastAsia="Times New Roman" w:hAnsi="Times New Roman"/>
                <w:lang w:eastAsia="fr-FR"/>
              </w:rPr>
              <w:t>AIR (2,2%</w:t>
            </w:r>
            <w:r>
              <w:rPr>
                <w:rFonts w:ascii="Times New Roman" w:eastAsia="Times New Roman" w:hAnsi="Times New Roman"/>
                <w:lang w:eastAsia="fr-FR"/>
              </w:rPr>
              <w:t xml:space="preserve"> ou 5,5 %</w:t>
            </w:r>
            <w:r w:rsidRPr="00DE5FF9">
              <w:rPr>
                <w:rFonts w:ascii="Times New Roman" w:eastAsia="Times New Roman" w:hAnsi="Times New Roman"/>
                <w:lang w:eastAsia="fr-FR"/>
              </w:rPr>
              <w:t xml:space="preserve">) </w:t>
            </w:r>
          </w:p>
        </w:tc>
        <w:tc>
          <w:tcPr>
            <w:tcW w:w="2192"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r w:rsidR="0047636A" w:rsidRPr="00DE5FF9" w:rsidTr="003E745B">
        <w:trPr>
          <w:trHeight w:hRule="exact" w:val="437"/>
        </w:trPr>
        <w:tc>
          <w:tcPr>
            <w:tcW w:w="3438"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ind w:left="20" w:right="-20"/>
              <w:rPr>
                <w:rFonts w:ascii="Times New Roman" w:eastAsia="Times New Roman" w:hAnsi="Times New Roman"/>
                <w:lang w:eastAsia="fr-FR"/>
              </w:rPr>
            </w:pPr>
            <w:r>
              <w:rPr>
                <w:rFonts w:ascii="Times New Roman" w:eastAsia="Times New Roman" w:hAnsi="Times New Roman"/>
                <w:lang w:eastAsia="fr-FR"/>
              </w:rPr>
              <w:t>NAP</w:t>
            </w:r>
          </w:p>
        </w:tc>
        <w:tc>
          <w:tcPr>
            <w:tcW w:w="2192" w:type="dxa"/>
            <w:tcBorders>
              <w:top w:val="single" w:sz="4" w:space="0" w:color="221F1F"/>
              <w:left w:val="single" w:sz="4" w:space="0" w:color="221F1F"/>
              <w:bottom w:val="single" w:sz="4" w:space="0" w:color="221F1F"/>
              <w:right w:val="single" w:sz="4" w:space="0" w:color="221F1F"/>
            </w:tcBorders>
          </w:tcPr>
          <w:p w:rsidR="0047636A" w:rsidRPr="00DE5FF9" w:rsidRDefault="0047636A" w:rsidP="003E745B">
            <w:pPr>
              <w:widowControl w:val="0"/>
              <w:autoSpaceDE w:val="0"/>
              <w:autoSpaceDN w:val="0"/>
              <w:adjustRightInd w:val="0"/>
              <w:spacing w:after="0" w:line="240" w:lineRule="auto"/>
              <w:jc w:val="center"/>
              <w:rPr>
                <w:rFonts w:ascii="Times New Roman" w:eastAsia="Times New Roman" w:hAnsi="Times New Roman"/>
                <w:b/>
                <w:lang w:eastAsia="fr-FR"/>
              </w:rPr>
            </w:pPr>
          </w:p>
        </w:tc>
      </w:tr>
    </w:tbl>
    <w:p w:rsidR="0047636A" w:rsidRPr="00DE5FF9" w:rsidRDefault="0047636A" w:rsidP="0047636A">
      <w:pPr>
        <w:widowControl w:val="0"/>
        <w:autoSpaceDE w:val="0"/>
        <w:autoSpaceDN w:val="0"/>
        <w:adjustRightInd w:val="0"/>
        <w:spacing w:after="0" w:line="240" w:lineRule="auto"/>
        <w:ind w:right="-20"/>
        <w:rPr>
          <w:rFonts w:ascii="Times New Roman" w:eastAsia="Times New Roman" w:hAnsi="Times New Roman"/>
          <w:lang w:eastAsia="fr-FR"/>
        </w:rPr>
      </w:pPr>
      <w:r w:rsidRPr="00DE5FF9">
        <w:rPr>
          <w:rFonts w:ascii="Times New Roman" w:eastAsia="Times New Roman" w:hAnsi="Times New Roman"/>
          <w:b/>
          <w:bCs/>
          <w:lang w:eastAsia="fr-FR"/>
        </w:rPr>
        <w:tab/>
      </w:r>
      <w:r w:rsidRPr="00DE5FF9">
        <w:rPr>
          <w:rFonts w:ascii="Times New Roman" w:eastAsia="Times New Roman" w:hAnsi="Times New Roman"/>
          <w:b/>
          <w:bCs/>
          <w:lang w:eastAsia="fr-FR"/>
        </w:rPr>
        <w:tab/>
      </w:r>
      <w:r w:rsidRPr="00DE5FF9">
        <w:rPr>
          <w:rFonts w:ascii="Times New Roman" w:eastAsia="Times New Roman" w:hAnsi="Times New Roman"/>
          <w:b/>
          <w:bCs/>
          <w:lang w:eastAsia="fr-FR"/>
        </w:rPr>
        <w:tab/>
      </w:r>
      <w:r w:rsidRPr="00DE5FF9">
        <w:rPr>
          <w:rFonts w:ascii="Times New Roman" w:eastAsia="Times New Roman" w:hAnsi="Times New Roman"/>
          <w:b/>
          <w:bCs/>
          <w:lang w:eastAsia="fr-FR"/>
        </w:rPr>
        <w:tab/>
      </w:r>
      <w:r w:rsidRPr="00DE5FF9">
        <w:rPr>
          <w:rFonts w:ascii="Times New Roman" w:eastAsia="Times New Roman" w:hAnsi="Times New Roman"/>
          <w:b/>
          <w:bCs/>
          <w:lang w:eastAsia="fr-FR"/>
        </w:rPr>
        <w:tab/>
      </w: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4886"/>
      </w:tblGrid>
      <w:tr w:rsidR="0047636A" w:rsidRPr="00DE5FF9" w:rsidTr="003E745B">
        <w:trPr>
          <w:trHeight w:val="3251"/>
        </w:trPr>
        <w:tc>
          <w:tcPr>
            <w:tcW w:w="4886" w:type="dxa"/>
            <w:shd w:val="clear" w:color="auto" w:fill="auto"/>
          </w:tcPr>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r w:rsidRPr="00DE5FF9">
              <w:rPr>
                <w:rFonts w:ascii="Arial Narrow" w:hAnsi="Arial Narrow"/>
                <w:b/>
                <w:bCs/>
              </w:rPr>
              <w:t>Ebolowa, le _______________</w:t>
            </w: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r w:rsidRPr="00DE5FF9">
              <w:rPr>
                <w:rFonts w:ascii="Arial Narrow" w:hAnsi="Arial Narrow"/>
                <w:b/>
                <w:bCs/>
              </w:rPr>
              <w:t>Lu et Accepté par le Cocontractant</w:t>
            </w:r>
          </w:p>
        </w:tc>
        <w:tc>
          <w:tcPr>
            <w:tcW w:w="4886" w:type="dxa"/>
            <w:shd w:val="clear" w:color="auto" w:fill="auto"/>
          </w:tcPr>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r w:rsidRPr="00DE5FF9">
              <w:rPr>
                <w:rFonts w:ascii="Arial Narrow" w:hAnsi="Arial Narrow"/>
                <w:b/>
                <w:bCs/>
              </w:rPr>
              <w:t>Ebolowa, le ________________</w:t>
            </w: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r w:rsidRPr="00DE5FF9">
              <w:rPr>
                <w:rFonts w:ascii="Arial Narrow" w:hAnsi="Arial Narrow"/>
                <w:b/>
                <w:bCs/>
              </w:rPr>
              <w:t>L’AUTORITE CONTRACTANTE,</w:t>
            </w: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tc>
      </w:tr>
      <w:tr w:rsidR="0047636A" w:rsidRPr="00DE5FF9" w:rsidTr="003E745B">
        <w:trPr>
          <w:trHeight w:val="2986"/>
        </w:trPr>
        <w:tc>
          <w:tcPr>
            <w:tcW w:w="9772" w:type="dxa"/>
            <w:gridSpan w:val="2"/>
            <w:shd w:val="clear" w:color="auto" w:fill="auto"/>
            <w:vAlign w:val="center"/>
          </w:tcPr>
          <w:p w:rsidR="0047636A" w:rsidRPr="00DE5FF9" w:rsidRDefault="0047636A" w:rsidP="003E745B">
            <w:pPr>
              <w:widowControl w:val="0"/>
              <w:autoSpaceDE w:val="0"/>
              <w:spacing w:after="0"/>
              <w:jc w:val="center"/>
              <w:rPr>
                <w:rFonts w:ascii="Arial Narrow" w:hAnsi="Arial Narrow"/>
                <w:b/>
                <w:bCs/>
              </w:rPr>
            </w:pPr>
            <w:r w:rsidRPr="00DE5FF9">
              <w:rPr>
                <w:rFonts w:ascii="Arial Narrow" w:hAnsi="Arial Narrow"/>
                <w:b/>
                <w:bCs/>
              </w:rPr>
              <w:t>ENREGISTREMENT</w:t>
            </w: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p w:rsidR="0047636A" w:rsidRPr="00DE5FF9" w:rsidRDefault="0047636A" w:rsidP="003E745B">
            <w:pPr>
              <w:widowControl w:val="0"/>
              <w:autoSpaceDE w:val="0"/>
              <w:spacing w:after="0"/>
              <w:jc w:val="center"/>
              <w:rPr>
                <w:rFonts w:ascii="Arial Narrow" w:hAnsi="Arial Narrow"/>
                <w:b/>
                <w:bCs/>
              </w:rPr>
            </w:pPr>
          </w:p>
        </w:tc>
      </w:tr>
    </w:tbl>
    <w:p w:rsidR="0047636A"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spacing w:after="200" w:line="276" w:lineRule="auto"/>
        <w:rPr>
          <w:rFonts w:ascii="Times New Roman" w:eastAsia="Times New Roman" w:hAnsi="Times New Roman"/>
          <w:sz w:val="20"/>
          <w:szCs w:val="20"/>
          <w:lang w:eastAsia="fr-FR"/>
        </w:rPr>
      </w:pPr>
      <w:r>
        <w:rPr>
          <w:rFonts w:ascii="Times New Roman" w:eastAsia="Times New Roman" w:hAnsi="Times New Roman"/>
          <w:sz w:val="20"/>
          <w:szCs w:val="20"/>
          <w:lang w:eastAsia="fr-FR"/>
        </w:rPr>
        <w:br w:type="page"/>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before="8" w:after="0" w:line="200" w:lineRule="exact"/>
        <w:rPr>
          <w:rFonts w:ascii="Times New Roman" w:eastAsia="Times New Roman" w:hAnsi="Times New Roman"/>
          <w:sz w:val="20"/>
          <w:szCs w:val="20"/>
          <w:lang w:eastAsia="fr-FR"/>
        </w:rPr>
      </w:pPr>
    </w:p>
    <w:p w:rsidR="0047636A" w:rsidRPr="00FE1BB3" w:rsidRDefault="0047636A" w:rsidP="0047636A">
      <w:pPr>
        <w:widowControl w:val="0"/>
        <w:autoSpaceDE w:val="0"/>
        <w:autoSpaceDN w:val="0"/>
        <w:adjustRightInd w:val="0"/>
        <w:spacing w:after="0" w:line="240" w:lineRule="auto"/>
        <w:ind w:left="108" w:right="-23"/>
        <w:jc w:val="center"/>
        <w:rPr>
          <w:rFonts w:ascii="Times New Roman" w:eastAsia="Times New Roman" w:hAnsi="Times New Roman"/>
          <w:b/>
          <w:spacing w:val="37"/>
          <w:w w:val="93"/>
          <w:position w:val="1"/>
          <w:sz w:val="44"/>
          <w:szCs w:val="44"/>
          <w:lang w:eastAsia="fr-FR"/>
        </w:rPr>
      </w:pPr>
      <w:r w:rsidRPr="00FE1BB3">
        <w:rPr>
          <w:rFonts w:ascii="Times New Roman" w:eastAsia="Times New Roman" w:hAnsi="Times New Roman"/>
          <w:b/>
          <w:spacing w:val="37"/>
          <w:w w:val="93"/>
          <w:position w:val="1"/>
          <w:sz w:val="44"/>
          <w:szCs w:val="44"/>
          <w:lang w:eastAsia="fr-FR"/>
        </w:rPr>
        <w:t>Pièce N°10:</w:t>
      </w:r>
    </w:p>
    <w:p w:rsidR="0047636A" w:rsidRPr="00FE1BB3" w:rsidRDefault="0047636A" w:rsidP="0047636A">
      <w:pPr>
        <w:widowControl w:val="0"/>
        <w:autoSpaceDE w:val="0"/>
        <w:autoSpaceDN w:val="0"/>
        <w:adjustRightInd w:val="0"/>
        <w:spacing w:after="0" w:line="240" w:lineRule="auto"/>
        <w:ind w:right="-23"/>
        <w:jc w:val="center"/>
        <w:rPr>
          <w:rFonts w:ascii="Times New Roman" w:eastAsia="Times New Roman" w:hAnsi="Times New Roman"/>
          <w:b/>
          <w:spacing w:val="37"/>
          <w:sz w:val="44"/>
          <w:szCs w:val="44"/>
          <w:lang w:eastAsia="fr-FR"/>
        </w:rPr>
      </w:pPr>
      <w:r w:rsidRPr="00FE1BB3">
        <w:rPr>
          <w:rFonts w:ascii="Times New Roman" w:eastAsia="Times New Roman" w:hAnsi="Times New Roman"/>
          <w:b/>
          <w:spacing w:val="37"/>
          <w:w w:val="93"/>
          <w:sz w:val="44"/>
          <w:szCs w:val="44"/>
          <w:lang w:eastAsia="fr-FR"/>
        </w:rPr>
        <w:t>Formulaires et Modèles de documents à utiliser par les soumissionnaires</w:t>
      </w:r>
    </w:p>
    <w:p w:rsidR="0047636A" w:rsidRPr="00474CA3" w:rsidRDefault="0047636A" w:rsidP="0047636A">
      <w:pPr>
        <w:widowControl w:val="0"/>
        <w:autoSpaceDE w:val="0"/>
        <w:autoSpaceDN w:val="0"/>
        <w:adjustRightInd w:val="0"/>
        <w:spacing w:before="10" w:after="0" w:line="160" w:lineRule="exact"/>
        <w:rPr>
          <w:rFonts w:ascii="Times New Roman" w:eastAsia="Times New Roman" w:hAnsi="Times New Roman"/>
          <w:spacing w:val="37"/>
          <w:sz w:val="16"/>
          <w:szCs w:val="16"/>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7"/>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pacing w:val="37"/>
          <w:sz w:val="20"/>
          <w:szCs w:val="20"/>
          <w:lang w:eastAsia="fr-FR"/>
        </w:rPr>
      </w:pPr>
    </w:p>
    <w:p w:rsidR="0047636A" w:rsidRDefault="0047636A" w:rsidP="0047636A">
      <w:pPr>
        <w:spacing w:after="200" w:line="276" w:lineRule="auto"/>
        <w:rPr>
          <w:rFonts w:ascii="Times New Roman" w:eastAsia="Times New Roman" w:hAnsi="Times New Roman"/>
          <w:spacing w:val="37"/>
          <w:sz w:val="20"/>
          <w:szCs w:val="20"/>
          <w:lang w:eastAsia="fr-FR"/>
        </w:rPr>
      </w:pPr>
      <w:r>
        <w:rPr>
          <w:rFonts w:ascii="Times New Roman" w:eastAsia="Times New Roman" w:hAnsi="Times New Roman"/>
          <w:spacing w:val="37"/>
          <w:sz w:val="20"/>
          <w:szCs w:val="20"/>
          <w:lang w:eastAsia="fr-FR"/>
        </w:rPr>
        <w:br w:type="page"/>
      </w:r>
    </w:p>
    <w:p w:rsidR="0047636A" w:rsidRPr="00DE5FF9" w:rsidRDefault="0047636A" w:rsidP="0047636A">
      <w:pPr>
        <w:widowControl w:val="0"/>
        <w:autoSpaceDE w:val="0"/>
        <w:autoSpaceDN w:val="0"/>
        <w:adjustRightInd w:val="0"/>
        <w:spacing w:after="0" w:line="860" w:lineRule="exact"/>
        <w:ind w:left="2443" w:right="-20"/>
        <w:rPr>
          <w:rFonts w:ascii="Times New Roman" w:eastAsia="Times New Roman" w:hAnsi="Times New Roman"/>
          <w:spacing w:val="34"/>
          <w:sz w:val="40"/>
          <w:szCs w:val="40"/>
          <w:lang w:eastAsia="fr-FR"/>
        </w:rPr>
      </w:pPr>
      <w:r w:rsidRPr="00DE5FF9">
        <w:rPr>
          <w:rFonts w:ascii="Times New Roman" w:eastAsia="Times New Roman" w:hAnsi="Times New Roman"/>
          <w:b/>
          <w:bCs/>
          <w:spacing w:val="34"/>
          <w:w w:val="80"/>
          <w:position w:val="-1"/>
          <w:sz w:val="40"/>
          <w:szCs w:val="40"/>
          <w:lang w:eastAsia="fr-FR"/>
        </w:rPr>
        <w:lastRenderedPageBreak/>
        <w:t>Table des modèles</w:t>
      </w:r>
    </w:p>
    <w:tbl>
      <w:tblPr>
        <w:tblW w:w="8749" w:type="dxa"/>
        <w:tblLayout w:type="fixed"/>
        <w:tblCellMar>
          <w:left w:w="0" w:type="dxa"/>
          <w:right w:w="0" w:type="dxa"/>
        </w:tblCellMar>
        <w:tblLook w:val="0000"/>
      </w:tblPr>
      <w:tblGrid>
        <w:gridCol w:w="1378"/>
        <w:gridCol w:w="7371"/>
      </w:tblGrid>
      <w:tr w:rsidR="0047636A" w:rsidRPr="00474CA3" w:rsidTr="003E745B">
        <w:trPr>
          <w:trHeight w:hRule="exact" w:val="421"/>
        </w:trPr>
        <w:tc>
          <w:tcPr>
            <w:tcW w:w="1378" w:type="dxa"/>
            <w:vAlign w:val="center"/>
          </w:tcPr>
          <w:p w:rsidR="0047636A" w:rsidRPr="00474CA3" w:rsidRDefault="0047636A" w:rsidP="003E745B">
            <w:pPr>
              <w:widowControl w:val="0"/>
              <w:autoSpaceDE w:val="0"/>
              <w:autoSpaceDN w:val="0"/>
              <w:adjustRightInd w:val="0"/>
              <w:spacing w:after="0" w:line="240" w:lineRule="auto"/>
              <w:ind w:right="-20"/>
              <w:rPr>
                <w:rFonts w:ascii="Times New Roman" w:eastAsia="Times New Roman" w:hAnsi="Times New Roman"/>
                <w:lang w:eastAsia="fr-FR"/>
              </w:rPr>
            </w:pPr>
            <w:r w:rsidRPr="00474CA3">
              <w:rPr>
                <w:rFonts w:ascii="Times New Roman" w:eastAsia="Times New Roman" w:hAnsi="Times New Roman"/>
                <w:lang w:eastAsia="fr-FR"/>
              </w:rPr>
              <w:t>Annexe n°1</w:t>
            </w:r>
            <w:r>
              <w:rPr>
                <w:rFonts w:ascii="Times New Roman" w:eastAsia="Times New Roman" w:hAnsi="Times New Roman"/>
                <w:lang w:eastAsia="fr-FR"/>
              </w:rPr>
              <w:t> :</w:t>
            </w:r>
          </w:p>
        </w:tc>
        <w:tc>
          <w:tcPr>
            <w:tcW w:w="7371" w:type="dxa"/>
            <w:vAlign w:val="center"/>
          </w:tcPr>
          <w:p w:rsidR="0047636A" w:rsidRPr="00474CA3" w:rsidRDefault="0047636A" w:rsidP="003E745B">
            <w:pPr>
              <w:widowControl w:val="0"/>
              <w:autoSpaceDE w:val="0"/>
              <w:autoSpaceDN w:val="0"/>
              <w:adjustRightInd w:val="0"/>
              <w:spacing w:after="0" w:line="240" w:lineRule="auto"/>
              <w:ind w:left="117" w:right="-123"/>
              <w:rPr>
                <w:rFonts w:ascii="Times New Roman" w:eastAsia="Times New Roman" w:hAnsi="Times New Roman"/>
                <w:lang w:eastAsia="fr-FR"/>
              </w:rPr>
            </w:pPr>
            <w:r w:rsidRPr="00474CA3">
              <w:rPr>
                <w:rFonts w:ascii="Times New Roman" w:eastAsia="Times New Roman" w:hAnsi="Times New Roman"/>
                <w:lang w:eastAsia="fr-FR"/>
              </w:rPr>
              <w:t>Modèle de soumission.</w:t>
            </w:r>
          </w:p>
        </w:tc>
      </w:tr>
      <w:tr w:rsidR="0047636A" w:rsidRPr="00474CA3" w:rsidTr="003E745B">
        <w:trPr>
          <w:trHeight w:hRule="exact" w:val="427"/>
        </w:trPr>
        <w:tc>
          <w:tcPr>
            <w:tcW w:w="1378" w:type="dxa"/>
            <w:vAlign w:val="center"/>
          </w:tcPr>
          <w:p w:rsidR="0047636A" w:rsidRPr="00474CA3" w:rsidRDefault="0047636A" w:rsidP="003E745B">
            <w:pPr>
              <w:widowControl w:val="0"/>
              <w:autoSpaceDE w:val="0"/>
              <w:autoSpaceDN w:val="0"/>
              <w:adjustRightInd w:val="0"/>
              <w:spacing w:after="0" w:line="240" w:lineRule="auto"/>
              <w:ind w:right="-20"/>
              <w:rPr>
                <w:rFonts w:ascii="Times New Roman" w:eastAsia="Times New Roman" w:hAnsi="Times New Roman"/>
                <w:lang w:eastAsia="fr-FR"/>
              </w:rPr>
            </w:pPr>
            <w:r w:rsidRPr="00474CA3">
              <w:rPr>
                <w:rFonts w:ascii="Times New Roman" w:eastAsia="Times New Roman" w:hAnsi="Times New Roman"/>
                <w:lang w:eastAsia="fr-FR"/>
              </w:rPr>
              <w:t>Annexe n°2</w:t>
            </w:r>
            <w:r>
              <w:rPr>
                <w:rFonts w:ascii="Times New Roman" w:eastAsia="Times New Roman" w:hAnsi="Times New Roman"/>
                <w:lang w:eastAsia="fr-FR"/>
              </w:rPr>
              <w:t> :</w:t>
            </w:r>
          </w:p>
        </w:tc>
        <w:tc>
          <w:tcPr>
            <w:tcW w:w="7371" w:type="dxa"/>
            <w:vAlign w:val="center"/>
          </w:tcPr>
          <w:p w:rsidR="0047636A" w:rsidRPr="00474CA3" w:rsidRDefault="0047636A" w:rsidP="003E745B">
            <w:pPr>
              <w:widowControl w:val="0"/>
              <w:autoSpaceDE w:val="0"/>
              <w:autoSpaceDN w:val="0"/>
              <w:adjustRightInd w:val="0"/>
              <w:spacing w:after="0" w:line="240" w:lineRule="auto"/>
              <w:ind w:left="117" w:right="-124"/>
              <w:rPr>
                <w:rFonts w:ascii="Times New Roman" w:eastAsia="Times New Roman" w:hAnsi="Times New Roman"/>
                <w:lang w:eastAsia="fr-FR"/>
              </w:rPr>
            </w:pPr>
            <w:r w:rsidRPr="00474CA3">
              <w:rPr>
                <w:rFonts w:ascii="Times New Roman" w:eastAsia="Times New Roman" w:hAnsi="Times New Roman"/>
                <w:lang w:eastAsia="fr-FR"/>
              </w:rPr>
              <w:t>Modèle de caution de soumission</w:t>
            </w:r>
          </w:p>
        </w:tc>
      </w:tr>
      <w:tr w:rsidR="0047636A" w:rsidRPr="00474CA3" w:rsidTr="003E745B">
        <w:trPr>
          <w:trHeight w:hRule="exact" w:val="419"/>
        </w:trPr>
        <w:tc>
          <w:tcPr>
            <w:tcW w:w="1378" w:type="dxa"/>
            <w:vAlign w:val="center"/>
          </w:tcPr>
          <w:p w:rsidR="0047636A" w:rsidRPr="00474CA3" w:rsidRDefault="0047636A" w:rsidP="003E745B">
            <w:pPr>
              <w:widowControl w:val="0"/>
              <w:autoSpaceDE w:val="0"/>
              <w:autoSpaceDN w:val="0"/>
              <w:adjustRightInd w:val="0"/>
              <w:spacing w:after="0" w:line="240" w:lineRule="auto"/>
              <w:ind w:right="-20"/>
              <w:rPr>
                <w:rFonts w:ascii="Times New Roman" w:eastAsia="Times New Roman" w:hAnsi="Times New Roman"/>
                <w:lang w:eastAsia="fr-FR"/>
              </w:rPr>
            </w:pPr>
            <w:r w:rsidRPr="00474CA3">
              <w:rPr>
                <w:rFonts w:ascii="Times New Roman" w:eastAsia="Times New Roman" w:hAnsi="Times New Roman"/>
                <w:lang w:eastAsia="fr-FR"/>
              </w:rPr>
              <w:t>Annexe n°3</w:t>
            </w:r>
            <w:r>
              <w:rPr>
                <w:rFonts w:ascii="Times New Roman" w:eastAsia="Times New Roman" w:hAnsi="Times New Roman"/>
                <w:lang w:eastAsia="fr-FR"/>
              </w:rPr>
              <w:t> :</w:t>
            </w:r>
          </w:p>
        </w:tc>
        <w:tc>
          <w:tcPr>
            <w:tcW w:w="7371" w:type="dxa"/>
            <w:vAlign w:val="center"/>
          </w:tcPr>
          <w:p w:rsidR="0047636A" w:rsidRPr="00474CA3" w:rsidRDefault="0047636A" w:rsidP="003E745B">
            <w:pPr>
              <w:widowControl w:val="0"/>
              <w:autoSpaceDE w:val="0"/>
              <w:autoSpaceDN w:val="0"/>
              <w:adjustRightInd w:val="0"/>
              <w:spacing w:after="0" w:line="240" w:lineRule="auto"/>
              <w:ind w:left="117" w:right="-124"/>
              <w:rPr>
                <w:rFonts w:ascii="Times New Roman" w:eastAsia="Times New Roman" w:hAnsi="Times New Roman"/>
                <w:lang w:eastAsia="fr-FR"/>
              </w:rPr>
            </w:pPr>
            <w:r w:rsidRPr="00474CA3">
              <w:rPr>
                <w:rFonts w:ascii="Times New Roman" w:eastAsia="Times New Roman" w:hAnsi="Times New Roman"/>
                <w:lang w:eastAsia="fr-FR"/>
              </w:rPr>
              <w:t>Modèle de cautionnement définitif</w:t>
            </w:r>
          </w:p>
        </w:tc>
      </w:tr>
      <w:tr w:rsidR="0047636A" w:rsidRPr="00474CA3" w:rsidTr="003E745B">
        <w:trPr>
          <w:trHeight w:hRule="exact" w:val="439"/>
        </w:trPr>
        <w:tc>
          <w:tcPr>
            <w:tcW w:w="1378" w:type="dxa"/>
            <w:vAlign w:val="center"/>
          </w:tcPr>
          <w:p w:rsidR="0047636A" w:rsidRPr="00474CA3" w:rsidRDefault="0047636A" w:rsidP="003E745B">
            <w:pPr>
              <w:widowControl w:val="0"/>
              <w:autoSpaceDE w:val="0"/>
              <w:autoSpaceDN w:val="0"/>
              <w:adjustRightInd w:val="0"/>
              <w:spacing w:after="0" w:line="240" w:lineRule="auto"/>
              <w:ind w:right="-20"/>
              <w:rPr>
                <w:rFonts w:ascii="Times New Roman" w:eastAsia="Times New Roman" w:hAnsi="Times New Roman"/>
                <w:lang w:eastAsia="fr-FR"/>
              </w:rPr>
            </w:pPr>
            <w:r w:rsidRPr="00474CA3">
              <w:rPr>
                <w:rFonts w:ascii="Times New Roman" w:eastAsia="Times New Roman" w:hAnsi="Times New Roman"/>
                <w:lang w:eastAsia="fr-FR"/>
              </w:rPr>
              <w:t>Annexe n°4</w:t>
            </w:r>
            <w:r>
              <w:rPr>
                <w:rFonts w:ascii="Times New Roman" w:eastAsia="Times New Roman" w:hAnsi="Times New Roman"/>
                <w:lang w:eastAsia="fr-FR"/>
              </w:rPr>
              <w:t> :</w:t>
            </w:r>
          </w:p>
        </w:tc>
        <w:tc>
          <w:tcPr>
            <w:tcW w:w="7371" w:type="dxa"/>
            <w:vAlign w:val="center"/>
          </w:tcPr>
          <w:p w:rsidR="0047636A" w:rsidRPr="00474CA3" w:rsidRDefault="0047636A" w:rsidP="003E745B">
            <w:pPr>
              <w:widowControl w:val="0"/>
              <w:autoSpaceDE w:val="0"/>
              <w:autoSpaceDN w:val="0"/>
              <w:adjustRightInd w:val="0"/>
              <w:spacing w:after="0" w:line="240" w:lineRule="auto"/>
              <w:ind w:left="117" w:right="-124"/>
              <w:rPr>
                <w:rFonts w:ascii="Times New Roman" w:eastAsia="Times New Roman" w:hAnsi="Times New Roman"/>
                <w:lang w:eastAsia="fr-FR"/>
              </w:rPr>
            </w:pPr>
            <w:r w:rsidRPr="00474CA3">
              <w:rPr>
                <w:rFonts w:ascii="Times New Roman" w:eastAsia="Times New Roman" w:hAnsi="Times New Roman"/>
                <w:lang w:eastAsia="fr-FR"/>
              </w:rPr>
              <w:t>Modèle de ca</w:t>
            </w:r>
            <w:r>
              <w:rPr>
                <w:rFonts w:ascii="Times New Roman" w:eastAsia="Times New Roman" w:hAnsi="Times New Roman"/>
                <w:lang w:eastAsia="fr-FR"/>
              </w:rPr>
              <w:t>ution de retenue de garantie</w:t>
            </w:r>
          </w:p>
        </w:tc>
      </w:tr>
      <w:tr w:rsidR="0047636A" w:rsidRPr="00474CA3" w:rsidTr="003E745B">
        <w:trPr>
          <w:trHeight w:hRule="exact" w:val="419"/>
        </w:trPr>
        <w:tc>
          <w:tcPr>
            <w:tcW w:w="1378" w:type="dxa"/>
            <w:vAlign w:val="center"/>
          </w:tcPr>
          <w:p w:rsidR="0047636A" w:rsidRPr="00474CA3" w:rsidRDefault="0047636A" w:rsidP="003E745B">
            <w:pPr>
              <w:widowControl w:val="0"/>
              <w:autoSpaceDE w:val="0"/>
              <w:autoSpaceDN w:val="0"/>
              <w:adjustRightInd w:val="0"/>
              <w:spacing w:after="0" w:line="240" w:lineRule="auto"/>
              <w:ind w:right="-20"/>
              <w:rPr>
                <w:rFonts w:ascii="Times New Roman" w:eastAsia="Times New Roman" w:hAnsi="Times New Roman"/>
                <w:lang w:eastAsia="fr-FR"/>
              </w:rPr>
            </w:pPr>
            <w:r>
              <w:rPr>
                <w:rFonts w:ascii="Times New Roman" w:eastAsia="Times New Roman" w:hAnsi="Times New Roman"/>
                <w:lang w:eastAsia="fr-FR"/>
              </w:rPr>
              <w:t>A</w:t>
            </w:r>
            <w:r w:rsidRPr="00474CA3">
              <w:rPr>
                <w:rFonts w:ascii="Times New Roman" w:eastAsia="Times New Roman" w:hAnsi="Times New Roman"/>
                <w:lang w:eastAsia="fr-FR"/>
              </w:rPr>
              <w:t>nnexe n°5</w:t>
            </w:r>
            <w:r>
              <w:rPr>
                <w:rFonts w:ascii="Times New Roman" w:eastAsia="Times New Roman" w:hAnsi="Times New Roman"/>
                <w:lang w:eastAsia="fr-FR"/>
              </w:rPr>
              <w:t> :</w:t>
            </w:r>
          </w:p>
        </w:tc>
        <w:tc>
          <w:tcPr>
            <w:tcW w:w="7371" w:type="dxa"/>
            <w:vAlign w:val="center"/>
          </w:tcPr>
          <w:p w:rsidR="0047636A" w:rsidRPr="00474CA3" w:rsidRDefault="0047636A" w:rsidP="003E745B">
            <w:pPr>
              <w:widowControl w:val="0"/>
              <w:autoSpaceDE w:val="0"/>
              <w:autoSpaceDN w:val="0"/>
              <w:adjustRightInd w:val="0"/>
              <w:spacing w:after="0" w:line="240" w:lineRule="auto"/>
              <w:ind w:left="117" w:right="-124"/>
              <w:rPr>
                <w:rFonts w:ascii="Times New Roman" w:eastAsia="Times New Roman" w:hAnsi="Times New Roman"/>
                <w:lang w:eastAsia="fr-FR"/>
              </w:rPr>
            </w:pPr>
            <w:r>
              <w:rPr>
                <w:rFonts w:ascii="Times New Roman" w:eastAsia="Times New Roman" w:hAnsi="Times New Roman"/>
                <w:lang w:eastAsia="fr-FR"/>
              </w:rPr>
              <w:t>Cadre du planning</w:t>
            </w:r>
          </w:p>
        </w:tc>
      </w:tr>
      <w:tr w:rsidR="0047636A" w:rsidRPr="00474CA3" w:rsidTr="003E745B">
        <w:trPr>
          <w:trHeight w:hRule="exact" w:val="423"/>
        </w:trPr>
        <w:tc>
          <w:tcPr>
            <w:tcW w:w="1378" w:type="dxa"/>
            <w:vAlign w:val="center"/>
          </w:tcPr>
          <w:p w:rsidR="0047636A" w:rsidRPr="00474CA3" w:rsidRDefault="0047636A" w:rsidP="003E745B">
            <w:pPr>
              <w:widowControl w:val="0"/>
              <w:autoSpaceDE w:val="0"/>
              <w:autoSpaceDN w:val="0"/>
              <w:adjustRightInd w:val="0"/>
              <w:spacing w:after="0" w:line="240" w:lineRule="auto"/>
              <w:rPr>
                <w:rFonts w:ascii="Times New Roman" w:eastAsia="Times New Roman" w:hAnsi="Times New Roman"/>
                <w:lang w:eastAsia="fr-FR"/>
              </w:rPr>
            </w:pPr>
            <w:r w:rsidRPr="00474CA3">
              <w:rPr>
                <w:rFonts w:ascii="Times New Roman" w:eastAsia="Times New Roman" w:hAnsi="Times New Roman"/>
                <w:lang w:eastAsia="fr-FR"/>
              </w:rPr>
              <w:t>Annexe n°6</w:t>
            </w:r>
            <w:r>
              <w:rPr>
                <w:rFonts w:ascii="Times New Roman" w:eastAsia="Times New Roman" w:hAnsi="Times New Roman"/>
                <w:lang w:eastAsia="fr-FR"/>
              </w:rPr>
              <w:t> :</w:t>
            </w:r>
          </w:p>
        </w:tc>
        <w:tc>
          <w:tcPr>
            <w:tcW w:w="7371" w:type="dxa"/>
            <w:vAlign w:val="center"/>
          </w:tcPr>
          <w:p w:rsidR="0047636A" w:rsidRPr="00474CA3" w:rsidRDefault="0047636A" w:rsidP="003E745B">
            <w:pPr>
              <w:widowControl w:val="0"/>
              <w:autoSpaceDE w:val="0"/>
              <w:autoSpaceDN w:val="0"/>
              <w:adjustRightInd w:val="0"/>
              <w:spacing w:after="0" w:line="240" w:lineRule="auto"/>
              <w:ind w:left="137"/>
              <w:rPr>
                <w:rFonts w:ascii="Times New Roman" w:eastAsia="Times New Roman" w:hAnsi="Times New Roman"/>
                <w:lang w:eastAsia="fr-FR"/>
              </w:rPr>
            </w:pPr>
            <w:r>
              <w:rPr>
                <w:rFonts w:ascii="Times New Roman" w:eastAsia="Times New Roman" w:hAnsi="Times New Roman"/>
                <w:lang w:eastAsia="fr-FR"/>
              </w:rPr>
              <w:t>Visite du site</w:t>
            </w:r>
          </w:p>
        </w:tc>
      </w:tr>
      <w:tr w:rsidR="0047636A" w:rsidRPr="00474CA3" w:rsidTr="003E745B">
        <w:trPr>
          <w:trHeight w:hRule="exact" w:val="429"/>
        </w:trPr>
        <w:tc>
          <w:tcPr>
            <w:tcW w:w="1378" w:type="dxa"/>
            <w:vAlign w:val="center"/>
          </w:tcPr>
          <w:p w:rsidR="0047636A" w:rsidRPr="00474CA3" w:rsidRDefault="0047636A" w:rsidP="003E745B">
            <w:pPr>
              <w:widowControl w:val="0"/>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Annexe n° 7 :</w:t>
            </w:r>
          </w:p>
        </w:tc>
        <w:tc>
          <w:tcPr>
            <w:tcW w:w="7371" w:type="dxa"/>
            <w:vAlign w:val="center"/>
          </w:tcPr>
          <w:p w:rsidR="0047636A" w:rsidRPr="00474CA3" w:rsidRDefault="0047636A" w:rsidP="003E745B">
            <w:pPr>
              <w:widowControl w:val="0"/>
              <w:autoSpaceDE w:val="0"/>
              <w:autoSpaceDN w:val="0"/>
              <w:adjustRightInd w:val="0"/>
              <w:spacing w:after="0" w:line="240" w:lineRule="auto"/>
              <w:ind w:left="137"/>
              <w:rPr>
                <w:rFonts w:ascii="Times New Roman" w:eastAsia="Times New Roman" w:hAnsi="Times New Roman"/>
                <w:lang w:eastAsia="fr-FR"/>
              </w:rPr>
            </w:pPr>
            <w:r w:rsidRPr="00474CA3">
              <w:rPr>
                <w:rFonts w:ascii="Times New Roman" w:eastAsia="Times New Roman" w:hAnsi="Times New Roman"/>
                <w:lang w:eastAsia="fr-FR"/>
              </w:rPr>
              <w:t>Déclaration d’Intention de Soumissionner</w:t>
            </w:r>
          </w:p>
        </w:tc>
      </w:tr>
      <w:tr w:rsidR="0047636A" w:rsidRPr="00474CA3" w:rsidTr="003E745B">
        <w:trPr>
          <w:trHeight w:hRule="exact" w:val="427"/>
        </w:trPr>
        <w:tc>
          <w:tcPr>
            <w:tcW w:w="1378" w:type="dxa"/>
            <w:vAlign w:val="center"/>
          </w:tcPr>
          <w:p w:rsidR="0047636A" w:rsidRPr="00474CA3" w:rsidRDefault="0047636A" w:rsidP="003E745B">
            <w:pPr>
              <w:widowControl w:val="0"/>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Annexe n 8</w:t>
            </w:r>
            <w:r w:rsidRPr="00474CA3">
              <w:rPr>
                <w:rFonts w:ascii="Times New Roman" w:eastAsia="Times New Roman" w:hAnsi="Times New Roman"/>
                <w:lang w:eastAsia="fr-FR"/>
              </w:rPr>
              <w:t xml:space="preserve"> : </w:t>
            </w:r>
          </w:p>
        </w:tc>
        <w:tc>
          <w:tcPr>
            <w:tcW w:w="7371" w:type="dxa"/>
            <w:vAlign w:val="center"/>
          </w:tcPr>
          <w:p w:rsidR="0047636A" w:rsidRPr="00474CA3" w:rsidRDefault="0047636A" w:rsidP="003E745B">
            <w:pPr>
              <w:widowControl w:val="0"/>
              <w:autoSpaceDE w:val="0"/>
              <w:autoSpaceDN w:val="0"/>
              <w:adjustRightInd w:val="0"/>
              <w:spacing w:after="0" w:line="240" w:lineRule="auto"/>
              <w:ind w:left="187"/>
              <w:rPr>
                <w:rFonts w:ascii="Times New Roman" w:eastAsia="Times New Roman" w:hAnsi="Times New Roman"/>
                <w:lang w:eastAsia="fr-FR"/>
              </w:rPr>
            </w:pPr>
            <w:r w:rsidRPr="00474CA3">
              <w:rPr>
                <w:rFonts w:ascii="Times New Roman" w:eastAsia="Times New Roman" w:hAnsi="Times New Roman"/>
                <w:lang w:eastAsia="fr-FR"/>
              </w:rPr>
              <w:t>Fiche de présentation du soumissionnaire</w:t>
            </w:r>
          </w:p>
        </w:tc>
      </w:tr>
      <w:tr w:rsidR="0047636A" w:rsidRPr="00474CA3" w:rsidTr="003E745B">
        <w:trPr>
          <w:trHeight w:hRule="exact" w:val="432"/>
        </w:trPr>
        <w:tc>
          <w:tcPr>
            <w:tcW w:w="1378" w:type="dxa"/>
            <w:vAlign w:val="center"/>
          </w:tcPr>
          <w:p w:rsidR="0047636A" w:rsidRPr="00474CA3" w:rsidRDefault="0047636A" w:rsidP="003E745B">
            <w:pPr>
              <w:widowControl w:val="0"/>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Annexe n 9</w:t>
            </w:r>
            <w:r w:rsidRPr="00474CA3">
              <w:rPr>
                <w:rFonts w:ascii="Times New Roman" w:eastAsia="Times New Roman" w:hAnsi="Times New Roman"/>
                <w:lang w:eastAsia="fr-FR"/>
              </w:rPr>
              <w:t>:</w:t>
            </w:r>
          </w:p>
        </w:tc>
        <w:tc>
          <w:tcPr>
            <w:tcW w:w="7371" w:type="dxa"/>
            <w:vAlign w:val="center"/>
          </w:tcPr>
          <w:p w:rsidR="0047636A" w:rsidRPr="00474CA3" w:rsidRDefault="0047636A" w:rsidP="003E745B">
            <w:pPr>
              <w:widowControl w:val="0"/>
              <w:autoSpaceDE w:val="0"/>
              <w:autoSpaceDN w:val="0"/>
              <w:adjustRightInd w:val="0"/>
              <w:spacing w:after="0" w:line="240" w:lineRule="auto"/>
              <w:ind w:left="187"/>
              <w:rPr>
                <w:rFonts w:ascii="Times New Roman" w:eastAsia="Times New Roman" w:hAnsi="Times New Roman"/>
                <w:lang w:eastAsia="fr-FR"/>
              </w:rPr>
            </w:pPr>
            <w:r w:rsidRPr="00474CA3">
              <w:rPr>
                <w:rFonts w:ascii="Times New Roman" w:eastAsia="Times New Roman" w:hAnsi="Times New Roman"/>
                <w:lang w:eastAsia="fr-FR"/>
              </w:rPr>
              <w:t>Référence des  travaux exécutés</w:t>
            </w:r>
          </w:p>
        </w:tc>
      </w:tr>
      <w:tr w:rsidR="0047636A" w:rsidRPr="00474CA3" w:rsidTr="003E745B">
        <w:trPr>
          <w:trHeight w:hRule="exact" w:val="425"/>
        </w:trPr>
        <w:tc>
          <w:tcPr>
            <w:tcW w:w="1378" w:type="dxa"/>
            <w:vAlign w:val="center"/>
          </w:tcPr>
          <w:p w:rsidR="0047636A" w:rsidRPr="00474CA3" w:rsidRDefault="0047636A" w:rsidP="003E745B">
            <w:pPr>
              <w:widowControl w:val="0"/>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Annexes 10 :</w:t>
            </w:r>
          </w:p>
        </w:tc>
        <w:tc>
          <w:tcPr>
            <w:tcW w:w="7371" w:type="dxa"/>
            <w:vAlign w:val="center"/>
          </w:tcPr>
          <w:p w:rsidR="0047636A" w:rsidRPr="00474CA3" w:rsidRDefault="0047636A" w:rsidP="003E745B">
            <w:pPr>
              <w:widowControl w:val="0"/>
              <w:autoSpaceDE w:val="0"/>
              <w:autoSpaceDN w:val="0"/>
              <w:adjustRightInd w:val="0"/>
              <w:spacing w:after="0" w:line="240" w:lineRule="auto"/>
              <w:ind w:left="187"/>
              <w:rPr>
                <w:rFonts w:ascii="Times New Roman" w:eastAsia="Times New Roman" w:hAnsi="Times New Roman"/>
                <w:lang w:eastAsia="fr-FR"/>
              </w:rPr>
            </w:pPr>
            <w:r w:rsidRPr="00474CA3">
              <w:rPr>
                <w:rFonts w:ascii="Times New Roman" w:eastAsia="Times New Roman" w:hAnsi="Times New Roman"/>
                <w:lang w:eastAsia="fr-FR"/>
              </w:rPr>
              <w:t>Présentation du personnel</w:t>
            </w:r>
          </w:p>
        </w:tc>
      </w:tr>
      <w:tr w:rsidR="0047636A" w:rsidRPr="00474CA3" w:rsidTr="003E745B">
        <w:trPr>
          <w:trHeight w:hRule="exact" w:val="417"/>
        </w:trPr>
        <w:tc>
          <w:tcPr>
            <w:tcW w:w="1378" w:type="dxa"/>
            <w:vAlign w:val="center"/>
          </w:tcPr>
          <w:p w:rsidR="0047636A" w:rsidRPr="00474CA3" w:rsidRDefault="0047636A" w:rsidP="003E745B">
            <w:pPr>
              <w:widowControl w:val="0"/>
              <w:autoSpaceDE w:val="0"/>
              <w:autoSpaceDN w:val="0"/>
              <w:adjustRightInd w:val="0"/>
              <w:spacing w:after="0" w:line="240" w:lineRule="auto"/>
              <w:rPr>
                <w:rFonts w:ascii="Times New Roman" w:eastAsia="Times New Roman" w:hAnsi="Times New Roman"/>
                <w:lang w:eastAsia="fr-FR"/>
              </w:rPr>
            </w:pPr>
            <w:r>
              <w:rPr>
                <w:rFonts w:ascii="Times New Roman" w:eastAsia="Times New Roman" w:hAnsi="Times New Roman"/>
                <w:lang w:eastAsia="fr-FR"/>
              </w:rPr>
              <w:t>Annexe 11</w:t>
            </w:r>
            <w:r w:rsidRPr="00474CA3">
              <w:rPr>
                <w:rFonts w:ascii="Times New Roman" w:eastAsia="Times New Roman" w:hAnsi="Times New Roman"/>
                <w:lang w:eastAsia="fr-FR"/>
              </w:rPr>
              <w:t xml:space="preserve"> : </w:t>
            </w:r>
          </w:p>
        </w:tc>
        <w:tc>
          <w:tcPr>
            <w:tcW w:w="7371" w:type="dxa"/>
            <w:vAlign w:val="center"/>
          </w:tcPr>
          <w:p w:rsidR="0047636A" w:rsidRPr="00474CA3" w:rsidRDefault="0047636A" w:rsidP="003E745B">
            <w:pPr>
              <w:widowControl w:val="0"/>
              <w:autoSpaceDE w:val="0"/>
              <w:autoSpaceDN w:val="0"/>
              <w:adjustRightInd w:val="0"/>
              <w:spacing w:after="0" w:line="240" w:lineRule="auto"/>
              <w:jc w:val="center"/>
              <w:rPr>
                <w:rFonts w:ascii="Times New Roman" w:eastAsia="Times New Roman" w:hAnsi="Times New Roman"/>
                <w:lang w:eastAsia="fr-FR"/>
              </w:rPr>
            </w:pPr>
            <w:r w:rsidRPr="00474CA3">
              <w:rPr>
                <w:rFonts w:ascii="Times New Roman" w:eastAsia="Times New Roman" w:hAnsi="Times New Roman"/>
                <w:lang w:eastAsia="fr-FR"/>
              </w:rPr>
              <w:t>Déclaration de disponibilité et d’</w:t>
            </w:r>
            <w:r>
              <w:rPr>
                <w:rFonts w:ascii="Times New Roman" w:eastAsia="Times New Roman" w:hAnsi="Times New Roman"/>
                <w:lang w:eastAsia="fr-FR"/>
              </w:rPr>
              <w:t>exclusivité  du personnel cadre</w:t>
            </w:r>
            <w:r w:rsidRPr="00474CA3">
              <w:rPr>
                <w:rFonts w:ascii="Times New Roman" w:eastAsia="Times New Roman" w:hAnsi="Times New Roman"/>
                <w:lang w:eastAsia="fr-FR"/>
              </w:rPr>
              <w:t xml:space="preserve"> de l’entreprise </w:t>
            </w:r>
          </w:p>
        </w:tc>
      </w:tr>
    </w:tbl>
    <w:p w:rsidR="0047636A" w:rsidRPr="00474CA3" w:rsidRDefault="0047636A" w:rsidP="0047636A">
      <w:pPr>
        <w:widowControl w:val="0"/>
        <w:autoSpaceDE w:val="0"/>
        <w:autoSpaceDN w:val="0"/>
        <w:adjustRightInd w:val="0"/>
        <w:spacing w:before="4" w:after="0" w:line="100" w:lineRule="exact"/>
        <w:rPr>
          <w:rFonts w:ascii="Times New Roman" w:eastAsia="Times New Roman" w:hAnsi="Times New Roman"/>
          <w:sz w:val="10"/>
          <w:szCs w:val="1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before="56" w:after="0" w:line="240" w:lineRule="auto"/>
        <w:ind w:left="1022" w:right="-20"/>
        <w:rPr>
          <w:rFonts w:ascii="Times New Roman" w:eastAsia="Times New Roman" w:hAnsi="Times New Roman"/>
          <w:sz w:val="24"/>
          <w:szCs w:val="24"/>
          <w:lang w:eastAsia="fr-FR"/>
        </w:rPr>
        <w:sectPr w:rsidR="0047636A" w:rsidRPr="00474CA3" w:rsidSect="003E745B">
          <w:pgSz w:w="11900" w:h="16820"/>
          <w:pgMar w:top="851" w:right="1134" w:bottom="851" w:left="1134" w:header="720" w:footer="720" w:gutter="0"/>
          <w:paperSrc w:first="46" w:other="46"/>
          <w:pgNumType w:start="1"/>
          <w:cols w:space="720"/>
          <w:noEndnote/>
        </w:sectPr>
      </w:pP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b/>
          <w:bCs/>
          <w:lang w:eastAsia="fr-FR"/>
        </w:rPr>
        <w:lastRenderedPageBreak/>
        <w:t>Annexe n° 1: Modèle de soumission</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Je, soussigné…......................................................……………………………………............</w:t>
      </w:r>
      <w:r w:rsidRPr="00474CA3">
        <w:rPr>
          <w:rFonts w:ascii="Times New Roman" w:eastAsia="Times New Roman" w:hAnsi="Times New Roman"/>
          <w:i/>
          <w:iCs/>
          <w:lang w:eastAsia="fr-FR"/>
        </w:rPr>
        <w:t>[indiquer le nom et la qualité du signataire]</w:t>
      </w: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représentant la société, l’entreprise ou le groupemen</w:t>
      </w:r>
      <w:r w:rsidRPr="00474CA3">
        <w:rPr>
          <w:rFonts w:ascii="Times New Roman" w:eastAsia="Times New Roman" w:hAnsi="Times New Roman"/>
          <w:spacing w:val="1"/>
          <w:lang w:eastAsia="fr-FR"/>
        </w:rPr>
        <w:t>t</w:t>
      </w:r>
      <w:r w:rsidRPr="00474CA3">
        <w:rPr>
          <w:rFonts w:ascii="Times New Roman" w:eastAsia="Times New Roman" w:hAnsi="Times New Roman"/>
          <w:lang w:eastAsia="fr-FR"/>
        </w:rPr>
        <w:t>……………………..............…..… dont le siège social est à……….…..............................…. inscrit au registre du commerce de………...............……………………... sous le n°………………..................................……</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 xml:space="preserve">Après avoir pris connaissance de toutes les pièces figurant ou mentionnées au dossier d'Appel d’Offres </w:t>
      </w:r>
      <w:r w:rsidRPr="00AC2323">
        <w:rPr>
          <w:rFonts w:ascii="Times New Roman" w:eastAsia="Times New Roman" w:hAnsi="Times New Roman"/>
          <w:bCs/>
          <w:lang w:eastAsia="fr-FR"/>
        </w:rPr>
        <w:t>N°</w:t>
      </w:r>
      <w:r w:rsidRPr="00AC2323">
        <w:rPr>
          <w:rFonts w:ascii="Times New Roman" w:eastAsia="Times New Roman" w:hAnsi="Times New Roman"/>
          <w:lang w:eastAsia="fr-FR"/>
        </w:rPr>
        <w:t>_____</w:t>
      </w:r>
      <w:r w:rsidRPr="00AC2323">
        <w:rPr>
          <w:rFonts w:ascii="Times New Roman" w:eastAsia="Times New Roman" w:hAnsi="Times New Roman"/>
          <w:iCs/>
          <w:lang w:eastAsia="fr-FR"/>
        </w:rPr>
        <w:t>/AONO/PU/C.EBWA II/CIPM/SG/SIGAMP/2024 du____</w:t>
      </w:r>
      <w:r w:rsidR="00AC2323" w:rsidRPr="00AC2323">
        <w:rPr>
          <w:rFonts w:ascii="Times New Roman" w:eastAsia="Times New Roman" w:hAnsi="Times New Roman"/>
          <w:iCs/>
          <w:lang w:eastAsia="fr-FR"/>
        </w:rPr>
        <w:t>__</w:t>
      </w:r>
      <w:r w:rsidRPr="00AC2323">
        <w:rPr>
          <w:rFonts w:ascii="Times New Roman" w:eastAsia="Times New Roman" w:hAnsi="Times New Roman"/>
          <w:iCs/>
          <w:lang w:eastAsia="fr-FR"/>
        </w:rPr>
        <w:t>____________,</w:t>
      </w:r>
      <w:r w:rsidRPr="00847FDF">
        <w:rPr>
          <w:rFonts w:ascii="Times New Roman" w:eastAsia="Times New Roman" w:hAnsi="Times New Roman"/>
          <w:lang w:eastAsia="fr-FR"/>
        </w:rPr>
        <w:t xml:space="preserve">relatif aux travaux de </w:t>
      </w:r>
      <w:r w:rsidR="00AC2323">
        <w:rPr>
          <w:rFonts w:ascii="Times New Roman" w:eastAsia="Times New Roman" w:hAnsi="Times New Roman"/>
          <w:lang w:eastAsia="fr-FR"/>
        </w:rPr>
        <w:t xml:space="preserve">réhabilitation </w:t>
      </w:r>
      <w:r w:rsidRPr="00847FDF">
        <w:rPr>
          <w:rFonts w:ascii="Times New Roman" w:eastAsia="Times New Roman" w:hAnsi="Times New Roman"/>
          <w:bCs/>
          <w:lang w:eastAsia="fr-FR"/>
        </w:rPr>
        <w:t>d’un bloc de deux salles de classe</w:t>
      </w:r>
      <w:r w:rsidR="00AC2323">
        <w:rPr>
          <w:rFonts w:ascii="Times New Roman" w:eastAsia="Times New Roman" w:hAnsi="Times New Roman"/>
          <w:bCs/>
          <w:lang w:eastAsia="fr-FR"/>
        </w:rPr>
        <w:t xml:space="preserve"> à l’école publique de </w:t>
      </w:r>
      <w:proofErr w:type="spellStart"/>
      <w:r w:rsidR="00AC2323">
        <w:rPr>
          <w:rFonts w:ascii="Times New Roman" w:eastAsia="Times New Roman" w:hAnsi="Times New Roman"/>
          <w:bCs/>
          <w:lang w:eastAsia="fr-FR"/>
        </w:rPr>
        <w:t>Mefo</w:t>
      </w:r>
      <w:proofErr w:type="spellEnd"/>
      <w:r w:rsidRPr="00847FDF">
        <w:rPr>
          <w:rFonts w:ascii="Times New Roman" w:eastAsia="Times New Roman" w:hAnsi="Times New Roman"/>
          <w:bCs/>
          <w:lang w:eastAsia="fr-FR"/>
        </w:rPr>
        <w:t xml:space="preserve">, dans la commune d’Ebolowa </w:t>
      </w:r>
      <w:r>
        <w:rPr>
          <w:rFonts w:ascii="Times New Roman" w:eastAsia="Times New Roman" w:hAnsi="Times New Roman"/>
          <w:bCs/>
          <w:lang w:eastAsia="fr-FR"/>
        </w:rPr>
        <w:t>II</w:t>
      </w:r>
      <w:r w:rsidRPr="00847FDF">
        <w:rPr>
          <w:rFonts w:ascii="Times New Roman" w:eastAsia="Times New Roman" w:hAnsi="Times New Roman"/>
          <w:bCs/>
          <w:lang w:eastAsia="fr-FR"/>
        </w:rPr>
        <w:t>, départe</w:t>
      </w:r>
      <w:r>
        <w:rPr>
          <w:rFonts w:ascii="Times New Roman" w:eastAsia="Times New Roman" w:hAnsi="Times New Roman"/>
          <w:bCs/>
          <w:lang w:eastAsia="fr-FR"/>
        </w:rPr>
        <w:t xml:space="preserve">ment de la Mvila, région du sud, </w:t>
      </w:r>
      <w:r>
        <w:rPr>
          <w:rFonts w:ascii="Times New Roman" w:eastAsia="Times New Roman" w:hAnsi="Times New Roman"/>
          <w:lang w:eastAsia="fr-FR"/>
        </w:rPr>
        <w:t xml:space="preserve">y compris l’(es) additif(s) </w:t>
      </w:r>
      <w:r w:rsidRPr="00474CA3">
        <w:rPr>
          <w:rFonts w:ascii="Times New Roman" w:eastAsia="Times New Roman" w:hAnsi="Times New Roman"/>
          <w:i/>
          <w:iCs/>
          <w:lang w:eastAsia="fr-FR"/>
        </w:rPr>
        <w:t>:</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 Après m'être personnellement rendu</w:t>
      </w:r>
      <w:r w:rsidRPr="00474CA3">
        <w:rPr>
          <w:rFonts w:ascii="Times New Roman" w:eastAsia="Times New Roman" w:hAnsi="Times New Roman"/>
          <w:spacing w:val="4"/>
          <w:lang w:eastAsia="fr-FR"/>
        </w:rPr>
        <w:t xml:space="preserve">  sur le site des travaux et avoir souverainement  apprécié la situation  et constaté la nature et les contraintes des travaux à réaliser </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334" w:right="-20" w:hanging="227"/>
        <w:jc w:val="both"/>
        <w:rPr>
          <w:rFonts w:ascii="Times New Roman" w:eastAsia="Times New Roman" w:hAnsi="Times New Roman"/>
          <w:lang w:eastAsia="fr-FR"/>
        </w:rPr>
      </w:pPr>
      <w:r w:rsidRPr="00474CA3">
        <w:rPr>
          <w:rFonts w:ascii="Times New Roman" w:eastAsia="Times New Roman" w:hAnsi="Times New Roman"/>
          <w:lang w:eastAsia="fr-FR"/>
        </w:rPr>
        <w:t>- Remets, revêtus de ma signature, le bordereau des prix unitaires ainsi que le devis estimatif établis conformément aux cadres figurant dans le dossier d'appel d'offres.</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334" w:right="-20" w:hanging="227"/>
        <w:jc w:val="both"/>
        <w:rPr>
          <w:rFonts w:ascii="Times New Roman" w:eastAsia="Times New Roman" w:hAnsi="Times New Roman"/>
          <w:lang w:eastAsia="fr-FR"/>
        </w:rPr>
      </w:pPr>
      <w:r w:rsidRPr="00474CA3">
        <w:rPr>
          <w:rFonts w:ascii="Times New Roman" w:eastAsia="Times New Roman" w:hAnsi="Times New Roman"/>
          <w:lang w:eastAsia="fr-FR"/>
        </w:rPr>
        <w:t>- Me soumets et m'engage à exécuter les travaux conformément au dossier d'Appel d'Offres, moyennant les prix que j'ai établis moi-même pour chaque nature d'ouvrage, lesquels prix font r</w:t>
      </w:r>
      <w:r>
        <w:rPr>
          <w:rFonts w:ascii="Times New Roman" w:eastAsia="Times New Roman" w:hAnsi="Times New Roman"/>
          <w:lang w:eastAsia="fr-FR"/>
        </w:rPr>
        <w:t>essortir le montant de l'offre</w:t>
      </w:r>
      <w:r w:rsidRPr="00474CA3">
        <w:rPr>
          <w:rFonts w:ascii="Times New Roman" w:eastAsia="Times New Roman" w:hAnsi="Times New Roman"/>
          <w:lang w:eastAsia="fr-FR"/>
        </w:rPr>
        <w:t xml:space="preserve"> à </w:t>
      </w:r>
    </w:p>
    <w:p w:rsidR="0047636A" w:rsidRPr="00474CA3" w:rsidRDefault="0047636A" w:rsidP="0047636A">
      <w:pPr>
        <w:widowControl w:val="0"/>
        <w:tabs>
          <w:tab w:val="left" w:pos="380"/>
        </w:tabs>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w:t>
      </w:r>
      <w:r w:rsidRPr="00474CA3">
        <w:rPr>
          <w:rFonts w:ascii="Times New Roman" w:eastAsia="Times New Roman" w:hAnsi="Times New Roman"/>
          <w:lang w:eastAsia="fr-FR"/>
        </w:rPr>
        <w:tab/>
        <w:t>……….....................................................................</w:t>
      </w:r>
      <w:r>
        <w:rPr>
          <w:rFonts w:ascii="Times New Roman" w:eastAsia="Times New Roman" w:hAnsi="Times New Roman"/>
          <w:lang w:eastAsia="fr-FR"/>
        </w:rPr>
        <w:t>......................</w:t>
      </w:r>
      <w:r w:rsidRPr="00474CA3">
        <w:rPr>
          <w:rFonts w:ascii="Times New Roman" w:eastAsia="Times New Roman" w:hAnsi="Times New Roman"/>
          <w:lang w:eastAsia="fr-FR"/>
        </w:rPr>
        <w:t xml:space="preserve">............ </w:t>
      </w:r>
      <w:r w:rsidRPr="00474CA3">
        <w:rPr>
          <w:rFonts w:ascii="Times New Roman" w:eastAsia="Times New Roman" w:hAnsi="Times New Roman"/>
          <w:i/>
          <w:iCs/>
          <w:lang w:eastAsia="fr-FR"/>
        </w:rPr>
        <w:t xml:space="preserve">[en chiffres et en lettres] </w:t>
      </w:r>
      <w:r w:rsidRPr="00474CA3">
        <w:rPr>
          <w:rFonts w:ascii="Times New Roman" w:eastAsia="Times New Roman" w:hAnsi="Times New Roman"/>
          <w:lang w:eastAsia="fr-FR"/>
        </w:rPr>
        <w:t>francs Cfa Hors TVA, et .......................................................................................................francs CFA T</w:t>
      </w:r>
      <w:r>
        <w:rPr>
          <w:rFonts w:ascii="Times New Roman" w:eastAsia="Times New Roman" w:hAnsi="Times New Roman"/>
          <w:lang w:eastAsia="fr-FR"/>
        </w:rPr>
        <w:t>TC</w:t>
      </w:r>
      <w:r w:rsidRPr="00474CA3">
        <w:rPr>
          <w:rFonts w:ascii="Times New Roman" w:eastAsia="Times New Roman" w:hAnsi="Times New Roman"/>
          <w:i/>
          <w:iCs/>
          <w:lang w:eastAsia="fr-FR"/>
        </w:rPr>
        <w:t>[en chiffres et en lettres]</w:t>
      </w: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 M'engage à exécuter les travaux dans un délai de………............. mois</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 xml:space="preserve">- M’engage en outre à maintenir mon offre dans le délai </w:t>
      </w:r>
      <w:r>
        <w:rPr>
          <w:rFonts w:ascii="Times New Roman" w:eastAsia="Times New Roman" w:hAnsi="Times New Roman"/>
          <w:lang w:eastAsia="fr-FR"/>
        </w:rPr>
        <w:t>de……</w:t>
      </w:r>
      <w:r w:rsidRPr="00474CA3">
        <w:rPr>
          <w:rFonts w:ascii="Times New Roman" w:eastAsia="Times New Roman" w:hAnsi="Times New Roman"/>
          <w:lang w:eastAsia="fr-FR"/>
        </w:rPr>
        <w:t xml:space="preserve">... jours </w:t>
      </w:r>
      <w:r w:rsidRPr="00474CA3">
        <w:rPr>
          <w:rFonts w:ascii="Times New Roman" w:eastAsia="Times New Roman" w:hAnsi="Times New Roman"/>
          <w:i/>
          <w:iCs/>
          <w:lang w:eastAsia="fr-FR"/>
        </w:rPr>
        <w:t xml:space="preserve">[indiquer la durée de validité,en principe 90 jours pour les AON et 120 jours pour les AOI] </w:t>
      </w:r>
      <w:r w:rsidRPr="00474CA3">
        <w:rPr>
          <w:rFonts w:ascii="Times New Roman" w:eastAsia="Times New Roman" w:hAnsi="Times New Roman"/>
          <w:lang w:eastAsia="fr-FR"/>
        </w:rPr>
        <w:t>à compter de la date limite de remise des offres.</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334" w:right="-20" w:hanging="227"/>
        <w:jc w:val="both"/>
        <w:rPr>
          <w:rFonts w:ascii="Times New Roman" w:eastAsia="Times New Roman" w:hAnsi="Times New Roman"/>
          <w:lang w:eastAsia="fr-FR"/>
        </w:rPr>
      </w:pPr>
      <w:r w:rsidRPr="00474CA3">
        <w:rPr>
          <w:rFonts w:ascii="Times New Roman" w:eastAsia="Times New Roman" w:hAnsi="Times New Roman"/>
          <w:lang w:eastAsia="fr-FR"/>
        </w:rPr>
        <w:t>- Les rabais et les modalités d’application desdits rabais sont les suivants (en cas de possibilité d’attribution de plusieurs lots):</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Le Maître d’Ouvrage se libérera des sommes dues par lui au titre du présent marché en faisant donner crédit au compte n°………………...................... ouvert au nom de…................................……………. auprès de la banque</w:t>
      </w:r>
      <w:r>
        <w:rPr>
          <w:rFonts w:ascii="Times New Roman" w:eastAsia="Times New Roman" w:hAnsi="Times New Roman"/>
          <w:lang w:eastAsia="fr-FR"/>
        </w:rPr>
        <w:t>.........................…</w:t>
      </w:r>
      <w:r w:rsidRPr="00474CA3">
        <w:rPr>
          <w:rFonts w:ascii="Times New Roman" w:eastAsia="Times New Roman" w:hAnsi="Times New Roman"/>
          <w:lang w:eastAsia="fr-FR"/>
        </w:rPr>
        <w:t>………………….. Agence de…........</w:t>
      </w:r>
      <w:r>
        <w:rPr>
          <w:rFonts w:ascii="Times New Roman" w:eastAsia="Times New Roman" w:hAnsi="Times New Roman"/>
          <w:lang w:eastAsia="fr-FR"/>
        </w:rPr>
        <w:t>......................…………</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r w:rsidRPr="00474CA3">
        <w:rPr>
          <w:rFonts w:ascii="Times New Roman" w:eastAsia="Times New Roman" w:hAnsi="Times New Roman"/>
          <w:lang w:eastAsia="fr-FR"/>
        </w:rPr>
        <w:t>Avant signature du marché, la présente soumission acceptée par vous vaudra engagement entre nous.</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i/>
          <w:iCs/>
          <w:lang w:eastAsia="fr-FR"/>
        </w:rPr>
        <w:t>Fait à…........................................... le………...........................................……….</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lang w:eastAsia="fr-FR"/>
        </w:rPr>
        <w:t>Signature de………...........................................……….</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p>
    <w:p w:rsidR="0047636A"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lang w:eastAsia="fr-FR"/>
        </w:rPr>
        <w:t>En qualité de………...........................................……….</w:t>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lang w:eastAsia="fr-FR"/>
        </w:rPr>
        <w:t>dûment autorisé à signer les soumissions pour et au nom de………...........................................……….</w:t>
      </w: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i/>
          <w:iCs/>
          <w:position w:val="8"/>
          <w:lang w:eastAsia="fr-FR"/>
        </w:rPr>
      </w:pPr>
    </w:p>
    <w:p w:rsidR="0047636A" w:rsidRPr="00474CA3" w:rsidRDefault="0047636A" w:rsidP="0047636A">
      <w:pPr>
        <w:widowControl w:val="0"/>
        <w:autoSpaceDE w:val="0"/>
        <w:autoSpaceDN w:val="0"/>
        <w:adjustRightInd w:val="0"/>
        <w:spacing w:after="0" w:line="240" w:lineRule="auto"/>
        <w:ind w:left="107" w:right="-20"/>
        <w:jc w:val="both"/>
        <w:rPr>
          <w:rFonts w:ascii="Times New Roman" w:eastAsia="Times New Roman" w:hAnsi="Times New Roman"/>
          <w:lang w:eastAsia="fr-FR"/>
        </w:rPr>
      </w:pPr>
    </w:p>
    <w:p w:rsidR="0047636A" w:rsidRDefault="0047636A" w:rsidP="0047636A">
      <w:pPr>
        <w:pStyle w:val="Pieddepage"/>
        <w:ind w:right="-20"/>
        <w:jc w:val="both"/>
      </w:pPr>
    </w:p>
    <w:p w:rsidR="0047636A" w:rsidRPr="00474CA3" w:rsidRDefault="008F4ED0" w:rsidP="0047636A">
      <w:pPr>
        <w:spacing w:after="0" w:line="240" w:lineRule="auto"/>
        <w:jc w:val="both"/>
        <w:rPr>
          <w:rFonts w:ascii="Times New Roman" w:eastAsia="Times New Roman" w:hAnsi="Times New Roman"/>
          <w:lang w:eastAsia="fr-FR"/>
        </w:rPr>
      </w:pPr>
      <w:r w:rsidRPr="008F4ED0">
        <w:rPr>
          <w:rFonts w:ascii="Times New Roman" w:eastAsia="Times New Roman" w:hAnsi="Times New Roman"/>
          <w:noProof/>
          <w:lang w:val="fr-MC" w:eastAsia="fr-MC"/>
        </w:rPr>
        <w:pict>
          <v:shape id="Zone de texte 1" o:spid="_x0000_s1039" type="#_x0000_t202" style="position:absolute;left:0;text-align:left;margin-left:496.65pt;margin-top:133.9pt;width:32.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" stroked="f">
            <v:textbox>
              <w:txbxContent>
                <w:p w:rsidR="00687398" w:rsidRDefault="00687398" w:rsidP="0047636A">
                  <w:r>
                    <w:t>89</w:t>
                  </w:r>
                </w:p>
              </w:txbxContent>
            </v:textbox>
          </v:shape>
        </w:pict>
      </w:r>
      <w:r w:rsidR="0047636A" w:rsidRPr="00474CA3">
        <w:rPr>
          <w:rFonts w:ascii="Times New Roman" w:eastAsia="Times New Roman" w:hAnsi="Times New Roman"/>
          <w:lang w:eastAsia="fr-FR"/>
        </w:rPr>
        <w:br w:type="page"/>
      </w:r>
    </w:p>
    <w:p w:rsidR="0047636A" w:rsidRPr="000D4CCC" w:rsidRDefault="0047636A" w:rsidP="0047636A">
      <w:pPr>
        <w:widowControl w:val="0"/>
        <w:autoSpaceDE w:val="0"/>
        <w:autoSpaceDN w:val="0"/>
        <w:adjustRightInd w:val="0"/>
        <w:spacing w:after="0" w:line="240" w:lineRule="auto"/>
        <w:ind w:right="-20"/>
        <w:jc w:val="both"/>
        <w:rPr>
          <w:rFonts w:ascii="Times New Roman" w:eastAsia="Times New Roman" w:hAnsi="Times New Roman"/>
          <w:szCs w:val="28"/>
          <w:lang w:eastAsia="fr-FR"/>
        </w:rPr>
      </w:pPr>
      <w:r w:rsidRPr="000D4CCC">
        <w:rPr>
          <w:rFonts w:ascii="Times New Roman" w:eastAsia="Times New Roman" w:hAnsi="Times New Roman"/>
          <w:b/>
          <w:bCs/>
          <w:szCs w:val="28"/>
          <w:lang w:eastAsia="fr-FR"/>
        </w:rPr>
        <w:lastRenderedPageBreak/>
        <w:t>Annexe n° 2: Modèle de caution de soumission</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lang w:eastAsia="fr-FR"/>
        </w:rPr>
        <w:t xml:space="preserve">A </w:t>
      </w:r>
      <w:r w:rsidR="00AA50B4">
        <w:rPr>
          <w:rFonts w:ascii="Times New Roman" w:eastAsia="Times New Roman" w:hAnsi="Times New Roman"/>
          <w:lang w:eastAsia="fr-FR"/>
        </w:rPr>
        <w:t>Monsieur le Maire de la Commune d’Ebolowa II</w:t>
      </w:r>
      <w:r w:rsidRPr="00474CA3">
        <w:rPr>
          <w:rFonts w:ascii="Times New Roman" w:eastAsia="Times New Roman" w:hAnsi="Times New Roman"/>
          <w:lang w:eastAsia="fr-FR"/>
        </w:rPr>
        <w:t>, «l’Autorité Contractante»</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 xml:space="preserve">Attendu que l’entreprise……………..........................………..,ci-dessous désignée «le soumissionnaire», a soumis son offre en date du ……………..........................……….. pour </w:t>
      </w:r>
      <w:r>
        <w:rPr>
          <w:rFonts w:ascii="Times New Roman" w:eastAsia="Times New Roman" w:hAnsi="Times New Roman"/>
          <w:lang w:eastAsia="fr-FR"/>
        </w:rPr>
        <w:t xml:space="preserve">les </w:t>
      </w:r>
      <w:r w:rsidRPr="00847FDF">
        <w:rPr>
          <w:rFonts w:ascii="Times New Roman" w:eastAsia="Times New Roman" w:hAnsi="Times New Roman"/>
          <w:lang w:eastAsia="fr-FR"/>
        </w:rPr>
        <w:t xml:space="preserve">travaux de </w:t>
      </w:r>
      <w:r w:rsidR="00AC2323" w:rsidRPr="00AC2323">
        <w:rPr>
          <w:rFonts w:ascii="Times New Roman" w:eastAsia="Times New Roman" w:hAnsi="Times New Roman"/>
          <w:lang w:eastAsia="fr-FR"/>
        </w:rPr>
        <w:t xml:space="preserve">réhabilitation </w:t>
      </w:r>
      <w:r w:rsidR="00AC2323" w:rsidRPr="00AC2323">
        <w:rPr>
          <w:rFonts w:ascii="Times New Roman" w:eastAsia="Times New Roman" w:hAnsi="Times New Roman"/>
          <w:bCs/>
          <w:lang w:eastAsia="fr-FR"/>
        </w:rPr>
        <w:t xml:space="preserve">d’un bloc de deux salles de classe à l’école publique de </w:t>
      </w:r>
      <w:proofErr w:type="spellStart"/>
      <w:r w:rsidR="00AC2323" w:rsidRPr="00AC2323">
        <w:rPr>
          <w:rFonts w:ascii="Times New Roman" w:eastAsia="Times New Roman" w:hAnsi="Times New Roman"/>
          <w:bCs/>
          <w:lang w:eastAsia="fr-FR"/>
        </w:rPr>
        <w:t>Mefo</w:t>
      </w:r>
      <w:proofErr w:type="spellEnd"/>
      <w:r w:rsidRPr="00847FDF">
        <w:rPr>
          <w:rFonts w:ascii="Times New Roman" w:eastAsia="Times New Roman" w:hAnsi="Times New Roman"/>
          <w:bCs/>
          <w:lang w:eastAsia="fr-FR"/>
        </w:rPr>
        <w:t xml:space="preserve">, dans la commune d’Ebolowa </w:t>
      </w:r>
      <w:r>
        <w:rPr>
          <w:rFonts w:ascii="Times New Roman" w:eastAsia="Times New Roman" w:hAnsi="Times New Roman"/>
          <w:bCs/>
          <w:lang w:eastAsia="fr-FR"/>
        </w:rPr>
        <w:t>II</w:t>
      </w:r>
      <w:r w:rsidRPr="00847FDF">
        <w:rPr>
          <w:rFonts w:ascii="Times New Roman" w:eastAsia="Times New Roman" w:hAnsi="Times New Roman"/>
          <w:bCs/>
          <w:lang w:eastAsia="fr-FR"/>
        </w:rPr>
        <w:t>, départe</w:t>
      </w:r>
      <w:r>
        <w:rPr>
          <w:rFonts w:ascii="Times New Roman" w:eastAsia="Times New Roman" w:hAnsi="Times New Roman"/>
          <w:bCs/>
          <w:lang w:eastAsia="fr-FR"/>
        </w:rPr>
        <w:t>ment de la Mvila, région du sud</w:t>
      </w:r>
      <w:r w:rsidRPr="00474CA3">
        <w:rPr>
          <w:rFonts w:ascii="Times New Roman" w:eastAsia="Times New Roman" w:hAnsi="Times New Roman"/>
          <w:lang w:eastAsia="fr-FR"/>
        </w:rPr>
        <w:t>, ci-dessous désignée«l’offre»,et pour laquelle il doit joindre un cautionnement provisoire équivalant à</w:t>
      </w:r>
      <w:r>
        <w:rPr>
          <w:rFonts w:ascii="Times New Roman" w:eastAsia="Times New Roman" w:hAnsi="Times New Roman"/>
          <w:lang w:eastAsia="fr-FR"/>
        </w:rPr>
        <w:t xml:space="preserve"> ______________</w:t>
      </w:r>
      <w:r w:rsidRPr="00474CA3">
        <w:rPr>
          <w:rFonts w:ascii="Times New Roman" w:eastAsia="Times New Roman" w:hAnsi="Times New Roman"/>
          <w:lang w:eastAsia="fr-FR"/>
        </w:rPr>
        <w:t>Francs CFA,</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 xml:space="preserve">Nous…………....................…..........................……….. </w:t>
      </w:r>
      <w:r w:rsidRPr="00474CA3">
        <w:rPr>
          <w:rFonts w:ascii="Times New Roman" w:eastAsia="Times New Roman" w:hAnsi="Times New Roman"/>
          <w:i/>
          <w:iCs/>
          <w:lang w:eastAsia="fr-FR"/>
        </w:rPr>
        <w:t>[nom et adresse de la banque]</w:t>
      </w:r>
      <w:r w:rsidRPr="00474CA3">
        <w:rPr>
          <w:rFonts w:ascii="Times New Roman" w:eastAsia="Times New Roman" w:hAnsi="Times New Roman"/>
          <w:lang w:eastAsia="fr-FR"/>
        </w:rPr>
        <w:t xml:space="preserve">, représentée par……………..........................……….. </w:t>
      </w:r>
      <w:r w:rsidRPr="00474CA3">
        <w:rPr>
          <w:rFonts w:ascii="Times New Roman" w:eastAsia="Times New Roman" w:hAnsi="Times New Roman"/>
          <w:i/>
          <w:iCs/>
          <w:lang w:eastAsia="fr-FR"/>
        </w:rPr>
        <w:t>[noms des signataires]</w:t>
      </w:r>
      <w:r w:rsidRPr="00474CA3">
        <w:rPr>
          <w:rFonts w:ascii="Times New Roman" w:eastAsia="Times New Roman" w:hAnsi="Times New Roman"/>
          <w:lang w:eastAsia="fr-FR"/>
        </w:rPr>
        <w:t>,ci-dessous désignée «la banque», déclarons garantir le paiement</w:t>
      </w:r>
      <w:r w:rsidRPr="00474CA3">
        <w:rPr>
          <w:rFonts w:ascii="Times New Roman" w:eastAsia="Times New Roman" w:hAnsi="Times New Roman"/>
          <w:spacing w:val="27"/>
          <w:lang w:eastAsia="fr-FR"/>
        </w:rPr>
        <w:t xml:space="preserve"> à l’</w:t>
      </w:r>
      <w:r w:rsidRPr="00474CA3">
        <w:rPr>
          <w:rFonts w:ascii="Times New Roman" w:eastAsia="Times New Roman" w:hAnsi="Times New Roman"/>
          <w:lang w:eastAsia="fr-FR"/>
        </w:rPr>
        <w:t xml:space="preserve">Autorité Contractante de la somme maximale de </w:t>
      </w:r>
      <w:r w:rsidRPr="00474CA3">
        <w:rPr>
          <w:rFonts w:ascii="Times New Roman" w:eastAsia="Times New Roman" w:hAnsi="Times New Roman"/>
          <w:i/>
          <w:iCs/>
          <w:lang w:eastAsia="fr-FR"/>
        </w:rPr>
        <w:t xml:space="preserve">[indiquer le montant] </w:t>
      </w:r>
      <w:r w:rsidRPr="00474CA3">
        <w:rPr>
          <w:rFonts w:ascii="Times New Roman" w:eastAsia="Times New Roman" w:hAnsi="Times New Roman"/>
          <w:lang w:eastAsia="fr-FR"/>
        </w:rPr>
        <w:t>Francs CFA, que la banque s’engage à régler intégralement</w:t>
      </w:r>
      <w:r w:rsidRPr="00474CA3">
        <w:rPr>
          <w:rFonts w:ascii="Times New Roman" w:eastAsia="Times New Roman" w:hAnsi="Times New Roman"/>
          <w:spacing w:val="7"/>
          <w:lang w:eastAsia="fr-FR"/>
        </w:rPr>
        <w:t xml:space="preserve"> l’</w:t>
      </w:r>
      <w:r w:rsidRPr="00474CA3">
        <w:rPr>
          <w:rFonts w:ascii="Times New Roman" w:eastAsia="Times New Roman" w:hAnsi="Times New Roman"/>
          <w:lang w:eastAsia="fr-FR"/>
        </w:rPr>
        <w:t>Autorité Contractante, s’obligeant elle-même, ses successeurs et assignataires.</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AA50B4" w:rsidP="00AC2323">
      <w:pPr>
        <w:widowControl w:val="0"/>
        <w:autoSpaceDE w:val="0"/>
        <w:autoSpaceDN w:val="0"/>
        <w:adjustRightInd w:val="0"/>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Les conditions de ces</w:t>
      </w:r>
      <w:r w:rsidR="0047636A" w:rsidRPr="00474CA3">
        <w:rPr>
          <w:rFonts w:ascii="Times New Roman" w:eastAsia="Times New Roman" w:hAnsi="Times New Roman"/>
          <w:lang w:eastAsia="fr-FR"/>
        </w:rPr>
        <w:t xml:space="preserve"> obligation</w:t>
      </w:r>
      <w:r>
        <w:rPr>
          <w:rFonts w:ascii="Times New Roman" w:eastAsia="Times New Roman" w:hAnsi="Times New Roman"/>
          <w:lang w:eastAsia="fr-FR"/>
        </w:rPr>
        <w:t>ss</w:t>
      </w:r>
      <w:r w:rsidR="0047636A" w:rsidRPr="00474CA3">
        <w:rPr>
          <w:rFonts w:ascii="Times New Roman" w:eastAsia="Times New Roman" w:hAnsi="Times New Roman"/>
          <w:lang w:eastAsia="fr-FR"/>
        </w:rPr>
        <w:t>ont les suivantes:</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 xml:space="preserve">Si le soumissionnaire retire son  offre pendant la période de validité prévue </w:t>
      </w:r>
      <w:r w:rsidRPr="00474CA3">
        <w:rPr>
          <w:rFonts w:ascii="Times New Roman" w:eastAsia="Times New Roman" w:hAnsi="Times New Roman"/>
          <w:spacing w:val="7"/>
          <w:lang w:eastAsia="fr-FR"/>
        </w:rPr>
        <w:t>dans le Dossier d’Appel d’Offres</w:t>
      </w:r>
      <w:r w:rsidRPr="00474CA3">
        <w:rPr>
          <w:rFonts w:ascii="Times New Roman" w:eastAsia="Times New Roman" w:hAnsi="Times New Roman"/>
          <w:lang w:eastAsia="fr-FR"/>
        </w:rPr>
        <w:t>;</w:t>
      </w:r>
    </w:p>
    <w:p w:rsidR="0047636A" w:rsidRPr="00474CA3" w:rsidRDefault="0047636A" w:rsidP="00AC2323">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ou</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Si le soumissionnaire, s’étant vu notifier l’attribution du marché par l’Autorité Contractante pendant la période de validité:</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-omet à signer ou refuse de signer le marché, alors qu’il est requis de le faire;</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ind w:left="334" w:hanging="227"/>
        <w:jc w:val="both"/>
        <w:rPr>
          <w:rFonts w:ascii="Times New Roman" w:eastAsia="Times New Roman" w:hAnsi="Times New Roman"/>
          <w:lang w:eastAsia="fr-FR"/>
        </w:rPr>
      </w:pPr>
      <w:r>
        <w:rPr>
          <w:rFonts w:ascii="Times New Roman" w:eastAsia="Times New Roman" w:hAnsi="Times New Roman"/>
          <w:lang w:eastAsia="fr-FR"/>
        </w:rPr>
        <w:t>-</w:t>
      </w:r>
      <w:r w:rsidR="00AC2323">
        <w:rPr>
          <w:rFonts w:ascii="Times New Roman" w:eastAsia="Times New Roman" w:hAnsi="Times New Roman"/>
          <w:lang w:eastAsia="fr-FR"/>
        </w:rPr>
        <w:t xml:space="preserve">omet </w:t>
      </w:r>
      <w:r w:rsidRPr="00474CA3">
        <w:rPr>
          <w:rFonts w:ascii="Times New Roman" w:eastAsia="Times New Roman" w:hAnsi="Times New Roman"/>
          <w:lang w:eastAsia="fr-FR"/>
        </w:rPr>
        <w:t>ou refuse de fournir le cautionnement définitif du marché (cautionnement définitif),comme prévu dans celui-ci.</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Nous nous engageons à payer à [Autorité Contractante] un montant allant jusqu’au maximum de la somme stipulée ci-dessus, dès réception de sa première demande écrite, sans que l’Autorité Contractante soit tenu de justifier sa demande, étant entendu toutefois que dans sa demande l’Autorité Contractante notera que le montant qu’il réclame lui est dû parce que l’une ou l’autre des conditions ci-dessus, ou toutes les deux, sont remplies, et qu’il spécifiera quelle (s)condition (s)a(ont)joué.</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La présente caution entre en vigueur dès sa signature et dès la date limite fixée par l’Autorité Contractante pour la remise des offres. Elle demeurera valable jusqu’au trentième jour inclus suivant la Fin du délai de validité des offres. Toute demande de l’Autorité Contractante tendant à la faire jouer devra parvenir à la banque, par lettre recommandée avec accusé de réception, avant la fin de cette période de validité.</w:t>
      </w: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AC2323">
      <w:pPr>
        <w:widowControl w:val="0"/>
        <w:autoSpaceDE w:val="0"/>
        <w:autoSpaceDN w:val="0"/>
        <w:adjustRightInd w:val="0"/>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La présente caution est soumise pour son interprétation et son exécution au droit camerounais. Les tribunaux du Cameroun seront seuls compétents pour statuer surtout ce qui concerne le présent engagement et ses suites.</w:t>
      </w:r>
    </w:p>
    <w:p w:rsidR="0047636A" w:rsidRPr="00474CA3" w:rsidRDefault="0047636A" w:rsidP="0047636A">
      <w:pPr>
        <w:widowControl w:val="0"/>
        <w:autoSpaceDE w:val="0"/>
        <w:autoSpaceDN w:val="0"/>
        <w:adjustRightInd w:val="0"/>
        <w:spacing w:after="0" w:line="240" w:lineRule="auto"/>
        <w:ind w:left="4956" w:right="-20" w:firstLine="708"/>
        <w:jc w:val="both"/>
        <w:rPr>
          <w:rFonts w:ascii="Times New Roman" w:eastAsia="Times New Roman" w:hAnsi="Times New Roman"/>
          <w:i/>
          <w:iCs/>
          <w:lang w:eastAsia="fr-FR"/>
        </w:rPr>
      </w:pPr>
    </w:p>
    <w:p w:rsidR="0047636A" w:rsidRPr="00474CA3" w:rsidRDefault="0047636A" w:rsidP="0047636A">
      <w:pPr>
        <w:widowControl w:val="0"/>
        <w:autoSpaceDE w:val="0"/>
        <w:autoSpaceDN w:val="0"/>
        <w:adjustRightInd w:val="0"/>
        <w:spacing w:after="0" w:line="240" w:lineRule="auto"/>
        <w:ind w:left="4956" w:right="-20" w:firstLine="708"/>
        <w:jc w:val="both"/>
        <w:rPr>
          <w:rFonts w:ascii="Times New Roman" w:eastAsia="Times New Roman" w:hAnsi="Times New Roman"/>
          <w:lang w:eastAsia="fr-FR"/>
        </w:rPr>
      </w:pPr>
      <w:r w:rsidRPr="00474CA3">
        <w:rPr>
          <w:rFonts w:ascii="Times New Roman" w:eastAsia="Times New Roman" w:hAnsi="Times New Roman"/>
          <w:i/>
          <w:iCs/>
          <w:lang w:eastAsia="fr-FR"/>
        </w:rPr>
        <w:t>Signé et authentifié par la banque</w:t>
      </w:r>
    </w:p>
    <w:p w:rsidR="0047636A" w:rsidRPr="00474CA3" w:rsidRDefault="0047636A" w:rsidP="0047636A">
      <w:pPr>
        <w:widowControl w:val="0"/>
        <w:autoSpaceDE w:val="0"/>
        <w:autoSpaceDN w:val="0"/>
        <w:adjustRightInd w:val="0"/>
        <w:spacing w:after="0" w:line="240" w:lineRule="auto"/>
        <w:ind w:left="4956" w:right="-40" w:firstLine="708"/>
        <w:jc w:val="both"/>
        <w:rPr>
          <w:rFonts w:ascii="Times New Roman" w:eastAsia="Times New Roman" w:hAnsi="Times New Roman"/>
          <w:lang w:eastAsia="fr-FR"/>
        </w:rPr>
      </w:pPr>
      <w:r w:rsidRPr="00474CA3">
        <w:rPr>
          <w:rFonts w:ascii="Times New Roman" w:eastAsia="Times New Roman" w:hAnsi="Times New Roman"/>
          <w:i/>
          <w:iCs/>
          <w:lang w:eastAsia="fr-FR"/>
        </w:rPr>
        <w:t>à…..........................le……………..........</w:t>
      </w:r>
    </w:p>
    <w:p w:rsidR="0047636A" w:rsidRPr="00474CA3" w:rsidRDefault="0047636A" w:rsidP="0047636A">
      <w:pPr>
        <w:widowControl w:val="0"/>
        <w:autoSpaceDE w:val="0"/>
        <w:autoSpaceDN w:val="0"/>
        <w:adjustRightInd w:val="0"/>
        <w:spacing w:after="0" w:line="240" w:lineRule="auto"/>
        <w:ind w:left="4956" w:right="-20" w:firstLine="708"/>
        <w:jc w:val="both"/>
        <w:rPr>
          <w:rFonts w:ascii="Times New Roman" w:eastAsia="Times New Roman" w:hAnsi="Times New Roman"/>
          <w:lang w:eastAsia="fr-FR"/>
        </w:rPr>
      </w:pPr>
      <w:r w:rsidRPr="00474CA3">
        <w:rPr>
          <w:rFonts w:ascii="Times New Roman" w:eastAsia="Times New Roman" w:hAnsi="Times New Roman"/>
          <w:i/>
          <w:iCs/>
          <w:lang w:eastAsia="fr-FR"/>
        </w:rPr>
        <w:t xml:space="preserve">[Signature de la banque] </w:t>
      </w:r>
    </w:p>
    <w:p w:rsidR="0047636A" w:rsidRPr="00474CA3" w:rsidRDefault="0047636A" w:rsidP="0047636A">
      <w:pPr>
        <w:widowControl w:val="0"/>
        <w:autoSpaceDE w:val="0"/>
        <w:autoSpaceDN w:val="0"/>
        <w:adjustRightInd w:val="0"/>
        <w:spacing w:after="0" w:line="240" w:lineRule="auto"/>
        <w:ind w:left="1617" w:right="-20"/>
        <w:jc w:val="both"/>
        <w:rPr>
          <w:rFonts w:ascii="Times New Roman" w:eastAsia="Times New Roman" w:hAnsi="Times New Roman"/>
          <w:b/>
          <w:bCs/>
          <w:lang w:eastAsia="fr-FR"/>
        </w:rPr>
      </w:pPr>
    </w:p>
    <w:p w:rsidR="0047636A" w:rsidRPr="00474CA3" w:rsidRDefault="0047636A" w:rsidP="0047636A">
      <w:pPr>
        <w:spacing w:after="0" w:line="240" w:lineRule="auto"/>
        <w:jc w:val="both"/>
        <w:rPr>
          <w:rFonts w:ascii="Times New Roman" w:eastAsia="Times New Roman" w:hAnsi="Times New Roman"/>
          <w:b/>
          <w:bCs/>
          <w:lang w:eastAsia="fr-FR"/>
        </w:rPr>
      </w:pPr>
      <w:r w:rsidRPr="00474CA3">
        <w:rPr>
          <w:rFonts w:ascii="Times New Roman" w:eastAsia="Times New Roman" w:hAnsi="Times New Roman"/>
          <w:b/>
          <w:bCs/>
          <w:lang w:eastAsia="fr-FR"/>
        </w:rPr>
        <w:br w:type="page"/>
      </w:r>
    </w:p>
    <w:p w:rsidR="0047636A" w:rsidRPr="000D4CCC" w:rsidRDefault="0047636A" w:rsidP="0047636A">
      <w:pPr>
        <w:widowControl w:val="0"/>
        <w:autoSpaceDE w:val="0"/>
        <w:autoSpaceDN w:val="0"/>
        <w:adjustRightInd w:val="0"/>
        <w:spacing w:after="0" w:line="240" w:lineRule="auto"/>
        <w:ind w:right="-20"/>
        <w:jc w:val="both"/>
        <w:rPr>
          <w:rFonts w:ascii="Times New Roman" w:eastAsia="Times New Roman" w:hAnsi="Times New Roman"/>
          <w:szCs w:val="28"/>
          <w:lang w:eastAsia="fr-FR"/>
        </w:rPr>
      </w:pPr>
      <w:r w:rsidRPr="000D4CCC">
        <w:rPr>
          <w:rFonts w:ascii="Times New Roman" w:eastAsia="Times New Roman" w:hAnsi="Times New Roman"/>
          <w:b/>
          <w:bCs/>
          <w:szCs w:val="28"/>
          <w:lang w:eastAsia="fr-FR"/>
        </w:rPr>
        <w:lastRenderedPageBreak/>
        <w:t>Annexe n° 3: Modèle de cautionnement définitif</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Banque:</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Référence de la Caution: N°</w:t>
      </w:r>
      <w:r w:rsidRPr="00474CA3">
        <w:rPr>
          <w:rFonts w:ascii="Times New Roman" w:eastAsia="Times New Roman" w:hAnsi="Times New Roman"/>
          <w:i/>
          <w:iCs/>
          <w:lang w:eastAsia="fr-FR"/>
        </w:rPr>
        <w:t>……………..................................………..</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 xml:space="preserve">Adressée à </w:t>
      </w:r>
      <w:r>
        <w:rPr>
          <w:rFonts w:ascii="Times New Roman" w:eastAsia="Times New Roman" w:hAnsi="Times New Roman"/>
          <w:lang w:eastAsia="fr-FR"/>
        </w:rPr>
        <w:t>M. le Maire de la Commune d’Ebolowa II,</w:t>
      </w:r>
      <w:r w:rsidRPr="00474CA3">
        <w:rPr>
          <w:rFonts w:ascii="Times New Roman" w:eastAsia="Times New Roman" w:hAnsi="Times New Roman"/>
          <w:lang w:eastAsia="fr-FR"/>
        </w:rPr>
        <w:t xml:space="preserve"> ci-dessous désigné </w:t>
      </w:r>
      <w:r w:rsidRPr="00474CA3">
        <w:rPr>
          <w:rFonts w:ascii="Times New Roman" w:eastAsia="Times New Roman" w:hAnsi="Times New Roman"/>
          <w:i/>
          <w:iCs/>
          <w:lang w:eastAsia="fr-FR"/>
        </w:rPr>
        <w:t xml:space="preserve">le </w:t>
      </w:r>
      <w:r w:rsidRPr="00474CA3">
        <w:rPr>
          <w:rFonts w:ascii="Times New Roman" w:eastAsia="Times New Roman" w:hAnsi="Times New Roman"/>
          <w:lang w:eastAsia="fr-FR"/>
        </w:rPr>
        <w:t>Maître d’Ouvrage»</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Attendu que</w:t>
      </w:r>
      <w:r w:rsidRPr="00474CA3">
        <w:rPr>
          <w:rFonts w:ascii="Times New Roman" w:eastAsia="Times New Roman" w:hAnsi="Times New Roman"/>
          <w:i/>
          <w:iCs/>
          <w:lang w:eastAsia="fr-FR"/>
        </w:rPr>
        <w:t>……………................................................................................................……….. [nom et adresse de l’entreprise]</w:t>
      </w:r>
      <w:r w:rsidRPr="00474CA3">
        <w:rPr>
          <w:rFonts w:ascii="Times New Roman" w:eastAsia="Times New Roman" w:hAnsi="Times New Roman"/>
          <w:lang w:eastAsia="fr-FR"/>
        </w:rPr>
        <w:t>, ci-dessous désigné« l’entrepreneur», s’est engagé, en exécution du marché désigné «le marché», à réaliser</w:t>
      </w:r>
      <w:r>
        <w:rPr>
          <w:rFonts w:ascii="Times New Roman" w:eastAsia="Times New Roman" w:hAnsi="Times New Roman"/>
          <w:i/>
          <w:iCs/>
          <w:lang w:eastAsia="fr-FR"/>
        </w:rPr>
        <w:t>[</w:t>
      </w:r>
      <w:r w:rsidRPr="00474CA3">
        <w:rPr>
          <w:rFonts w:ascii="Times New Roman" w:eastAsia="Times New Roman" w:hAnsi="Times New Roman"/>
          <w:i/>
          <w:iCs/>
          <w:lang w:eastAsia="fr-FR"/>
        </w:rPr>
        <w:t>indiquer  la nature des travaux</w:t>
      </w:r>
      <w:r w:rsidRPr="00474CA3">
        <w:rPr>
          <w:rFonts w:ascii="Times New Roman" w:eastAsia="Times New Roman" w:hAnsi="Times New Roman"/>
          <w:i/>
          <w:iCs/>
          <w:spacing w:val="6"/>
          <w:lang w:eastAsia="fr-FR"/>
        </w:rPr>
        <w:t>]</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Attendu qu’il est stipulé dans le marché que l’entrepreneur remettra au Maître d’Ouvrage un cautionnement définitif, d’un montant égal à</w:t>
      </w:r>
      <w:r w:rsidRPr="00474CA3">
        <w:rPr>
          <w:rFonts w:ascii="Times New Roman" w:eastAsia="Times New Roman" w:hAnsi="Times New Roman"/>
          <w:i/>
          <w:iCs/>
          <w:lang w:eastAsia="fr-FR"/>
        </w:rPr>
        <w:t xml:space="preserve">[indiquer le pourcentage compris entre 2 et 5 %] </w:t>
      </w:r>
      <w:r w:rsidRPr="00474CA3">
        <w:rPr>
          <w:rFonts w:ascii="Times New Roman" w:eastAsia="Times New Roman" w:hAnsi="Times New Roman"/>
          <w:lang w:eastAsia="fr-FR"/>
        </w:rPr>
        <w:t>du montant de la tranche du marché correspondante, comme garantie de l’exécution de ses obligations de bonne fin conformément aux conditions du marché,</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Attendu que nous avons convenu de donner à l’entrepreneur ce cautionnement,</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Pr>
          <w:rFonts w:ascii="Times New Roman" w:eastAsia="Times New Roman" w:hAnsi="Times New Roman"/>
          <w:lang w:eastAsia="fr-FR"/>
        </w:rPr>
        <w:t>Nous</w:t>
      </w:r>
      <w:r w:rsidRPr="00474CA3">
        <w:rPr>
          <w:rFonts w:ascii="Times New Roman" w:eastAsia="Times New Roman" w:hAnsi="Times New Roman"/>
          <w:i/>
          <w:iCs/>
          <w:lang w:eastAsia="fr-FR"/>
        </w:rPr>
        <w:t>...................................................................</w:t>
      </w:r>
      <w:r>
        <w:rPr>
          <w:rFonts w:ascii="Times New Roman" w:eastAsia="Times New Roman" w:hAnsi="Times New Roman"/>
          <w:i/>
          <w:iCs/>
          <w:lang w:eastAsia="fr-FR"/>
        </w:rPr>
        <w:t>...................</w:t>
      </w:r>
      <w:r w:rsidRPr="00474CA3">
        <w:rPr>
          <w:rFonts w:ascii="Times New Roman" w:eastAsia="Times New Roman" w:hAnsi="Times New Roman"/>
          <w:i/>
          <w:iCs/>
          <w:lang w:eastAsia="fr-FR"/>
        </w:rPr>
        <w:t>[nom et adresse de banque]</w:t>
      </w:r>
      <w:r w:rsidRPr="00474CA3">
        <w:rPr>
          <w:rFonts w:ascii="Times New Roman" w:eastAsia="Times New Roman" w:hAnsi="Times New Roman"/>
          <w:lang w:eastAsia="fr-FR"/>
        </w:rPr>
        <w:t>, représentée par</w:t>
      </w:r>
      <w:r>
        <w:rPr>
          <w:rFonts w:ascii="Times New Roman" w:eastAsia="Times New Roman" w:hAnsi="Times New Roman"/>
          <w:i/>
          <w:iCs/>
          <w:lang w:eastAsia="fr-FR"/>
        </w:rPr>
        <w:t>…</w:t>
      </w:r>
      <w:r w:rsidRPr="00474CA3">
        <w:rPr>
          <w:rFonts w:ascii="Times New Roman" w:eastAsia="Times New Roman" w:hAnsi="Times New Roman"/>
          <w:i/>
          <w:iCs/>
          <w:lang w:eastAsia="fr-FR"/>
        </w:rPr>
        <w:t>.......................................................</w:t>
      </w:r>
      <w:r w:rsidRPr="00474CA3">
        <w:rPr>
          <w:rFonts w:ascii="Times New Roman" w:eastAsia="Times New Roman" w:hAnsi="Times New Roman"/>
          <w:i/>
          <w:iCs/>
          <w:spacing w:val="-2"/>
          <w:lang w:eastAsia="fr-FR"/>
        </w:rPr>
        <w:t>.</w:t>
      </w:r>
      <w:r w:rsidRPr="00474CA3">
        <w:rPr>
          <w:rFonts w:ascii="Times New Roman" w:eastAsia="Times New Roman" w:hAnsi="Times New Roman"/>
          <w:i/>
          <w:iCs/>
          <w:lang w:eastAsia="fr-FR"/>
        </w:rPr>
        <w:t>.......................................……….. [noms des signataires]</w:t>
      </w:r>
      <w:r w:rsidRPr="00474CA3">
        <w:rPr>
          <w:rFonts w:ascii="Times New Roman" w:eastAsia="Times New Roman" w:hAnsi="Times New Roman"/>
          <w:lang w:eastAsia="fr-FR"/>
        </w:rPr>
        <w:t>,</w:t>
      </w:r>
    </w:p>
    <w:p w:rsidR="0047636A"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ci-dessous désignée «la banque», nous engageons à payer au Autorité Contractante, dans un délai maximum de huit (08)</w:t>
      </w:r>
      <w:r>
        <w:rPr>
          <w:rFonts w:ascii="Times New Roman" w:eastAsia="Times New Roman" w:hAnsi="Times New Roman"/>
          <w:lang w:eastAsia="fr-FR"/>
        </w:rPr>
        <w:t xml:space="preserve"> semaines, sur simple de</w:t>
      </w:r>
      <w:r w:rsidRPr="00474CA3">
        <w:rPr>
          <w:rFonts w:ascii="Times New Roman" w:eastAsia="Times New Roman" w:hAnsi="Times New Roman"/>
          <w:lang w:eastAsia="fr-FR"/>
        </w:rPr>
        <w:t>mande écrite de celui-ci déclarant que l’entrepreneur n’a pas satisfait à ses engagements contractuels au titre du marché,  sans pouvoir différer le paiement ni soulever de contestation pour quelque motif que ce soit, toute somme jusqu’à concurrence de la somme</w:t>
      </w:r>
      <w:r>
        <w:rPr>
          <w:rFonts w:ascii="Times New Roman" w:eastAsia="Times New Roman" w:hAnsi="Times New Roman"/>
          <w:lang w:eastAsia="fr-FR"/>
        </w:rPr>
        <w:t> :</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de</w:t>
      </w:r>
      <w:r w:rsidRPr="00474CA3">
        <w:rPr>
          <w:rFonts w:ascii="Times New Roman" w:eastAsia="Times New Roman" w:hAnsi="Times New Roman"/>
          <w:i/>
          <w:iCs/>
          <w:lang w:eastAsia="fr-FR"/>
        </w:rPr>
        <w:t>……...........................................................................................……….. [en chiffres et en lettres]</w:t>
      </w:r>
      <w:r w:rsidRPr="00474CA3">
        <w:rPr>
          <w:rFonts w:ascii="Times New Roman" w:eastAsia="Times New Roman" w:hAnsi="Times New Roman"/>
          <w:lang w:eastAsia="fr-FR"/>
        </w:rPr>
        <w:t>.</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Nous convenons qu’aucun changement ou additif ou aucune autre modification au marché ne nous libérera d’une obligation quelconque nous incombant en vertu du présent cautionnement définitif et nous dérogeons par la présente à la notification de toute modification, additif ou changement.</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Le présent cautionnement définitif prend effet à compter de sa signature et dès notification du marché. La caution est libérée dans un délai de</w:t>
      </w:r>
      <w:r>
        <w:rPr>
          <w:rFonts w:ascii="Times New Roman" w:eastAsia="Times New Roman" w:hAnsi="Times New Roman"/>
          <w:i/>
          <w:iCs/>
          <w:lang w:eastAsia="fr-FR"/>
        </w:rPr>
        <w:t>trois (03)</w:t>
      </w:r>
      <w:r w:rsidRPr="00474CA3">
        <w:rPr>
          <w:rFonts w:ascii="Times New Roman" w:eastAsia="Times New Roman" w:hAnsi="Times New Roman"/>
          <w:i/>
          <w:iCs/>
          <w:lang w:eastAsia="fr-FR"/>
        </w:rPr>
        <w:t xml:space="preserve">] </w:t>
      </w:r>
      <w:r w:rsidRPr="00474CA3">
        <w:rPr>
          <w:rFonts w:ascii="Times New Roman" w:eastAsia="Times New Roman" w:hAnsi="Times New Roman"/>
          <w:lang w:eastAsia="fr-FR"/>
        </w:rPr>
        <w:t>à compter de la date de réception provisoire des travaux.</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firstLine="601"/>
        <w:jc w:val="both"/>
        <w:rPr>
          <w:rFonts w:ascii="Times New Roman" w:eastAsia="Times New Roman" w:hAnsi="Times New Roman"/>
          <w:lang w:eastAsia="fr-FR"/>
        </w:rPr>
      </w:pPr>
      <w:r w:rsidRPr="00474CA3">
        <w:rPr>
          <w:rFonts w:ascii="Times New Roman" w:eastAsia="Times New Roman" w:hAnsi="Times New Roman"/>
          <w:lang w:eastAsia="fr-FR"/>
        </w:rPr>
        <w:t>Après le dél</w:t>
      </w:r>
      <w:r>
        <w:rPr>
          <w:rFonts w:ascii="Times New Roman" w:eastAsia="Times New Roman" w:hAnsi="Times New Roman"/>
          <w:lang w:eastAsia="fr-FR"/>
        </w:rPr>
        <w:t>ai susvisé, la caution devient sans objet et doit</w:t>
      </w:r>
      <w:r w:rsidRPr="00474CA3">
        <w:rPr>
          <w:rFonts w:ascii="Times New Roman" w:eastAsia="Times New Roman" w:hAnsi="Times New Roman"/>
          <w:lang w:eastAsia="fr-FR"/>
        </w:rPr>
        <w:t xml:space="preserve"> nous être automatiquement retournée sans aucune forme de procédure.</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Toute demande de paiement formulée par le Maître d’Ouvrage au titre de la présente garantie doit être faite par lettre recommandée avec accusé de réception, parvenue à la banque pendant la période de validité du présent engagement.</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Le présent cautionnement définitif est soumis pour son interprétation et son exécution au droit camerounais.</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r w:rsidRPr="00474CA3">
        <w:rPr>
          <w:rFonts w:ascii="Times New Roman" w:eastAsia="Times New Roman" w:hAnsi="Times New Roman"/>
          <w:lang w:eastAsia="fr-FR"/>
        </w:rPr>
        <w:t>Les tribunaux camerounais seront seuls compétents pour statuer surtout ce qui concerne le présent engagement et ses suites.</w:t>
      </w:r>
    </w:p>
    <w:p w:rsidR="0047636A" w:rsidRPr="00474CA3" w:rsidRDefault="0047636A" w:rsidP="0047636A">
      <w:pPr>
        <w:widowControl w:val="0"/>
        <w:autoSpaceDE w:val="0"/>
        <w:autoSpaceDN w:val="0"/>
        <w:adjustRightInd w:val="0"/>
        <w:spacing w:after="0" w:line="240" w:lineRule="auto"/>
        <w:ind w:left="107"/>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5664"/>
        <w:jc w:val="both"/>
        <w:rPr>
          <w:rFonts w:ascii="Times New Roman" w:eastAsia="Times New Roman" w:hAnsi="Times New Roman"/>
          <w:i/>
          <w:iCs/>
          <w:lang w:eastAsia="fr-FR"/>
        </w:rPr>
      </w:pPr>
    </w:p>
    <w:p w:rsidR="0047636A" w:rsidRPr="00474CA3" w:rsidRDefault="0047636A" w:rsidP="0047636A">
      <w:pPr>
        <w:widowControl w:val="0"/>
        <w:autoSpaceDE w:val="0"/>
        <w:autoSpaceDN w:val="0"/>
        <w:adjustRightInd w:val="0"/>
        <w:spacing w:after="0" w:line="240" w:lineRule="auto"/>
        <w:ind w:left="5664"/>
        <w:jc w:val="both"/>
        <w:rPr>
          <w:rFonts w:ascii="Times New Roman" w:eastAsia="Times New Roman" w:hAnsi="Times New Roman"/>
          <w:lang w:eastAsia="fr-FR"/>
        </w:rPr>
      </w:pPr>
      <w:r w:rsidRPr="00474CA3">
        <w:rPr>
          <w:rFonts w:ascii="Times New Roman" w:eastAsia="Times New Roman" w:hAnsi="Times New Roman"/>
          <w:i/>
          <w:iCs/>
          <w:lang w:eastAsia="fr-FR"/>
        </w:rPr>
        <w:t>Signé et authentifié par la banque</w:t>
      </w:r>
    </w:p>
    <w:p w:rsidR="0047636A" w:rsidRPr="00474CA3" w:rsidRDefault="0047636A" w:rsidP="0047636A">
      <w:pPr>
        <w:widowControl w:val="0"/>
        <w:autoSpaceDE w:val="0"/>
        <w:autoSpaceDN w:val="0"/>
        <w:adjustRightInd w:val="0"/>
        <w:spacing w:after="0" w:line="240" w:lineRule="auto"/>
        <w:ind w:left="5670" w:right="-40"/>
        <w:jc w:val="both"/>
        <w:rPr>
          <w:rFonts w:ascii="Times New Roman" w:eastAsia="Times New Roman" w:hAnsi="Times New Roman"/>
          <w:lang w:eastAsia="fr-FR"/>
        </w:rPr>
      </w:pPr>
      <w:r>
        <w:rPr>
          <w:rFonts w:ascii="Times New Roman" w:eastAsia="Times New Roman" w:hAnsi="Times New Roman"/>
          <w:i/>
          <w:iCs/>
          <w:lang w:eastAsia="fr-FR"/>
        </w:rPr>
        <w:t>à…………...........</w:t>
      </w:r>
      <w:r w:rsidRPr="00474CA3">
        <w:rPr>
          <w:rFonts w:ascii="Times New Roman" w:eastAsia="Times New Roman" w:hAnsi="Times New Roman"/>
          <w:i/>
          <w:iCs/>
          <w:spacing w:val="-1"/>
          <w:lang w:eastAsia="fr-FR"/>
        </w:rPr>
        <w:t>.</w:t>
      </w:r>
      <w:r w:rsidRPr="00474CA3">
        <w:rPr>
          <w:rFonts w:ascii="Times New Roman" w:eastAsia="Times New Roman" w:hAnsi="Times New Roman"/>
          <w:i/>
          <w:iCs/>
          <w:lang w:eastAsia="fr-FR"/>
        </w:rPr>
        <w:t>,le.…</w:t>
      </w:r>
      <w:r>
        <w:rPr>
          <w:rFonts w:ascii="Times New Roman" w:eastAsia="Times New Roman" w:hAnsi="Times New Roman"/>
          <w:i/>
          <w:iCs/>
          <w:lang w:eastAsia="fr-FR"/>
        </w:rPr>
        <w:t>………….</w:t>
      </w:r>
      <w:r w:rsidRPr="00474CA3">
        <w:rPr>
          <w:rFonts w:ascii="Times New Roman" w:eastAsia="Times New Roman" w:hAnsi="Times New Roman"/>
          <w:i/>
          <w:iCs/>
          <w:lang w:eastAsia="fr-FR"/>
        </w:rPr>
        <w:t>..</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Default="0047636A" w:rsidP="0047636A">
      <w:pPr>
        <w:spacing w:after="200" w:line="276" w:lineRule="auto"/>
        <w:jc w:val="both"/>
        <w:rPr>
          <w:rFonts w:ascii="Times New Roman" w:eastAsia="Times New Roman" w:hAnsi="Times New Roman"/>
          <w:lang w:eastAsia="fr-FR"/>
        </w:rPr>
      </w:pPr>
      <w:r>
        <w:rPr>
          <w:rFonts w:ascii="Times New Roman" w:eastAsia="Times New Roman" w:hAnsi="Times New Roman"/>
          <w:lang w:eastAsia="fr-FR"/>
        </w:rPr>
        <w:br w:type="page"/>
      </w:r>
    </w:p>
    <w:p w:rsidR="0047636A" w:rsidRPr="000D4CCC" w:rsidRDefault="0047636A" w:rsidP="0047636A">
      <w:pPr>
        <w:widowControl w:val="0"/>
        <w:autoSpaceDE w:val="0"/>
        <w:autoSpaceDN w:val="0"/>
        <w:adjustRightInd w:val="0"/>
        <w:spacing w:after="0" w:line="240" w:lineRule="auto"/>
        <w:ind w:right="-20"/>
        <w:jc w:val="both"/>
        <w:rPr>
          <w:rFonts w:ascii="Times New Roman" w:eastAsia="Times New Roman" w:hAnsi="Times New Roman"/>
          <w:szCs w:val="28"/>
          <w:lang w:eastAsia="fr-FR"/>
        </w:rPr>
      </w:pPr>
      <w:r w:rsidRPr="000D4CCC">
        <w:rPr>
          <w:rFonts w:ascii="Times New Roman" w:eastAsia="Times New Roman" w:hAnsi="Times New Roman"/>
          <w:b/>
          <w:bCs/>
          <w:szCs w:val="28"/>
          <w:lang w:eastAsia="fr-FR"/>
        </w:rPr>
        <w:lastRenderedPageBreak/>
        <w:t>Annexe n° 4: Modèle de caution de retenue de garantie</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ind w:left="147" w:right="-20"/>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Banque:…………...........................……………………</w:t>
      </w:r>
    </w:p>
    <w:p w:rsidR="0047636A" w:rsidRPr="00474CA3" w:rsidRDefault="0047636A" w:rsidP="0047636A">
      <w:pPr>
        <w:widowControl w:val="0"/>
        <w:autoSpaceDE w:val="0"/>
        <w:autoSpaceDN w:val="0"/>
        <w:adjustRightInd w:val="0"/>
        <w:spacing w:after="0" w:line="240" w:lineRule="auto"/>
        <w:ind w:left="147" w:right="-20"/>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Référence de la Caution: N°…………...........................……………………</w:t>
      </w:r>
    </w:p>
    <w:p w:rsidR="0047636A" w:rsidRPr="00474CA3" w:rsidRDefault="0047636A" w:rsidP="0047636A">
      <w:pPr>
        <w:widowControl w:val="0"/>
        <w:autoSpaceDE w:val="0"/>
        <w:autoSpaceDN w:val="0"/>
        <w:adjustRightInd w:val="0"/>
        <w:spacing w:after="0" w:line="240" w:lineRule="auto"/>
        <w:ind w:left="147" w:right="-20"/>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 xml:space="preserve">Adressée </w:t>
      </w:r>
      <w:r w:rsidRPr="00474CA3">
        <w:rPr>
          <w:rFonts w:ascii="Times New Roman" w:eastAsia="Times New Roman" w:hAnsi="Times New Roman"/>
          <w:i/>
          <w:iCs/>
          <w:sz w:val="20"/>
          <w:szCs w:val="20"/>
          <w:lang w:eastAsia="fr-FR"/>
        </w:rPr>
        <w:t>[indiquer le Maître d’Ouvrage]</w:t>
      </w:r>
    </w:p>
    <w:p w:rsidR="0047636A" w:rsidRPr="00474CA3" w:rsidRDefault="0047636A" w:rsidP="0047636A">
      <w:pPr>
        <w:widowControl w:val="0"/>
        <w:autoSpaceDE w:val="0"/>
        <w:autoSpaceDN w:val="0"/>
        <w:adjustRightInd w:val="0"/>
        <w:spacing w:after="0" w:line="240" w:lineRule="auto"/>
        <w:ind w:left="147" w:right="-20"/>
        <w:jc w:val="both"/>
        <w:rPr>
          <w:rFonts w:ascii="Times New Roman" w:eastAsia="Times New Roman" w:hAnsi="Times New Roman"/>
          <w:sz w:val="20"/>
          <w:szCs w:val="20"/>
          <w:lang w:eastAsia="fr-FR"/>
        </w:rPr>
      </w:pPr>
      <w:r w:rsidRPr="00474CA3">
        <w:rPr>
          <w:rFonts w:ascii="Times New Roman" w:eastAsia="Times New Roman" w:hAnsi="Times New Roman"/>
          <w:i/>
          <w:iCs/>
          <w:sz w:val="20"/>
          <w:szCs w:val="20"/>
          <w:lang w:eastAsia="fr-FR"/>
        </w:rPr>
        <w:t>[Adresse d</w:t>
      </w:r>
      <w:r>
        <w:rPr>
          <w:rFonts w:ascii="Times New Roman" w:eastAsia="Times New Roman" w:hAnsi="Times New Roman"/>
          <w:i/>
          <w:iCs/>
          <w:sz w:val="20"/>
          <w:szCs w:val="20"/>
          <w:lang w:eastAsia="fr-FR"/>
        </w:rPr>
        <w:t>e l’</w:t>
      </w:r>
      <w:r w:rsidRPr="00474CA3">
        <w:rPr>
          <w:rFonts w:ascii="Times New Roman" w:eastAsia="Times New Roman" w:hAnsi="Times New Roman"/>
          <w:i/>
          <w:iCs/>
          <w:sz w:val="20"/>
          <w:szCs w:val="20"/>
          <w:lang w:eastAsia="fr-FR"/>
        </w:rPr>
        <w:t>Autorité Contractante]</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40" w:lineRule="auto"/>
        <w:ind w:left="147" w:right="-20"/>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ci-dessous désigné «le Maître d’Ouvrage»</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40" w:lineRule="auto"/>
        <w:ind w:left="147" w:right="-215"/>
        <w:jc w:val="both"/>
        <w:rPr>
          <w:rFonts w:ascii="Times New Roman" w:eastAsia="Times New Roman" w:hAnsi="Times New Roman"/>
          <w:sz w:val="20"/>
          <w:szCs w:val="20"/>
          <w:lang w:eastAsia="fr-FR"/>
        </w:rPr>
      </w:pPr>
      <w:r>
        <w:rPr>
          <w:rFonts w:ascii="Times New Roman" w:eastAsia="Times New Roman" w:hAnsi="Times New Roman"/>
          <w:sz w:val="20"/>
          <w:szCs w:val="20"/>
          <w:lang w:eastAsia="fr-FR"/>
        </w:rPr>
        <w:t>Attendu que</w:t>
      </w:r>
      <w:r w:rsidRPr="00474CA3">
        <w:rPr>
          <w:rFonts w:ascii="Times New Roman" w:eastAsia="Times New Roman" w:hAnsi="Times New Roman"/>
          <w:sz w:val="20"/>
          <w:szCs w:val="20"/>
          <w:lang w:eastAsia="fr-FR"/>
        </w:rPr>
        <w:t>........................................................................</w:t>
      </w:r>
      <w:r w:rsidRPr="00474CA3">
        <w:rPr>
          <w:rFonts w:ascii="Times New Roman" w:eastAsia="Times New Roman" w:hAnsi="Times New Roman"/>
          <w:spacing w:val="-2"/>
          <w:sz w:val="20"/>
          <w:szCs w:val="20"/>
          <w:lang w:eastAsia="fr-FR"/>
        </w:rPr>
        <w:t>.</w:t>
      </w:r>
      <w:r w:rsidRPr="00474CA3">
        <w:rPr>
          <w:rFonts w:ascii="Times New Roman" w:eastAsia="Times New Roman" w:hAnsi="Times New Roman"/>
          <w:sz w:val="20"/>
          <w:szCs w:val="20"/>
          <w:lang w:eastAsia="fr-FR"/>
        </w:rPr>
        <w:t>.........……............………………</w:t>
      </w:r>
      <w:r w:rsidRPr="00474CA3">
        <w:rPr>
          <w:rFonts w:ascii="Times New Roman" w:eastAsia="Times New Roman" w:hAnsi="Times New Roman"/>
          <w:i/>
          <w:iCs/>
          <w:sz w:val="20"/>
          <w:szCs w:val="20"/>
          <w:lang w:eastAsia="fr-FR"/>
        </w:rPr>
        <w:t>[nom et adresse de l’entreprise]</w:t>
      </w:r>
      <w:r w:rsidRPr="00474CA3">
        <w:rPr>
          <w:rFonts w:ascii="Times New Roman" w:eastAsia="Times New Roman" w:hAnsi="Times New Roman"/>
          <w:sz w:val="20"/>
          <w:szCs w:val="20"/>
          <w:lang w:eastAsia="fr-FR"/>
        </w:rPr>
        <w:t>,</w:t>
      </w: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ci-dessous désigné «l’entrepreneur», s’est engagé, en exécution du marché, à réaliser les travaux</w:t>
      </w: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de</w:t>
      </w:r>
      <w:r w:rsidRPr="00474CA3">
        <w:rPr>
          <w:rFonts w:ascii="Times New Roman" w:eastAsia="Times New Roman" w:hAnsi="Times New Roman"/>
          <w:i/>
          <w:iCs/>
          <w:sz w:val="20"/>
          <w:szCs w:val="20"/>
          <w:lang w:eastAsia="fr-FR"/>
        </w:rPr>
        <w:t>[indiquer l’objet des travaux]</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Attendu qu’il est stipulé dans le marché que la retenue de garantie fixée à</w:t>
      </w:r>
      <w:r w:rsidRPr="00474CA3">
        <w:rPr>
          <w:rFonts w:ascii="Times New Roman" w:eastAsia="Times New Roman" w:hAnsi="Times New Roman"/>
          <w:i/>
          <w:iCs/>
          <w:sz w:val="20"/>
          <w:szCs w:val="20"/>
          <w:lang w:eastAsia="fr-FR"/>
        </w:rPr>
        <w:t>[pourcentageinférieurà10%</w:t>
      </w:r>
      <w:r w:rsidRPr="00474CA3">
        <w:rPr>
          <w:rFonts w:ascii="Times New Roman" w:eastAsia="Times New Roman" w:hAnsi="Times New Roman"/>
          <w:b/>
          <w:i/>
          <w:iCs/>
          <w:sz w:val="20"/>
          <w:szCs w:val="20"/>
          <w:lang w:eastAsia="fr-FR"/>
        </w:rPr>
        <w:t>à préciser</w:t>
      </w:r>
      <w:r w:rsidRPr="00474CA3">
        <w:rPr>
          <w:rFonts w:ascii="Times New Roman" w:eastAsia="Times New Roman" w:hAnsi="Times New Roman"/>
          <w:i/>
          <w:iCs/>
          <w:sz w:val="20"/>
          <w:szCs w:val="20"/>
          <w:lang w:eastAsia="fr-FR"/>
        </w:rPr>
        <w:t xml:space="preserve">] </w:t>
      </w:r>
      <w:r w:rsidRPr="00474CA3">
        <w:rPr>
          <w:rFonts w:ascii="Times New Roman" w:eastAsia="Times New Roman" w:hAnsi="Times New Roman"/>
          <w:sz w:val="20"/>
          <w:szCs w:val="20"/>
          <w:lang w:eastAsia="fr-FR"/>
        </w:rPr>
        <w:t>du montant</w:t>
      </w:r>
      <w:r w:rsidRPr="00474CA3">
        <w:rPr>
          <w:rFonts w:ascii="Times New Roman" w:eastAsia="Times New Roman" w:hAnsi="Times New Roman"/>
          <w:spacing w:val="7"/>
          <w:sz w:val="20"/>
          <w:szCs w:val="20"/>
          <w:lang w:eastAsia="fr-FR"/>
        </w:rPr>
        <w:t xml:space="preserve"> TTC </w:t>
      </w:r>
      <w:r w:rsidRPr="00474CA3">
        <w:rPr>
          <w:rFonts w:ascii="Times New Roman" w:eastAsia="Times New Roman" w:hAnsi="Times New Roman"/>
          <w:sz w:val="20"/>
          <w:szCs w:val="20"/>
          <w:lang w:eastAsia="fr-FR"/>
        </w:rPr>
        <w:t>du marché peutêtre remplacée par une caution solidaire,</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Attendu que nous avons convenu de donner à l’entrepreneur cette caution,</w:t>
      </w: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Nous,…………........................</w:t>
      </w:r>
      <w:r>
        <w:rPr>
          <w:rFonts w:ascii="Times New Roman" w:eastAsia="Times New Roman" w:hAnsi="Times New Roman"/>
          <w:sz w:val="20"/>
          <w:szCs w:val="20"/>
          <w:lang w:eastAsia="fr-FR"/>
        </w:rPr>
        <w:t>…………….............</w:t>
      </w:r>
      <w:r w:rsidRPr="00474CA3">
        <w:rPr>
          <w:rFonts w:ascii="Times New Roman" w:eastAsia="Times New Roman" w:hAnsi="Times New Roman"/>
          <w:sz w:val="20"/>
          <w:szCs w:val="20"/>
          <w:lang w:eastAsia="fr-FR"/>
        </w:rPr>
        <w:t>..............…………</w:t>
      </w:r>
      <w:r w:rsidRPr="00474CA3">
        <w:rPr>
          <w:rFonts w:ascii="Times New Roman" w:eastAsia="Times New Roman" w:hAnsi="Times New Roman"/>
          <w:spacing w:val="-2"/>
          <w:sz w:val="20"/>
          <w:szCs w:val="20"/>
          <w:lang w:eastAsia="fr-FR"/>
        </w:rPr>
        <w:t>…</w:t>
      </w:r>
      <w:r w:rsidRPr="00474CA3">
        <w:rPr>
          <w:rFonts w:ascii="Times New Roman" w:eastAsia="Times New Roman" w:hAnsi="Times New Roman"/>
          <w:sz w:val="20"/>
          <w:szCs w:val="20"/>
          <w:lang w:eastAsia="fr-FR"/>
        </w:rPr>
        <w:t xml:space="preserve">…… </w:t>
      </w:r>
      <w:r w:rsidRPr="00474CA3">
        <w:rPr>
          <w:rFonts w:ascii="Times New Roman" w:eastAsia="Times New Roman" w:hAnsi="Times New Roman"/>
          <w:i/>
          <w:iCs/>
          <w:sz w:val="20"/>
          <w:szCs w:val="20"/>
          <w:lang w:eastAsia="fr-FR"/>
        </w:rPr>
        <w:t>[nom et adresse de banque]</w:t>
      </w:r>
      <w:r w:rsidRPr="00474CA3">
        <w:rPr>
          <w:rFonts w:ascii="Times New Roman" w:eastAsia="Times New Roman" w:hAnsi="Times New Roman"/>
          <w:sz w:val="20"/>
          <w:szCs w:val="20"/>
          <w:lang w:eastAsia="fr-FR"/>
        </w:rPr>
        <w:t>, représentée par.</w:t>
      </w:r>
      <w:r>
        <w:rPr>
          <w:rFonts w:ascii="Times New Roman" w:eastAsia="Times New Roman" w:hAnsi="Times New Roman"/>
          <w:sz w:val="20"/>
          <w:szCs w:val="20"/>
          <w:lang w:eastAsia="fr-FR"/>
        </w:rPr>
        <w:t>...............</w:t>
      </w:r>
      <w:r w:rsidRPr="00474CA3">
        <w:rPr>
          <w:rFonts w:ascii="Times New Roman" w:eastAsia="Times New Roman" w:hAnsi="Times New Roman"/>
          <w:sz w:val="20"/>
          <w:szCs w:val="20"/>
          <w:lang w:eastAsia="fr-FR"/>
        </w:rPr>
        <w:t>...…………</w:t>
      </w:r>
      <w:r>
        <w:rPr>
          <w:rFonts w:ascii="Times New Roman" w:eastAsia="Times New Roman" w:hAnsi="Times New Roman"/>
          <w:sz w:val="20"/>
          <w:szCs w:val="20"/>
          <w:lang w:eastAsia="fr-FR"/>
        </w:rPr>
        <w:t>…………….</w:t>
      </w:r>
      <w:r w:rsidRPr="00474CA3">
        <w:rPr>
          <w:rFonts w:ascii="Times New Roman" w:eastAsia="Times New Roman" w:hAnsi="Times New Roman"/>
          <w:i/>
          <w:iCs/>
          <w:sz w:val="20"/>
          <w:szCs w:val="20"/>
          <w:lang w:eastAsia="fr-FR"/>
        </w:rPr>
        <w:t>[noms des signataires]</w:t>
      </w:r>
      <w:r w:rsidRPr="00474CA3">
        <w:rPr>
          <w:rFonts w:ascii="Times New Roman" w:eastAsia="Times New Roman" w:hAnsi="Times New Roman"/>
          <w:sz w:val="20"/>
          <w:szCs w:val="20"/>
          <w:lang w:eastAsia="fr-FR"/>
        </w:rPr>
        <w:t>,et ci-dessous désignée «la banque»,</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Dès lors, nous affirmons par les présentes que nous nous portons garants et responsables à l’égarddu Maître d’Ouvrage, au nom de l’entrepreneur, pour un montant maximum de......................……………………</w:t>
      </w:r>
      <w:r w:rsidRPr="00474CA3">
        <w:rPr>
          <w:rFonts w:ascii="Times New Roman" w:eastAsia="Times New Roman" w:hAnsi="Times New Roman"/>
          <w:i/>
          <w:iCs/>
          <w:sz w:val="20"/>
          <w:szCs w:val="20"/>
          <w:lang w:eastAsia="fr-FR"/>
        </w:rPr>
        <w:t>[en chiffres et en lettres]</w:t>
      </w:r>
      <w:r w:rsidRPr="00474CA3">
        <w:rPr>
          <w:rFonts w:ascii="Times New Roman" w:eastAsia="Times New Roman" w:hAnsi="Times New Roman"/>
          <w:sz w:val="20"/>
          <w:szCs w:val="20"/>
          <w:lang w:eastAsia="fr-FR"/>
        </w:rPr>
        <w:t xml:space="preserve">, correspondant à </w:t>
      </w:r>
      <w:r w:rsidRPr="00474CA3">
        <w:rPr>
          <w:rFonts w:ascii="Times New Roman" w:eastAsia="Times New Roman" w:hAnsi="Times New Roman"/>
          <w:i/>
          <w:iCs/>
          <w:sz w:val="20"/>
          <w:szCs w:val="20"/>
          <w:lang w:eastAsia="fr-FR"/>
        </w:rPr>
        <w:t xml:space="preserve">[pourcentage inférieur à  10% </w:t>
      </w:r>
      <w:r w:rsidRPr="00474CA3">
        <w:rPr>
          <w:rFonts w:ascii="Times New Roman" w:eastAsia="Times New Roman" w:hAnsi="Times New Roman"/>
          <w:b/>
          <w:i/>
          <w:iCs/>
          <w:sz w:val="20"/>
          <w:szCs w:val="20"/>
          <w:lang w:eastAsia="fr-FR"/>
        </w:rPr>
        <w:t>à préciser</w:t>
      </w:r>
      <w:r w:rsidRPr="00474CA3">
        <w:rPr>
          <w:rFonts w:ascii="Times New Roman" w:eastAsia="Times New Roman" w:hAnsi="Times New Roman"/>
          <w:i/>
          <w:iCs/>
          <w:sz w:val="20"/>
          <w:szCs w:val="20"/>
          <w:lang w:eastAsia="fr-FR"/>
        </w:rPr>
        <w:t xml:space="preserve">] </w:t>
      </w:r>
      <w:r w:rsidRPr="00474CA3">
        <w:rPr>
          <w:rFonts w:ascii="Times New Roman" w:eastAsia="Times New Roman" w:hAnsi="Times New Roman"/>
          <w:sz w:val="20"/>
          <w:szCs w:val="20"/>
          <w:lang w:eastAsia="fr-FR"/>
        </w:rPr>
        <w:t>du montant du marché,</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 xml:space="preserve">Et nous nous engageons à payer au Maître d’Ouvrage, dans un délai maximum de huit (08) semaines, sur simple demande écrite de celui-ci déclarant que l’entrepreneur n’a pas satisfait à ses engagements contractuels ou qu’il se trouve débiteur du Maître d’Ouvrage au titre du marché modifié le cas échéant par ses avenants, sans pouvoir différer le paiement ni soulever de contestation pour quelque motif que ce soit, toute(s)somme(s)dans les limites du montant égal à </w:t>
      </w:r>
      <w:r w:rsidRPr="00474CA3">
        <w:rPr>
          <w:rFonts w:ascii="Times New Roman" w:eastAsia="Times New Roman" w:hAnsi="Times New Roman"/>
          <w:i/>
          <w:iCs/>
          <w:sz w:val="20"/>
          <w:szCs w:val="20"/>
          <w:lang w:eastAsia="fr-FR"/>
        </w:rPr>
        <w:t xml:space="preserve">[pourcentage inférieur à 10% </w:t>
      </w:r>
      <w:r w:rsidRPr="00474CA3">
        <w:rPr>
          <w:rFonts w:ascii="Times New Roman" w:eastAsia="Times New Roman" w:hAnsi="Times New Roman"/>
          <w:b/>
          <w:i/>
          <w:iCs/>
          <w:sz w:val="20"/>
          <w:szCs w:val="20"/>
          <w:lang w:eastAsia="fr-FR"/>
        </w:rPr>
        <w:t>à préciser</w:t>
      </w:r>
      <w:r w:rsidRPr="00474CA3">
        <w:rPr>
          <w:rFonts w:ascii="Times New Roman" w:eastAsia="Times New Roman" w:hAnsi="Times New Roman"/>
          <w:i/>
          <w:iCs/>
          <w:sz w:val="20"/>
          <w:szCs w:val="20"/>
          <w:lang w:eastAsia="fr-FR"/>
        </w:rPr>
        <w:t>]</w:t>
      </w:r>
      <w:r w:rsidRPr="00474CA3">
        <w:rPr>
          <w:rFonts w:ascii="Times New Roman" w:eastAsia="Times New Roman" w:hAnsi="Times New Roman"/>
          <w:sz w:val="20"/>
          <w:szCs w:val="20"/>
          <w:lang w:eastAsia="fr-FR"/>
        </w:rPr>
        <w:t>du montant cumulé des travaux figurant dans le décompte définitif, sans que le Maître d’Ouvrage ait à prouver ou à donner les raisons ni le motif de sa demande du montant de la somme indiquée ci-dessus.</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Nous convenons qu’aucun changement ou additif ou aucune autre modification au marché ne nous libérera d’une obligation quelconque nous incombant en vertu de la présente garantie et nous dérogeons par la présente à la notification de toute modification, additif ou changement.</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La présente garantie entre en vigueur dès sa signature. Elle sera libérée dans un délai de trente(30) jours à compter de la date de réception définitive des travaux, et sur main levée délivrée par le Maître d’Ouvrage.</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Toute demande de paiement formulée par le Maître d’Ouvrage au titre de la présente garantie devra être faite par lettre recommandée avec accusé de réception, parvenue à la banque pendant la période de validité du présent engagement.</w:t>
      </w:r>
    </w:p>
    <w:p w:rsidR="0047636A" w:rsidRPr="00474CA3" w:rsidRDefault="0047636A" w:rsidP="00AC2323">
      <w:pPr>
        <w:widowControl w:val="0"/>
        <w:autoSpaceDE w:val="0"/>
        <w:autoSpaceDN w:val="0"/>
        <w:adjustRightInd w:val="0"/>
        <w:spacing w:after="0" w:line="240" w:lineRule="auto"/>
        <w:ind w:right="1"/>
        <w:jc w:val="both"/>
        <w:rPr>
          <w:rFonts w:ascii="Times New Roman" w:eastAsia="Times New Roman" w:hAnsi="Times New Roman"/>
          <w:sz w:val="20"/>
          <w:szCs w:val="20"/>
          <w:lang w:eastAsia="fr-FR"/>
        </w:rPr>
      </w:pPr>
    </w:p>
    <w:p w:rsidR="0047636A" w:rsidRPr="00474CA3" w:rsidRDefault="0047636A" w:rsidP="00AC2323">
      <w:pPr>
        <w:widowControl w:val="0"/>
        <w:autoSpaceDE w:val="0"/>
        <w:autoSpaceDN w:val="0"/>
        <w:adjustRightInd w:val="0"/>
        <w:spacing w:after="0" w:line="240" w:lineRule="auto"/>
        <w:ind w:left="147" w:right="1"/>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Laprésentecautionestsoumisepoursoninterprétationetsonexécutionaudroitcamerounais.Les tribunaux camerounais seront seuls compétents pour statuer sur tout ce qui concerne le présent engagement et ses suites.</w:t>
      </w:r>
    </w:p>
    <w:p w:rsidR="0047636A" w:rsidRDefault="0047636A" w:rsidP="00AC2323">
      <w:pPr>
        <w:widowControl w:val="0"/>
        <w:autoSpaceDE w:val="0"/>
        <w:autoSpaceDN w:val="0"/>
        <w:adjustRightInd w:val="0"/>
        <w:spacing w:after="0" w:line="240" w:lineRule="auto"/>
        <w:ind w:right="1"/>
        <w:jc w:val="both"/>
        <w:rPr>
          <w:rFonts w:ascii="Times New Roman" w:eastAsia="Times New Roman" w:hAnsi="Times New Roman"/>
          <w:i/>
          <w:iCs/>
          <w:sz w:val="20"/>
          <w:szCs w:val="20"/>
          <w:lang w:eastAsia="fr-FR"/>
        </w:rPr>
      </w:pPr>
    </w:p>
    <w:p w:rsidR="0047636A" w:rsidRDefault="0047636A" w:rsidP="0047636A">
      <w:pPr>
        <w:widowControl w:val="0"/>
        <w:autoSpaceDE w:val="0"/>
        <w:autoSpaceDN w:val="0"/>
        <w:adjustRightInd w:val="0"/>
        <w:spacing w:after="0" w:line="240" w:lineRule="auto"/>
        <w:ind w:right="-20"/>
        <w:jc w:val="both"/>
        <w:rPr>
          <w:rFonts w:ascii="Times New Roman" w:eastAsia="Times New Roman" w:hAnsi="Times New Roman"/>
          <w:i/>
          <w:iCs/>
          <w:sz w:val="20"/>
          <w:szCs w:val="20"/>
          <w:lang w:eastAsia="fr-FR"/>
        </w:rPr>
      </w:pPr>
    </w:p>
    <w:p w:rsidR="0047636A" w:rsidRDefault="0047636A" w:rsidP="0047636A">
      <w:pPr>
        <w:widowControl w:val="0"/>
        <w:autoSpaceDE w:val="0"/>
        <w:autoSpaceDN w:val="0"/>
        <w:adjustRightInd w:val="0"/>
        <w:spacing w:after="0" w:line="240" w:lineRule="auto"/>
        <w:ind w:right="-20"/>
        <w:jc w:val="both"/>
        <w:rPr>
          <w:rFonts w:ascii="Times New Roman" w:eastAsia="Times New Roman" w:hAnsi="Times New Roman"/>
          <w:i/>
          <w:iCs/>
          <w:sz w:val="20"/>
          <w:szCs w:val="20"/>
          <w:lang w:eastAsia="fr-FR"/>
        </w:rPr>
      </w:pPr>
    </w:p>
    <w:p w:rsidR="0047636A" w:rsidRDefault="0047636A" w:rsidP="0047636A">
      <w:pPr>
        <w:widowControl w:val="0"/>
        <w:autoSpaceDE w:val="0"/>
        <w:autoSpaceDN w:val="0"/>
        <w:adjustRightInd w:val="0"/>
        <w:spacing w:after="0" w:line="240" w:lineRule="auto"/>
        <w:ind w:right="-20"/>
        <w:jc w:val="both"/>
        <w:rPr>
          <w:rFonts w:ascii="Times New Roman" w:eastAsia="Times New Roman" w:hAnsi="Times New Roman"/>
          <w:i/>
          <w:iCs/>
          <w:sz w:val="20"/>
          <w:szCs w:val="20"/>
          <w:lang w:eastAsia="fr-FR"/>
        </w:rPr>
      </w:pP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sz w:val="20"/>
          <w:szCs w:val="20"/>
          <w:lang w:eastAsia="fr-FR"/>
        </w:rPr>
      </w:pPr>
      <w:r w:rsidRPr="00474CA3">
        <w:rPr>
          <w:rFonts w:ascii="Times New Roman" w:eastAsia="Times New Roman" w:hAnsi="Times New Roman"/>
          <w:i/>
          <w:iCs/>
          <w:sz w:val="20"/>
          <w:szCs w:val="20"/>
          <w:lang w:eastAsia="fr-FR"/>
        </w:rPr>
        <w:t xml:space="preserve"> Signé et authentifié par la banque</w:t>
      </w:r>
    </w:p>
    <w:p w:rsidR="0047636A" w:rsidRPr="00474CA3" w:rsidRDefault="0047636A" w:rsidP="0047636A">
      <w:pPr>
        <w:widowControl w:val="0"/>
        <w:autoSpaceDE w:val="0"/>
        <w:autoSpaceDN w:val="0"/>
        <w:adjustRightInd w:val="0"/>
        <w:spacing w:after="0" w:line="240" w:lineRule="auto"/>
        <w:ind w:right="-40"/>
        <w:jc w:val="both"/>
        <w:rPr>
          <w:rFonts w:ascii="Times New Roman" w:eastAsia="Times New Roman" w:hAnsi="Times New Roman"/>
          <w:sz w:val="20"/>
          <w:szCs w:val="20"/>
          <w:lang w:eastAsia="fr-FR"/>
        </w:rPr>
      </w:pPr>
      <w:r w:rsidRPr="00474CA3">
        <w:rPr>
          <w:rFonts w:ascii="Times New Roman" w:eastAsia="Times New Roman" w:hAnsi="Times New Roman"/>
          <w:i/>
          <w:iCs/>
          <w:sz w:val="20"/>
          <w:szCs w:val="20"/>
          <w:lang w:eastAsia="fr-FR"/>
        </w:rPr>
        <w:t xml:space="preserve">                                                                           à……………..........................……….</w:t>
      </w:r>
      <w:r w:rsidRPr="00474CA3">
        <w:rPr>
          <w:rFonts w:ascii="Times New Roman" w:eastAsia="Times New Roman" w:hAnsi="Times New Roman"/>
          <w:i/>
          <w:iCs/>
          <w:spacing w:val="-1"/>
          <w:sz w:val="20"/>
          <w:szCs w:val="20"/>
          <w:lang w:eastAsia="fr-FR"/>
        </w:rPr>
        <w:t>.</w:t>
      </w:r>
      <w:r w:rsidRPr="00474CA3">
        <w:rPr>
          <w:rFonts w:ascii="Times New Roman" w:eastAsia="Times New Roman" w:hAnsi="Times New Roman"/>
          <w:i/>
          <w:iCs/>
          <w:sz w:val="20"/>
          <w:szCs w:val="20"/>
          <w:lang w:eastAsia="fr-FR"/>
        </w:rPr>
        <w:t>,le……………..........................………..</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sz w:val="20"/>
          <w:szCs w:val="20"/>
          <w:lang w:eastAsia="fr-FR"/>
        </w:rPr>
      </w:pPr>
      <w:r w:rsidRPr="00474CA3">
        <w:rPr>
          <w:rFonts w:ascii="Times New Roman" w:eastAsia="Times New Roman" w:hAnsi="Times New Roman"/>
          <w:i/>
          <w:iCs/>
          <w:sz w:val="20"/>
          <w:szCs w:val="20"/>
          <w:lang w:eastAsia="fr-FR"/>
        </w:rPr>
        <w:t xml:space="preserve">                                                                                         [Signature de la banque]</w:t>
      </w:r>
    </w:p>
    <w:p w:rsidR="0047636A" w:rsidRPr="00474CA3" w:rsidRDefault="0047636A" w:rsidP="0047636A">
      <w:pPr>
        <w:widowControl w:val="0"/>
        <w:autoSpaceDE w:val="0"/>
        <w:autoSpaceDN w:val="0"/>
        <w:adjustRightInd w:val="0"/>
        <w:spacing w:after="0" w:line="240" w:lineRule="auto"/>
        <w:ind w:left="117" w:right="-20"/>
        <w:jc w:val="both"/>
        <w:rPr>
          <w:rFonts w:ascii="Times New Roman" w:eastAsia="Times New Roman" w:hAnsi="Times New Roman"/>
          <w:lang w:eastAsia="fr-FR"/>
        </w:rPr>
      </w:pPr>
      <w:r>
        <w:rPr>
          <w:rFonts w:ascii="Times New Roman" w:eastAsia="Times New Roman" w:hAnsi="Times New Roman"/>
          <w:noProof/>
          <w:lang w:eastAsia="fr-FR"/>
        </w:rPr>
        <w:drawing>
          <wp:inline distT="0" distB="0" distL="0" distR="0">
            <wp:extent cx="1797685" cy="101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7685" cy="10160"/>
                    </a:xfrm>
                    <a:prstGeom prst="rect">
                      <a:avLst/>
                    </a:prstGeom>
                    <a:noFill/>
                    <a:ln>
                      <a:noFill/>
                    </a:ln>
                  </pic:spPr>
                </pic:pic>
              </a:graphicData>
            </a:graphic>
          </wp:inline>
        </w:drawing>
      </w:r>
    </w:p>
    <w:p w:rsidR="0047636A" w:rsidRPr="00474CA3" w:rsidRDefault="0047636A" w:rsidP="0047636A">
      <w:pPr>
        <w:widowControl w:val="0"/>
        <w:autoSpaceDE w:val="0"/>
        <w:autoSpaceDN w:val="0"/>
        <w:adjustRightInd w:val="0"/>
        <w:spacing w:after="0" w:line="240" w:lineRule="auto"/>
        <w:ind w:right="-20"/>
        <w:jc w:val="both"/>
        <w:rPr>
          <w:rFonts w:ascii="Times New Roman" w:eastAsia="Times New Roman" w:hAnsi="Times New Roman"/>
          <w:lang w:eastAsia="fr-FR"/>
        </w:rPr>
      </w:pPr>
      <w:r w:rsidRPr="00474CA3">
        <w:rPr>
          <w:rFonts w:ascii="Times New Roman" w:eastAsia="Times New Roman" w:hAnsi="Times New Roman"/>
          <w:b/>
          <w:bCs/>
          <w:lang w:eastAsia="fr-FR"/>
        </w:rPr>
        <w:br w:type="page"/>
      </w:r>
      <w:r w:rsidRPr="00474CA3">
        <w:rPr>
          <w:rFonts w:ascii="Times New Roman" w:eastAsia="Times New Roman" w:hAnsi="Times New Roman"/>
          <w:b/>
          <w:bCs/>
          <w:lang w:eastAsia="fr-FR"/>
        </w:rPr>
        <w:lastRenderedPageBreak/>
        <w:t>Annexe n° 5</w:t>
      </w:r>
      <w:r w:rsidRPr="00474CA3">
        <w:rPr>
          <w:rFonts w:ascii="Times New Roman" w:eastAsia="Times New Roman" w:hAnsi="Times New Roman"/>
          <w:b/>
          <w:bCs/>
          <w:spacing w:val="10"/>
          <w:lang w:eastAsia="fr-FR"/>
        </w:rPr>
        <w:t xml:space="preserve"> : </w:t>
      </w:r>
      <w:r w:rsidRPr="00474CA3">
        <w:rPr>
          <w:rFonts w:ascii="Times New Roman" w:eastAsia="Times New Roman" w:hAnsi="Times New Roman"/>
          <w:b/>
          <w:bCs/>
          <w:lang w:eastAsia="fr-FR"/>
        </w:rPr>
        <w:t>Cadre du planning</w:t>
      </w: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5"/>
        <w:gridCol w:w="4293"/>
        <w:gridCol w:w="1559"/>
        <w:gridCol w:w="1560"/>
        <w:gridCol w:w="1559"/>
      </w:tblGrid>
      <w:tr w:rsidR="0047636A" w:rsidRPr="00474CA3" w:rsidTr="003E745B">
        <w:trPr>
          <w:trHeight w:val="500"/>
          <w:jc w:val="center"/>
        </w:trPr>
        <w:tc>
          <w:tcPr>
            <w:tcW w:w="455" w:type="dxa"/>
            <w:shd w:val="clear" w:color="auto" w:fill="auto"/>
            <w:noWrap/>
            <w:vAlign w:val="center"/>
          </w:tcPr>
          <w:p w:rsidR="0047636A" w:rsidRPr="00474CA3" w:rsidRDefault="0047636A" w:rsidP="003E745B">
            <w:pPr>
              <w:spacing w:after="0" w:line="240" w:lineRule="auto"/>
              <w:jc w:val="both"/>
              <w:rPr>
                <w:rFonts w:ascii="Times New Roman" w:hAnsi="Times New Roman"/>
                <w:b/>
              </w:rPr>
            </w:pPr>
            <w:r w:rsidRPr="00474CA3">
              <w:rPr>
                <w:rFonts w:ascii="Times New Roman" w:hAnsi="Times New Roman"/>
                <w:b/>
              </w:rPr>
              <w:t>N°</w:t>
            </w:r>
          </w:p>
        </w:tc>
        <w:tc>
          <w:tcPr>
            <w:tcW w:w="4293" w:type="dxa"/>
            <w:shd w:val="clear" w:color="auto" w:fill="auto"/>
            <w:noWrap/>
            <w:vAlign w:val="center"/>
          </w:tcPr>
          <w:p w:rsidR="0047636A" w:rsidRPr="00474CA3" w:rsidRDefault="0047636A" w:rsidP="003E745B">
            <w:pPr>
              <w:spacing w:after="0" w:line="240" w:lineRule="auto"/>
              <w:jc w:val="both"/>
              <w:rPr>
                <w:rFonts w:ascii="Times New Roman" w:hAnsi="Times New Roman"/>
                <w:b/>
              </w:rPr>
            </w:pPr>
            <w:r w:rsidRPr="00474CA3">
              <w:rPr>
                <w:rFonts w:ascii="Times New Roman" w:hAnsi="Times New Roman"/>
                <w:b/>
              </w:rPr>
              <w:t>TYPE DE PRESTATION</w:t>
            </w:r>
          </w:p>
        </w:tc>
        <w:tc>
          <w:tcPr>
            <w:tcW w:w="1559" w:type="dxa"/>
            <w:shd w:val="clear" w:color="auto" w:fill="auto"/>
            <w:noWrap/>
            <w:vAlign w:val="center"/>
          </w:tcPr>
          <w:p w:rsidR="0047636A" w:rsidRPr="00474CA3" w:rsidRDefault="0047636A" w:rsidP="00256722">
            <w:pPr>
              <w:spacing w:after="0" w:line="240" w:lineRule="auto"/>
              <w:jc w:val="center"/>
              <w:rPr>
                <w:rFonts w:ascii="Times New Roman" w:hAnsi="Times New Roman"/>
                <w:b/>
              </w:rPr>
            </w:pPr>
            <w:r w:rsidRPr="00474CA3">
              <w:rPr>
                <w:rFonts w:ascii="Times New Roman" w:hAnsi="Times New Roman"/>
                <w:b/>
              </w:rPr>
              <w:t>Durée d’exécution</w:t>
            </w:r>
          </w:p>
        </w:tc>
        <w:tc>
          <w:tcPr>
            <w:tcW w:w="1560" w:type="dxa"/>
            <w:shd w:val="clear" w:color="auto" w:fill="auto"/>
            <w:noWrap/>
            <w:vAlign w:val="center"/>
          </w:tcPr>
          <w:p w:rsidR="0047636A" w:rsidRPr="00474CA3" w:rsidRDefault="0047636A" w:rsidP="00256722">
            <w:pPr>
              <w:spacing w:after="0" w:line="240" w:lineRule="auto"/>
              <w:jc w:val="center"/>
              <w:rPr>
                <w:rFonts w:ascii="Times New Roman" w:hAnsi="Times New Roman"/>
              </w:rPr>
            </w:pPr>
            <w:r w:rsidRPr="00474CA3">
              <w:rPr>
                <w:rFonts w:ascii="Times New Roman" w:hAnsi="Times New Roman"/>
                <w:b/>
              </w:rPr>
              <w:t>Durée d’exécution</w:t>
            </w:r>
          </w:p>
        </w:tc>
        <w:tc>
          <w:tcPr>
            <w:tcW w:w="1559" w:type="dxa"/>
            <w:shd w:val="clear" w:color="auto" w:fill="auto"/>
            <w:vAlign w:val="center"/>
          </w:tcPr>
          <w:p w:rsidR="0047636A" w:rsidRPr="00474CA3" w:rsidRDefault="0047636A" w:rsidP="00256722">
            <w:pPr>
              <w:spacing w:after="0" w:line="240" w:lineRule="auto"/>
              <w:jc w:val="center"/>
              <w:rPr>
                <w:rFonts w:ascii="Times New Roman" w:hAnsi="Times New Roman"/>
              </w:rPr>
            </w:pPr>
            <w:r w:rsidRPr="00474CA3">
              <w:rPr>
                <w:rFonts w:ascii="Times New Roman" w:hAnsi="Times New Roman"/>
                <w:b/>
              </w:rPr>
              <w:t>Durée d’exécution</w:t>
            </w:r>
          </w:p>
        </w:tc>
      </w:tr>
      <w:tr w:rsidR="0047636A" w:rsidRPr="00474CA3" w:rsidTr="003E745B">
        <w:trPr>
          <w:trHeight w:val="500"/>
          <w:jc w:val="center"/>
        </w:trPr>
        <w:tc>
          <w:tcPr>
            <w:tcW w:w="455"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w:t>
            </w:r>
          </w:p>
        </w:tc>
        <w:tc>
          <w:tcPr>
            <w:tcW w:w="4293"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59" w:type="dxa"/>
            <w:shd w:val="clear" w:color="auto" w:fill="auto"/>
            <w:vAlign w:val="bottom"/>
          </w:tcPr>
          <w:p w:rsidR="0047636A" w:rsidRPr="00474CA3" w:rsidRDefault="0047636A" w:rsidP="003E745B">
            <w:pPr>
              <w:spacing w:after="0" w:line="240" w:lineRule="auto"/>
              <w:jc w:val="both"/>
              <w:rPr>
                <w:rFonts w:ascii="Times New Roman" w:hAnsi="Times New Roman"/>
              </w:rPr>
            </w:pP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2</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3</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4</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5</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7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6</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7</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8</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9</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10</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11</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45"/>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12</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60"/>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13</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 </w:t>
            </w:r>
          </w:p>
        </w:tc>
      </w:tr>
      <w:tr w:rsidR="0047636A" w:rsidRPr="00474CA3" w:rsidTr="003E745B">
        <w:trPr>
          <w:trHeight w:val="360"/>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14</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r>
      <w:tr w:rsidR="0047636A" w:rsidRPr="00474CA3" w:rsidTr="003E745B">
        <w:trPr>
          <w:trHeight w:val="360"/>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15</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r>
      <w:tr w:rsidR="0047636A" w:rsidRPr="00474CA3" w:rsidTr="003E745B">
        <w:trPr>
          <w:trHeight w:val="360"/>
          <w:jc w:val="center"/>
        </w:trPr>
        <w:tc>
          <w:tcPr>
            <w:tcW w:w="455" w:type="dxa"/>
            <w:shd w:val="clear" w:color="auto" w:fill="auto"/>
          </w:tcPr>
          <w:p w:rsidR="0047636A" w:rsidRPr="00474CA3" w:rsidRDefault="0047636A" w:rsidP="003E745B">
            <w:pPr>
              <w:spacing w:after="0" w:line="240" w:lineRule="auto"/>
              <w:jc w:val="both"/>
              <w:rPr>
                <w:rFonts w:ascii="Times New Roman" w:hAnsi="Times New Roman"/>
              </w:rPr>
            </w:pPr>
            <w:r w:rsidRPr="00474CA3">
              <w:rPr>
                <w:rFonts w:ascii="Times New Roman" w:hAnsi="Times New Roman"/>
              </w:rPr>
              <w:t>16</w:t>
            </w:r>
          </w:p>
        </w:tc>
        <w:tc>
          <w:tcPr>
            <w:tcW w:w="4293" w:type="dxa"/>
            <w:shd w:val="clear" w:color="auto" w:fill="auto"/>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60"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c>
          <w:tcPr>
            <w:tcW w:w="1559" w:type="dxa"/>
            <w:shd w:val="clear" w:color="auto" w:fill="auto"/>
            <w:noWrap/>
            <w:vAlign w:val="bottom"/>
          </w:tcPr>
          <w:p w:rsidR="0047636A" w:rsidRPr="00474CA3" w:rsidRDefault="0047636A" w:rsidP="003E745B">
            <w:pPr>
              <w:spacing w:after="0" w:line="240" w:lineRule="auto"/>
              <w:jc w:val="both"/>
              <w:rPr>
                <w:rFonts w:ascii="Times New Roman" w:hAnsi="Times New Roman"/>
              </w:rPr>
            </w:pPr>
          </w:p>
        </w:tc>
      </w:tr>
    </w:tbl>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widowControl w:val="0"/>
        <w:autoSpaceDE w:val="0"/>
        <w:autoSpaceDN w:val="0"/>
        <w:adjustRightInd w:val="0"/>
        <w:spacing w:after="0" w:line="240" w:lineRule="auto"/>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br w:type="page"/>
      </w:r>
    </w:p>
    <w:p w:rsidR="0047636A" w:rsidRPr="00474CA3" w:rsidRDefault="0047636A" w:rsidP="0047636A">
      <w:pPr>
        <w:spacing w:after="0" w:line="240" w:lineRule="auto"/>
        <w:rPr>
          <w:rFonts w:ascii="Times New Roman" w:eastAsia="Times New Roman" w:hAnsi="Times New Roman"/>
          <w:b/>
          <w:bCs/>
          <w:lang w:eastAsia="fr-FR"/>
        </w:rPr>
      </w:pPr>
      <w:r w:rsidRPr="00474CA3">
        <w:rPr>
          <w:rFonts w:ascii="Times New Roman" w:eastAsia="Times New Roman" w:hAnsi="Times New Roman"/>
          <w:b/>
          <w:bCs/>
          <w:lang w:eastAsia="fr-FR"/>
        </w:rPr>
        <w:lastRenderedPageBreak/>
        <w:t>Annexe 6 : ATTESTATION DE VISITE DES LIEUX</w:t>
      </w:r>
    </w:p>
    <w:p w:rsidR="0047636A" w:rsidRPr="00474CA3" w:rsidRDefault="0047636A" w:rsidP="0047636A">
      <w:pPr>
        <w:spacing w:after="0" w:line="240" w:lineRule="auto"/>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Je soussigné………………; Domicilié à …………………. ; BP …………………. ; Tél ……………</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Registre de Commerce N°………</w:t>
      </w:r>
      <w:r>
        <w:rPr>
          <w:rFonts w:ascii="Times New Roman" w:eastAsia="Times New Roman" w:hAnsi="Times New Roman"/>
          <w:lang w:eastAsia="fr-FR"/>
        </w:rPr>
        <w:t>…..</w:t>
      </w:r>
      <w:r w:rsidRPr="00474CA3">
        <w:rPr>
          <w:rFonts w:ascii="Times New Roman" w:eastAsia="Times New Roman" w:hAnsi="Times New Roman"/>
          <w:lang w:eastAsia="fr-FR"/>
        </w:rPr>
        <w:t>……………</w:t>
      </w:r>
      <w:r>
        <w:rPr>
          <w:rFonts w:ascii="Times New Roman" w:eastAsia="Times New Roman" w:hAnsi="Times New Roman"/>
          <w:lang w:eastAsia="fr-FR"/>
        </w:rPr>
        <w:t>…; Contribuable N°………………………………</w:t>
      </w:r>
    </w:p>
    <w:p w:rsidR="0047636A" w:rsidRPr="00474CA3" w:rsidRDefault="0047636A" w:rsidP="0047636A">
      <w:pPr>
        <w:spacing w:after="0" w:line="240" w:lineRule="auto"/>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Agissant en qualité de Dire</w:t>
      </w:r>
      <w:r>
        <w:rPr>
          <w:rFonts w:ascii="Times New Roman" w:eastAsia="Times New Roman" w:hAnsi="Times New Roman"/>
          <w:lang w:eastAsia="fr-FR"/>
        </w:rPr>
        <w:t>cteur Général de ………………………………</w:t>
      </w:r>
      <w:r w:rsidRPr="00474CA3">
        <w:rPr>
          <w:rFonts w:ascii="Times New Roman" w:eastAsia="Times New Roman" w:hAnsi="Times New Roman"/>
          <w:lang w:eastAsia="fr-FR"/>
        </w:rPr>
        <w:t>………………………</w:t>
      </w:r>
    </w:p>
    <w:p w:rsidR="0047636A" w:rsidRPr="00474CA3" w:rsidRDefault="0047636A" w:rsidP="0047636A">
      <w:pPr>
        <w:spacing w:after="0" w:line="240" w:lineRule="auto"/>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 xml:space="preserve">Certifie sous l’honneur avoir visité en date de ………………………., et en compagnie de mon Conducteur des Travaux ou de mon Chef de chantier le site prévu pour les travaux de </w:t>
      </w:r>
      <w:r w:rsidR="00256722" w:rsidRPr="00256722">
        <w:rPr>
          <w:rFonts w:ascii="Times New Roman" w:eastAsia="Times New Roman" w:hAnsi="Times New Roman"/>
          <w:lang w:eastAsia="fr-FR"/>
        </w:rPr>
        <w:t xml:space="preserve">réhabilitation </w:t>
      </w:r>
      <w:r w:rsidR="00256722" w:rsidRPr="00256722">
        <w:rPr>
          <w:rFonts w:ascii="Times New Roman" w:eastAsia="Times New Roman" w:hAnsi="Times New Roman"/>
          <w:bCs/>
          <w:lang w:eastAsia="fr-FR"/>
        </w:rPr>
        <w:t xml:space="preserve">d’un bloc de deux salles de classe à l’école publique de </w:t>
      </w:r>
      <w:proofErr w:type="spellStart"/>
      <w:r w:rsidR="00256722" w:rsidRPr="00256722">
        <w:rPr>
          <w:rFonts w:ascii="Times New Roman" w:eastAsia="Times New Roman" w:hAnsi="Times New Roman"/>
          <w:bCs/>
          <w:lang w:eastAsia="fr-FR"/>
        </w:rPr>
        <w:t>Mefo</w:t>
      </w:r>
      <w:proofErr w:type="spellEnd"/>
      <w:r w:rsidRPr="00310673">
        <w:rPr>
          <w:rFonts w:ascii="Times New Roman" w:eastAsia="Times New Roman" w:hAnsi="Times New Roman"/>
          <w:bCs/>
          <w:lang w:eastAsia="fr-FR"/>
        </w:rPr>
        <w:t>, dans la commune d’Ebolowa II, département de la Mvila, région du sud</w:t>
      </w:r>
      <w:r>
        <w:rPr>
          <w:rFonts w:ascii="Times New Roman" w:eastAsia="Times New Roman" w:hAnsi="Times New Roman"/>
          <w:bCs/>
          <w:lang w:eastAsia="fr-FR"/>
        </w:rPr>
        <w:t xml:space="preserve">, </w:t>
      </w:r>
      <w:r w:rsidRPr="00474CA3">
        <w:rPr>
          <w:rFonts w:ascii="Times New Roman" w:eastAsia="Times New Roman" w:hAnsi="Times New Roman"/>
          <w:lang w:eastAsia="fr-FR"/>
        </w:rPr>
        <w:t>objet de l’Appel d’Offres National Ouvert</w:t>
      </w:r>
      <w:r>
        <w:rPr>
          <w:rFonts w:ascii="Times New Roman" w:eastAsia="Times New Roman" w:hAnsi="Times New Roman"/>
          <w:lang w:eastAsia="fr-FR"/>
        </w:rPr>
        <w:t xml:space="preserve"> en procédure d’urgence </w:t>
      </w:r>
      <w:r w:rsidRPr="006B7F40">
        <w:rPr>
          <w:rFonts w:ascii="Times New Roman" w:eastAsia="Times New Roman" w:hAnsi="Times New Roman"/>
          <w:bCs/>
          <w:lang w:eastAsia="fr-FR"/>
        </w:rPr>
        <w:t>N°</w:t>
      </w:r>
      <w:r>
        <w:rPr>
          <w:rFonts w:ascii="Times New Roman" w:eastAsia="Times New Roman" w:hAnsi="Times New Roman"/>
          <w:bCs/>
          <w:lang w:eastAsia="fr-FR"/>
        </w:rPr>
        <w:t>_____</w:t>
      </w:r>
      <w:r w:rsidRPr="00256722">
        <w:rPr>
          <w:rFonts w:ascii="Times New Roman" w:eastAsia="Times New Roman" w:hAnsi="Times New Roman"/>
          <w:lang w:eastAsia="fr-FR"/>
        </w:rPr>
        <w:t>___</w:t>
      </w:r>
      <w:r w:rsidRPr="00256722">
        <w:rPr>
          <w:rFonts w:ascii="Times New Roman" w:eastAsia="Times New Roman" w:hAnsi="Times New Roman"/>
          <w:iCs/>
          <w:lang w:eastAsia="fr-FR"/>
        </w:rPr>
        <w:t>/AONO/PU/C.EBWA II/CIPM/SG/SIGAMP/2024 du</w:t>
      </w:r>
      <w:r w:rsidRPr="006B7F40">
        <w:rPr>
          <w:rFonts w:ascii="Times New Roman" w:eastAsia="Times New Roman" w:hAnsi="Times New Roman"/>
          <w:i/>
          <w:iCs/>
          <w:lang w:eastAsia="fr-FR"/>
        </w:rPr>
        <w:t>________</w:t>
      </w:r>
      <w:r w:rsidR="00256722">
        <w:rPr>
          <w:rFonts w:ascii="Times New Roman" w:eastAsia="Times New Roman" w:hAnsi="Times New Roman"/>
          <w:i/>
          <w:iCs/>
          <w:lang w:eastAsia="fr-FR"/>
        </w:rPr>
        <w:t>_____</w:t>
      </w:r>
      <w:r w:rsidRPr="006B7F40">
        <w:rPr>
          <w:rFonts w:ascii="Times New Roman" w:eastAsia="Times New Roman" w:hAnsi="Times New Roman"/>
          <w:i/>
          <w:iCs/>
          <w:lang w:eastAsia="fr-FR"/>
        </w:rPr>
        <w:t xml:space="preserve">____, </w:t>
      </w:r>
    </w:p>
    <w:p w:rsidR="0047636A" w:rsidRPr="00474CA3" w:rsidRDefault="0047636A" w:rsidP="0047636A">
      <w:pPr>
        <w:spacing w:after="0" w:line="240" w:lineRule="auto"/>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Il ressort de cette visite, les observations suivantes :</w:t>
      </w:r>
    </w:p>
    <w:p w:rsidR="0047636A" w:rsidRPr="00474CA3" w:rsidRDefault="0047636A" w:rsidP="0047636A">
      <w:pPr>
        <w:spacing w:after="0" w:line="240" w:lineRule="auto"/>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 xml:space="preserve">A/ </w:t>
      </w:r>
      <w:r w:rsidRPr="00474CA3">
        <w:rPr>
          <w:rFonts w:ascii="Times New Roman" w:eastAsia="Times New Roman" w:hAnsi="Times New Roman"/>
          <w:u w:val="single"/>
          <w:lang w:eastAsia="fr-FR"/>
        </w:rPr>
        <w:t>Situation géographique et localisation du projet</w:t>
      </w:r>
      <w:r w:rsidRPr="00474CA3">
        <w:rPr>
          <w:rFonts w:ascii="Times New Roman" w:eastAsia="Times New Roman" w:hAnsi="Times New Roman"/>
          <w:lang w:eastAsia="fr-FR"/>
        </w:rPr>
        <w:t> :</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w:t>
      </w:r>
    </w:p>
    <w:p w:rsidR="0047636A" w:rsidRPr="00474CA3" w:rsidRDefault="0047636A" w:rsidP="0047636A">
      <w:pPr>
        <w:spacing w:after="0" w:line="240" w:lineRule="auto"/>
        <w:jc w:val="both"/>
        <w:rPr>
          <w:rFonts w:ascii="Times New Roman" w:eastAsia="Times New Roman" w:hAnsi="Times New Roman"/>
          <w:u w:val="single"/>
          <w:lang w:eastAsia="fr-FR"/>
        </w:rPr>
      </w:pPr>
      <w:r w:rsidRPr="00474CA3">
        <w:rPr>
          <w:rFonts w:ascii="Times New Roman" w:eastAsia="Times New Roman" w:hAnsi="Times New Roman"/>
          <w:lang w:eastAsia="fr-FR"/>
        </w:rPr>
        <w:t xml:space="preserve">B/ </w:t>
      </w:r>
      <w:r w:rsidRPr="00474CA3">
        <w:rPr>
          <w:rFonts w:ascii="Times New Roman" w:eastAsia="Times New Roman" w:hAnsi="Times New Roman"/>
          <w:u w:val="single"/>
          <w:lang w:eastAsia="fr-FR"/>
        </w:rPr>
        <w:t>Description des installations en place :</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 xml:space="preserve">C/ </w:t>
      </w:r>
      <w:r w:rsidRPr="00474CA3">
        <w:rPr>
          <w:rFonts w:ascii="Times New Roman" w:eastAsia="Times New Roman" w:hAnsi="Times New Roman"/>
          <w:u w:val="single"/>
          <w:lang w:eastAsia="fr-FR"/>
        </w:rPr>
        <w:t xml:space="preserve">Description du site prévu pour le projet </w:t>
      </w:r>
      <w:r w:rsidRPr="00474CA3">
        <w:rPr>
          <w:rFonts w:ascii="Times New Roman" w:eastAsia="Times New Roman" w:hAnsi="Times New Roman"/>
          <w:lang w:eastAsia="fr-FR"/>
        </w:rPr>
        <w:t>:</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w:t>
      </w:r>
    </w:p>
    <w:p w:rsidR="0047636A" w:rsidRPr="00474CA3" w:rsidRDefault="0047636A" w:rsidP="0047636A">
      <w:pPr>
        <w:spacing w:after="0" w:line="240" w:lineRule="auto"/>
        <w:jc w:val="both"/>
        <w:rPr>
          <w:rFonts w:ascii="Times New Roman" w:eastAsia="Times New Roman" w:hAnsi="Times New Roman"/>
          <w:lang w:eastAsia="fr-FR"/>
        </w:rPr>
      </w:pPr>
      <w:r w:rsidRPr="00474CA3">
        <w:rPr>
          <w:rFonts w:ascii="Times New Roman" w:eastAsia="Times New Roman" w:hAnsi="Times New Roman"/>
          <w:lang w:eastAsia="fr-FR"/>
        </w:rPr>
        <w:t>…………………………………………………………………………………………………………………………</w:t>
      </w:r>
    </w:p>
    <w:p w:rsidR="0047636A" w:rsidRPr="00474CA3" w:rsidRDefault="0047636A" w:rsidP="0047636A">
      <w:pPr>
        <w:spacing w:after="0" w:line="240" w:lineRule="auto"/>
        <w:ind w:firstLine="708"/>
        <w:jc w:val="both"/>
        <w:rPr>
          <w:rFonts w:ascii="Times New Roman" w:eastAsia="Times New Roman" w:hAnsi="Times New Roman"/>
          <w:lang w:eastAsia="fr-FR"/>
        </w:rPr>
      </w:pPr>
    </w:p>
    <w:p w:rsidR="0047636A" w:rsidRPr="00474CA3" w:rsidRDefault="0047636A" w:rsidP="0047636A">
      <w:pPr>
        <w:spacing w:after="0" w:line="240" w:lineRule="auto"/>
        <w:ind w:firstLine="708"/>
        <w:jc w:val="both"/>
        <w:rPr>
          <w:rFonts w:ascii="Times New Roman" w:eastAsia="Times New Roman" w:hAnsi="Times New Roman"/>
          <w:lang w:eastAsia="fr-FR"/>
        </w:rPr>
      </w:pPr>
      <w:r w:rsidRPr="00474CA3">
        <w:rPr>
          <w:rFonts w:ascii="Times New Roman" w:eastAsia="Times New Roman" w:hAnsi="Times New Roman"/>
          <w:lang w:eastAsia="fr-FR"/>
        </w:rPr>
        <w:t>Fait à …………………………, le ………………………….</w:t>
      </w:r>
    </w:p>
    <w:p w:rsidR="0047636A" w:rsidRPr="00474CA3" w:rsidRDefault="0047636A" w:rsidP="0047636A">
      <w:pPr>
        <w:spacing w:after="0" w:line="240" w:lineRule="auto"/>
        <w:ind w:firstLine="708"/>
        <w:jc w:val="both"/>
        <w:rPr>
          <w:rFonts w:ascii="Times New Roman" w:eastAsia="Times New Roman" w:hAnsi="Times New Roman"/>
          <w:lang w:eastAsia="fr-FR"/>
        </w:rPr>
      </w:pPr>
    </w:p>
    <w:p w:rsidR="0047636A" w:rsidRPr="00474CA3" w:rsidRDefault="0047636A" w:rsidP="0047636A">
      <w:pPr>
        <w:spacing w:after="0" w:line="240" w:lineRule="auto"/>
        <w:jc w:val="both"/>
        <w:rPr>
          <w:rFonts w:ascii="Times New Roman" w:eastAsia="Times New Roman" w:hAnsi="Times New Roman"/>
          <w:b/>
          <w:lang w:eastAsia="fr-FR"/>
        </w:rPr>
      </w:pPr>
      <w:r w:rsidRPr="00474CA3">
        <w:rPr>
          <w:rFonts w:ascii="Times New Roman" w:eastAsia="Times New Roman" w:hAnsi="Times New Roman"/>
          <w:lang w:eastAsia="fr-FR"/>
        </w:rPr>
        <w:tab/>
      </w:r>
      <w:r w:rsidRPr="00474CA3">
        <w:rPr>
          <w:rFonts w:ascii="Times New Roman" w:eastAsia="Times New Roman" w:hAnsi="Times New Roman"/>
          <w:lang w:eastAsia="fr-FR"/>
        </w:rPr>
        <w:tab/>
      </w:r>
      <w:r w:rsidRPr="00474CA3">
        <w:rPr>
          <w:rFonts w:ascii="Times New Roman" w:eastAsia="Times New Roman" w:hAnsi="Times New Roman"/>
          <w:lang w:eastAsia="fr-FR"/>
        </w:rPr>
        <w:tab/>
      </w:r>
      <w:r w:rsidRPr="00474CA3">
        <w:rPr>
          <w:rFonts w:ascii="Times New Roman" w:eastAsia="Times New Roman" w:hAnsi="Times New Roman"/>
          <w:lang w:eastAsia="fr-FR"/>
        </w:rPr>
        <w:tab/>
      </w:r>
      <w:r w:rsidRPr="00474CA3">
        <w:rPr>
          <w:rFonts w:ascii="Times New Roman" w:eastAsia="Times New Roman" w:hAnsi="Times New Roman"/>
          <w:lang w:eastAsia="fr-FR"/>
        </w:rPr>
        <w:tab/>
      </w:r>
      <w:r w:rsidRPr="00474CA3">
        <w:rPr>
          <w:rFonts w:ascii="Times New Roman" w:eastAsia="Times New Roman" w:hAnsi="Times New Roman"/>
          <w:lang w:eastAsia="fr-FR"/>
        </w:rPr>
        <w:tab/>
      </w:r>
      <w:r w:rsidRPr="00474CA3">
        <w:rPr>
          <w:rFonts w:ascii="Times New Roman" w:eastAsia="Times New Roman" w:hAnsi="Times New Roman"/>
          <w:b/>
          <w:lang w:eastAsia="fr-FR"/>
        </w:rPr>
        <w:t>L’ENTREPRENEUR</w:t>
      </w:r>
    </w:p>
    <w:p w:rsidR="0047636A" w:rsidRPr="00474CA3" w:rsidRDefault="0047636A" w:rsidP="0047636A">
      <w:pPr>
        <w:spacing w:after="0" w:line="240" w:lineRule="auto"/>
        <w:jc w:val="both"/>
        <w:rPr>
          <w:rFonts w:ascii="Times New Roman" w:eastAsia="Times New Roman" w:hAnsi="Times New Roman"/>
          <w:b/>
          <w:lang w:eastAsia="fr-FR"/>
        </w:rPr>
      </w:pPr>
    </w:p>
    <w:p w:rsidR="0047636A" w:rsidRDefault="0047636A" w:rsidP="0047636A">
      <w:pPr>
        <w:spacing w:after="200" w:line="276" w:lineRule="auto"/>
        <w:rPr>
          <w:rFonts w:ascii="Times New Roman" w:eastAsia="Times New Roman" w:hAnsi="Times New Roman"/>
          <w:b/>
          <w:bCs/>
          <w:lang w:eastAsia="fr-FR"/>
        </w:rPr>
      </w:pPr>
      <w:r>
        <w:rPr>
          <w:rFonts w:ascii="Times New Roman" w:eastAsia="Times New Roman" w:hAnsi="Times New Roman"/>
          <w:b/>
          <w:bCs/>
          <w:lang w:eastAsia="fr-FR"/>
        </w:rPr>
        <w:br w:type="page"/>
      </w:r>
    </w:p>
    <w:p w:rsidR="0047636A" w:rsidRPr="00A72F83" w:rsidRDefault="0047636A" w:rsidP="0047636A">
      <w:pPr>
        <w:spacing w:after="0" w:line="240" w:lineRule="auto"/>
        <w:rPr>
          <w:rFonts w:ascii="Times New Roman" w:eastAsia="Times New Roman" w:hAnsi="Times New Roman"/>
          <w:b/>
          <w:bCs/>
          <w:szCs w:val="28"/>
          <w:lang w:eastAsia="fr-FR"/>
        </w:rPr>
      </w:pPr>
      <w:r w:rsidRPr="00A72F83">
        <w:rPr>
          <w:rFonts w:ascii="Times New Roman" w:eastAsia="Times New Roman" w:hAnsi="Times New Roman"/>
          <w:b/>
          <w:bCs/>
          <w:szCs w:val="28"/>
          <w:lang w:eastAsia="fr-FR"/>
        </w:rPr>
        <w:lastRenderedPageBreak/>
        <w:t>Annexe 7 : DÉCLARATION D’INTENTION DE SOUMISSIONNER</w:t>
      </w:r>
    </w:p>
    <w:p w:rsidR="0047636A" w:rsidRPr="00474CA3" w:rsidRDefault="0047636A" w:rsidP="0047636A">
      <w:pPr>
        <w:spacing w:after="0" w:line="240" w:lineRule="auto"/>
        <w:jc w:val="both"/>
        <w:rPr>
          <w:rFonts w:ascii="Times New Roman" w:eastAsia="Times New Roman" w:hAnsi="Times New Roman"/>
          <w:b/>
          <w:bCs/>
          <w:lang w:eastAsia="fr-FR"/>
        </w:rPr>
      </w:pPr>
    </w:p>
    <w:p w:rsidR="0047636A" w:rsidRDefault="0047636A" w:rsidP="0047636A">
      <w:pPr>
        <w:spacing w:after="0" w:line="240" w:lineRule="auto"/>
        <w:jc w:val="both"/>
        <w:rPr>
          <w:rFonts w:ascii="Times New Roman" w:eastAsia="Times New Roman" w:hAnsi="Times New Roman"/>
          <w:b/>
          <w:bCs/>
          <w:lang w:eastAsia="fr-FR"/>
        </w:rPr>
      </w:pPr>
    </w:p>
    <w:p w:rsidR="0047636A" w:rsidRPr="00215750" w:rsidRDefault="0047636A" w:rsidP="0047636A">
      <w:pPr>
        <w:spacing w:after="0" w:line="360" w:lineRule="auto"/>
        <w:jc w:val="both"/>
        <w:rPr>
          <w:rFonts w:ascii="Times New Roman" w:eastAsia="Times New Roman" w:hAnsi="Times New Roman"/>
          <w:bCs/>
          <w:lang w:eastAsia="fr-FR"/>
        </w:rPr>
      </w:pPr>
      <w:r w:rsidRPr="00215750">
        <w:rPr>
          <w:rFonts w:ascii="Times New Roman" w:eastAsia="Times New Roman" w:hAnsi="Times New Roman"/>
          <w:bCs/>
          <w:lang w:eastAsia="fr-FR"/>
        </w:rPr>
        <w:t>Je soussigné Monsieur _____________</w:t>
      </w:r>
      <w:r>
        <w:rPr>
          <w:rFonts w:ascii="Times New Roman" w:eastAsia="Times New Roman" w:hAnsi="Times New Roman"/>
          <w:bCs/>
          <w:lang w:eastAsia="fr-FR"/>
        </w:rPr>
        <w:t>_______</w:t>
      </w:r>
      <w:r w:rsidRPr="00215750">
        <w:rPr>
          <w:rFonts w:ascii="Times New Roman" w:eastAsia="Times New Roman" w:hAnsi="Times New Roman"/>
          <w:bCs/>
          <w:lang w:eastAsia="fr-FR"/>
        </w:rPr>
        <w:t xml:space="preserve">____ agissant pour le compte de </w:t>
      </w:r>
      <w:r>
        <w:rPr>
          <w:rFonts w:ascii="Times New Roman" w:eastAsia="Times New Roman" w:hAnsi="Times New Roman"/>
          <w:bCs/>
          <w:lang w:eastAsia="fr-FR"/>
        </w:rPr>
        <w:t>______</w:t>
      </w:r>
      <w:r w:rsidRPr="00215750">
        <w:rPr>
          <w:rFonts w:ascii="Times New Roman" w:eastAsia="Times New Roman" w:hAnsi="Times New Roman"/>
          <w:bCs/>
          <w:lang w:eastAsia="fr-FR"/>
        </w:rPr>
        <w:t>_________________ [</w:t>
      </w:r>
      <w:r w:rsidRPr="00215750">
        <w:rPr>
          <w:rFonts w:ascii="Times New Roman" w:eastAsia="Times New Roman" w:hAnsi="Times New Roman"/>
          <w:bCs/>
          <w:i/>
          <w:lang w:eastAsia="fr-FR"/>
        </w:rPr>
        <w:t>Entreprise</w:t>
      </w:r>
      <w:r w:rsidRPr="00215750">
        <w:rPr>
          <w:rFonts w:ascii="Times New Roman" w:eastAsia="Times New Roman" w:hAnsi="Times New Roman"/>
          <w:bCs/>
          <w:lang w:eastAsia="fr-FR"/>
        </w:rPr>
        <w:t>] en vertu de __________________</w:t>
      </w:r>
      <w:r>
        <w:rPr>
          <w:rFonts w:ascii="Times New Roman" w:eastAsia="Times New Roman" w:hAnsi="Times New Roman"/>
          <w:bCs/>
          <w:lang w:eastAsia="fr-FR"/>
        </w:rPr>
        <w:t>__________</w:t>
      </w:r>
      <w:r w:rsidRPr="00215750">
        <w:rPr>
          <w:rFonts w:ascii="Times New Roman" w:eastAsia="Times New Roman" w:hAnsi="Times New Roman"/>
          <w:bCs/>
          <w:lang w:eastAsia="fr-FR"/>
        </w:rPr>
        <w:t>_;</w:t>
      </w:r>
    </w:p>
    <w:p w:rsidR="0047636A" w:rsidRPr="00215750" w:rsidRDefault="0047636A" w:rsidP="0047636A">
      <w:pPr>
        <w:spacing w:after="0" w:line="360" w:lineRule="auto"/>
        <w:jc w:val="both"/>
        <w:rPr>
          <w:rFonts w:ascii="Times New Roman" w:eastAsia="Times New Roman" w:hAnsi="Times New Roman"/>
          <w:bCs/>
          <w:lang w:eastAsia="fr-FR"/>
        </w:rPr>
      </w:pPr>
      <w:r w:rsidRPr="00215750">
        <w:rPr>
          <w:rFonts w:ascii="Times New Roman" w:eastAsia="Times New Roman" w:hAnsi="Times New Roman"/>
          <w:bCs/>
          <w:lang w:eastAsia="fr-FR"/>
        </w:rPr>
        <w:t>Déclare sous peine de sanctions édictées par l’article 2 du décret 54/596 du 11 juin 1945, que l’Entreprise en question est inscrite sous le N°________________ au registre de Commerce (ou des métiers) du tribunal de 1</w:t>
      </w:r>
      <w:r w:rsidRPr="00215750">
        <w:rPr>
          <w:rFonts w:ascii="Times New Roman" w:eastAsia="Times New Roman" w:hAnsi="Times New Roman"/>
          <w:bCs/>
          <w:vertAlign w:val="superscript"/>
          <w:lang w:eastAsia="fr-FR"/>
        </w:rPr>
        <w:t>ère</w:t>
      </w:r>
      <w:r w:rsidRPr="00215750">
        <w:rPr>
          <w:rFonts w:ascii="Times New Roman" w:eastAsia="Times New Roman" w:hAnsi="Times New Roman"/>
          <w:bCs/>
          <w:lang w:eastAsia="fr-FR"/>
        </w:rPr>
        <w:t xml:space="preserve"> instance de ___________________ :</w:t>
      </w:r>
    </w:p>
    <w:p w:rsidR="0047636A" w:rsidRPr="00215750" w:rsidRDefault="0047636A" w:rsidP="0047636A">
      <w:pPr>
        <w:numPr>
          <w:ilvl w:val="0"/>
          <w:numId w:val="22"/>
        </w:numPr>
        <w:spacing w:after="0" w:line="360" w:lineRule="auto"/>
        <w:jc w:val="both"/>
        <w:rPr>
          <w:rFonts w:ascii="Times New Roman" w:eastAsia="Times New Roman" w:hAnsi="Times New Roman"/>
          <w:bCs/>
          <w:lang w:eastAsia="fr-FR"/>
        </w:rPr>
      </w:pPr>
      <w:r w:rsidRPr="00215750">
        <w:rPr>
          <w:rFonts w:ascii="Times New Roman" w:eastAsia="Times New Roman" w:hAnsi="Times New Roman"/>
          <w:bCs/>
          <w:lang w:eastAsia="fr-FR"/>
        </w:rPr>
        <w:t xml:space="preserve">N’est pas en état de faillite ou de liquidation judiciaire ; </w:t>
      </w:r>
    </w:p>
    <w:p w:rsidR="0047636A" w:rsidRPr="00215750" w:rsidRDefault="0047636A" w:rsidP="0047636A">
      <w:pPr>
        <w:numPr>
          <w:ilvl w:val="0"/>
          <w:numId w:val="22"/>
        </w:numPr>
        <w:spacing w:after="0" w:line="360" w:lineRule="auto"/>
        <w:jc w:val="both"/>
        <w:rPr>
          <w:rFonts w:ascii="Times New Roman" w:eastAsia="Times New Roman" w:hAnsi="Times New Roman"/>
          <w:bCs/>
          <w:lang w:eastAsia="fr-FR"/>
        </w:rPr>
      </w:pPr>
      <w:r w:rsidRPr="00215750">
        <w:rPr>
          <w:rFonts w:ascii="Times New Roman" w:eastAsia="Times New Roman" w:hAnsi="Times New Roman"/>
          <w:bCs/>
          <w:lang w:eastAsia="fr-FR"/>
        </w:rPr>
        <w:t>Ne tombe pas sous le coup de l’exclusion prévue par la réglementation en vigueur</w:t>
      </w:r>
    </w:p>
    <w:p w:rsidR="0047636A" w:rsidRPr="00215750" w:rsidRDefault="0047636A" w:rsidP="0047636A">
      <w:pPr>
        <w:spacing w:after="0" w:line="360" w:lineRule="auto"/>
        <w:jc w:val="both"/>
        <w:rPr>
          <w:rFonts w:ascii="Times New Roman" w:eastAsia="Times New Roman" w:hAnsi="Times New Roman"/>
          <w:bCs/>
          <w:lang w:eastAsia="fr-FR"/>
        </w:rPr>
      </w:pPr>
      <w:r w:rsidRPr="00215750">
        <w:rPr>
          <w:rFonts w:ascii="Times New Roman" w:eastAsia="Times New Roman" w:hAnsi="Times New Roman"/>
          <w:bCs/>
          <w:lang w:eastAsia="fr-FR"/>
        </w:rPr>
        <w:t>En vertu de quoi, j</w:t>
      </w:r>
      <w:r w:rsidR="00AA50B4">
        <w:rPr>
          <w:rFonts w:ascii="Times New Roman" w:eastAsia="Times New Roman" w:hAnsi="Times New Roman"/>
          <w:bCs/>
          <w:lang w:eastAsia="fr-FR"/>
        </w:rPr>
        <w:t xml:space="preserve">e déclare mon intention de </w:t>
      </w:r>
      <w:r w:rsidRPr="00215750">
        <w:rPr>
          <w:rFonts w:ascii="Times New Roman" w:eastAsia="Times New Roman" w:hAnsi="Times New Roman"/>
          <w:bCs/>
          <w:lang w:eastAsia="fr-FR"/>
        </w:rPr>
        <w:t>soumissionner pour l’Entreprise objet du présent Appel d’Offres.</w:t>
      </w:r>
    </w:p>
    <w:p w:rsidR="0047636A" w:rsidRPr="00215750" w:rsidRDefault="0047636A" w:rsidP="0047636A">
      <w:pPr>
        <w:spacing w:after="0" w:line="360" w:lineRule="auto"/>
        <w:ind w:left="5664" w:firstLine="708"/>
        <w:jc w:val="both"/>
        <w:rPr>
          <w:rFonts w:ascii="Times New Roman" w:eastAsia="Times New Roman" w:hAnsi="Times New Roman"/>
          <w:bCs/>
          <w:lang w:eastAsia="fr-FR"/>
        </w:rPr>
      </w:pPr>
    </w:p>
    <w:p w:rsidR="0047636A" w:rsidRPr="00215750" w:rsidRDefault="0047636A" w:rsidP="0047636A">
      <w:pPr>
        <w:spacing w:after="0" w:line="240" w:lineRule="auto"/>
        <w:ind w:left="5664" w:firstLine="708"/>
        <w:jc w:val="both"/>
        <w:rPr>
          <w:rFonts w:ascii="Times New Roman" w:eastAsia="Times New Roman" w:hAnsi="Times New Roman"/>
          <w:bCs/>
          <w:lang w:eastAsia="fr-FR"/>
        </w:rPr>
      </w:pPr>
    </w:p>
    <w:p w:rsidR="0047636A" w:rsidRPr="00215750" w:rsidRDefault="0047636A" w:rsidP="0047636A">
      <w:pPr>
        <w:spacing w:after="0" w:line="240" w:lineRule="auto"/>
        <w:ind w:left="4956"/>
        <w:jc w:val="both"/>
        <w:rPr>
          <w:rFonts w:ascii="Times New Roman" w:eastAsia="Times New Roman" w:hAnsi="Times New Roman"/>
          <w:bCs/>
          <w:lang w:eastAsia="fr-FR"/>
        </w:rPr>
      </w:pPr>
      <w:r w:rsidRPr="00215750">
        <w:rPr>
          <w:rFonts w:ascii="Times New Roman" w:eastAsia="Times New Roman" w:hAnsi="Times New Roman"/>
          <w:bCs/>
          <w:lang w:eastAsia="fr-FR"/>
        </w:rPr>
        <w:t>Fait à ____________, le_____________</w:t>
      </w:r>
    </w:p>
    <w:p w:rsidR="0047636A" w:rsidRPr="00215750" w:rsidRDefault="0047636A" w:rsidP="0047636A">
      <w:pPr>
        <w:spacing w:after="0" w:line="240" w:lineRule="auto"/>
        <w:ind w:left="5664"/>
        <w:jc w:val="both"/>
        <w:rPr>
          <w:rFonts w:ascii="Times New Roman" w:eastAsia="Times New Roman" w:hAnsi="Times New Roman"/>
          <w:bCs/>
          <w:i/>
          <w:lang w:eastAsia="fr-FR"/>
        </w:rPr>
      </w:pPr>
      <w:r w:rsidRPr="00215750">
        <w:rPr>
          <w:rFonts w:ascii="Times New Roman" w:eastAsia="Times New Roman" w:hAnsi="Times New Roman"/>
          <w:bCs/>
          <w:i/>
          <w:lang w:eastAsia="fr-FR"/>
        </w:rPr>
        <w:t>[Signature du soumissionnaire]</w:t>
      </w:r>
    </w:p>
    <w:p w:rsidR="0047636A" w:rsidRPr="00215750" w:rsidRDefault="0047636A" w:rsidP="0047636A">
      <w:pPr>
        <w:spacing w:after="0" w:line="240" w:lineRule="auto"/>
        <w:jc w:val="both"/>
        <w:rPr>
          <w:rFonts w:ascii="Times New Roman" w:eastAsia="Times New Roman" w:hAnsi="Times New Roman"/>
          <w:bCs/>
          <w:i/>
          <w:iCs/>
          <w:lang w:eastAsia="fr-FR"/>
        </w:rPr>
      </w:pPr>
    </w:p>
    <w:p w:rsidR="0047636A" w:rsidRPr="00474CA3" w:rsidRDefault="0047636A" w:rsidP="0047636A">
      <w:pPr>
        <w:spacing w:after="0" w:line="240" w:lineRule="auto"/>
        <w:jc w:val="both"/>
        <w:rPr>
          <w:rFonts w:ascii="Times New Roman" w:eastAsia="Times New Roman" w:hAnsi="Times New Roman"/>
          <w:b/>
          <w:bCs/>
          <w:i/>
          <w:iCs/>
          <w:lang w:eastAsia="fr-FR"/>
        </w:rPr>
      </w:pPr>
    </w:p>
    <w:p w:rsidR="0047636A" w:rsidRDefault="0047636A" w:rsidP="0047636A">
      <w:pPr>
        <w:spacing w:after="200" w:line="276" w:lineRule="auto"/>
        <w:rPr>
          <w:rFonts w:ascii="Times New Roman" w:eastAsia="Times New Roman" w:hAnsi="Times New Roman"/>
          <w:b/>
          <w:bCs/>
          <w:i/>
          <w:iCs/>
          <w:lang w:eastAsia="fr-FR"/>
        </w:rPr>
      </w:pPr>
      <w:r>
        <w:rPr>
          <w:rFonts w:ascii="Times New Roman" w:eastAsia="Times New Roman" w:hAnsi="Times New Roman"/>
          <w:b/>
          <w:bCs/>
          <w:i/>
          <w:iCs/>
          <w:lang w:eastAsia="fr-FR"/>
        </w:rPr>
        <w:br w:type="page"/>
      </w:r>
    </w:p>
    <w:p w:rsidR="0047636A" w:rsidRPr="00CD79EC" w:rsidRDefault="0047636A" w:rsidP="0047636A">
      <w:pPr>
        <w:widowControl w:val="0"/>
        <w:autoSpaceDE w:val="0"/>
        <w:autoSpaceDN w:val="0"/>
        <w:adjustRightInd w:val="0"/>
        <w:spacing w:after="0" w:line="200" w:lineRule="exact"/>
        <w:jc w:val="center"/>
        <w:rPr>
          <w:rFonts w:ascii="Times New Roman" w:eastAsia="Times New Roman" w:hAnsi="Times New Roman"/>
          <w:b/>
          <w:sz w:val="24"/>
          <w:szCs w:val="24"/>
          <w:lang w:eastAsia="fr-FR"/>
        </w:rPr>
      </w:pPr>
      <w:r>
        <w:rPr>
          <w:rFonts w:ascii="Times New Roman" w:eastAsia="Times New Roman" w:hAnsi="Times New Roman"/>
          <w:b/>
          <w:sz w:val="24"/>
          <w:szCs w:val="24"/>
          <w:lang w:eastAsia="fr-FR"/>
        </w:rPr>
        <w:lastRenderedPageBreak/>
        <w:t>Annexe 8</w:t>
      </w:r>
      <w:r w:rsidRPr="00CD79EC">
        <w:rPr>
          <w:rFonts w:ascii="Times New Roman" w:eastAsia="Times New Roman" w:hAnsi="Times New Roman"/>
          <w:b/>
          <w:sz w:val="24"/>
          <w:szCs w:val="24"/>
          <w:lang w:eastAsia="fr-FR"/>
        </w:rPr>
        <w:t xml:space="preserve"> : FICHE DE </w:t>
      </w:r>
      <w:r>
        <w:rPr>
          <w:rFonts w:ascii="Times New Roman" w:eastAsia="Times New Roman" w:hAnsi="Times New Roman"/>
          <w:b/>
          <w:sz w:val="24"/>
          <w:szCs w:val="24"/>
          <w:lang w:eastAsia="fr-FR"/>
        </w:rPr>
        <w:t>PRÉSENTATION DU SOUMISSIONNAIRE</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tbl>
      <w:tblPr>
        <w:tblW w:w="10353" w:type="dxa"/>
        <w:tblCellMar>
          <w:left w:w="70" w:type="dxa"/>
          <w:right w:w="70" w:type="dxa"/>
        </w:tblCellMar>
        <w:tblLook w:val="0000"/>
      </w:tblPr>
      <w:tblGrid>
        <w:gridCol w:w="496"/>
        <w:gridCol w:w="9857"/>
      </w:tblGrid>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ou raison sociale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Adresse :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 du contribuable :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Téléphone : …………………………….. Fax ………………………. Email…………………………</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Registre de Commerce de : ……………………………… sous le numéro …………………………</w:t>
            </w:r>
          </w:p>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Date d’enregistrement : …………………………… Capital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Représentant Légal de la Société</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(s) et Prénom (s)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Fonction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Personne (s) bénéficiant de procuration et signant les documents relatifs à l’Offre</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(Noms et Prénoms)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Fonction (s)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Effectif du personnel permanent  ……………………………………………………………..………..</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bl>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tbl>
      <w:tblPr>
        <w:tblW w:w="0" w:type="auto"/>
        <w:tblCellMar>
          <w:left w:w="70" w:type="dxa"/>
          <w:right w:w="70" w:type="dxa"/>
        </w:tblCellMar>
        <w:tblLook w:val="0000"/>
      </w:tblPr>
      <w:tblGrid>
        <w:gridCol w:w="426"/>
        <w:gridCol w:w="8787"/>
      </w:tblGrid>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0"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0"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                                                                                  Fait à ………………………. Le………………</w:t>
            </w:r>
          </w:p>
        </w:tc>
      </w:tr>
      <w:tr w:rsidR="0047636A" w:rsidRPr="00474CA3" w:rsidTr="003E745B">
        <w:tc>
          <w:tcPr>
            <w:tcW w:w="49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9850" w:type="dxa"/>
          </w:tcPr>
          <w:p w:rsidR="0047636A"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ab/>
            </w:r>
            <w:r w:rsidRPr="00474CA3">
              <w:rPr>
                <w:rFonts w:ascii="Times New Roman" w:eastAsia="Times New Roman" w:hAnsi="Times New Roman"/>
                <w:sz w:val="20"/>
                <w:szCs w:val="20"/>
                <w:lang w:eastAsia="fr-FR"/>
              </w:rPr>
              <w:tab/>
            </w:r>
            <w:r w:rsidRPr="00474CA3">
              <w:rPr>
                <w:rFonts w:ascii="Times New Roman" w:eastAsia="Times New Roman" w:hAnsi="Times New Roman"/>
                <w:sz w:val="20"/>
                <w:szCs w:val="20"/>
                <w:lang w:eastAsia="fr-FR"/>
              </w:rPr>
              <w:tab/>
            </w:r>
            <w:r w:rsidRPr="00474CA3">
              <w:rPr>
                <w:rFonts w:ascii="Times New Roman" w:eastAsia="Times New Roman" w:hAnsi="Times New Roman"/>
                <w:sz w:val="20"/>
                <w:szCs w:val="20"/>
                <w:lang w:eastAsia="fr-FR"/>
              </w:rPr>
              <w:tab/>
            </w:r>
            <w:r w:rsidRPr="00474CA3">
              <w:rPr>
                <w:rFonts w:ascii="Times New Roman" w:eastAsia="Times New Roman" w:hAnsi="Times New Roman"/>
                <w:sz w:val="20"/>
                <w:szCs w:val="20"/>
                <w:lang w:eastAsia="fr-FR"/>
              </w:rPr>
              <w:tab/>
            </w:r>
          </w:p>
          <w:p w:rsidR="0047636A" w:rsidRPr="00474CA3" w:rsidRDefault="0047636A" w:rsidP="00256722">
            <w:pPr>
              <w:widowControl w:val="0"/>
              <w:autoSpaceDE w:val="0"/>
              <w:autoSpaceDN w:val="0"/>
              <w:adjustRightInd w:val="0"/>
              <w:spacing w:after="0" w:line="200" w:lineRule="exact"/>
              <w:jc w:val="righ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et signature du Soumissionnaire)</w:t>
            </w:r>
          </w:p>
        </w:tc>
      </w:tr>
    </w:tbl>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sectPr w:rsidR="0047636A" w:rsidRPr="00474CA3" w:rsidSect="003E745B">
          <w:pgSz w:w="11907" w:h="16840" w:code="9"/>
          <w:pgMar w:top="1417" w:right="1417" w:bottom="1417" w:left="1417" w:header="284" w:footer="284" w:gutter="0"/>
          <w:cols w:space="720"/>
          <w:noEndnote/>
          <w:titlePg/>
          <w:docGrid w:linePitch="326"/>
        </w:sectPr>
      </w:pPr>
    </w:p>
    <w:p w:rsidR="0047636A" w:rsidRPr="00A72F83" w:rsidRDefault="0047636A" w:rsidP="0047636A">
      <w:pPr>
        <w:widowControl w:val="0"/>
        <w:autoSpaceDE w:val="0"/>
        <w:autoSpaceDN w:val="0"/>
        <w:adjustRightInd w:val="0"/>
        <w:spacing w:after="120" w:line="200" w:lineRule="exact"/>
        <w:rPr>
          <w:rFonts w:ascii="Times New Roman" w:eastAsia="Times New Roman" w:hAnsi="Times New Roman"/>
          <w:b/>
          <w:szCs w:val="20"/>
          <w:lang w:eastAsia="fr-FR"/>
        </w:rPr>
      </w:pPr>
      <w:r>
        <w:rPr>
          <w:rFonts w:ascii="Times New Roman" w:eastAsia="Times New Roman" w:hAnsi="Times New Roman"/>
          <w:b/>
          <w:szCs w:val="20"/>
          <w:u w:val="single"/>
          <w:lang w:eastAsia="fr-FR"/>
        </w:rPr>
        <w:lastRenderedPageBreak/>
        <w:t>Annexe 9 </w:t>
      </w:r>
      <w:r w:rsidRPr="00A72F83">
        <w:rPr>
          <w:rFonts w:ascii="Times New Roman" w:eastAsia="Times New Roman" w:hAnsi="Times New Roman"/>
          <w:b/>
          <w:szCs w:val="20"/>
          <w:u w:val="single"/>
          <w:lang w:eastAsia="fr-FR"/>
        </w:rPr>
        <w:t>:</w:t>
      </w:r>
      <w:r w:rsidRPr="00A72F83">
        <w:rPr>
          <w:rFonts w:ascii="Times New Roman" w:eastAsia="Times New Roman" w:hAnsi="Times New Roman"/>
          <w:b/>
          <w:szCs w:val="20"/>
          <w:lang w:eastAsia="fr-FR"/>
        </w:rPr>
        <w:t xml:space="preserve"> RÉFÉRENCES (TRAVAUX EXÉCUTES) (JOINDRE CERTIFICATS DE BONNE FIN)</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tblPr>
      <w:tblGrid>
        <w:gridCol w:w="921"/>
        <w:gridCol w:w="2527"/>
        <w:gridCol w:w="2576"/>
        <w:gridCol w:w="2835"/>
        <w:gridCol w:w="2977"/>
        <w:gridCol w:w="2693"/>
      </w:tblGrid>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Information sur</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1er Contrat (numéro et date)</w:t>
            </w: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2ème Contrat (numéro et date)</w:t>
            </w:r>
          </w:p>
        </w:tc>
        <w:tc>
          <w:tcPr>
            <w:tcW w:w="2977" w:type="dxa"/>
          </w:tcPr>
          <w:p w:rsidR="0047636A"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w:t>
            </w:r>
          </w:p>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w:t>
            </w: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w:t>
            </w:r>
            <w:r>
              <w:rPr>
                <w:rFonts w:ascii="Times New Roman" w:eastAsia="Times New Roman" w:hAnsi="Times New Roman"/>
                <w:sz w:val="20"/>
                <w:szCs w:val="20"/>
                <w:lang w:eastAsia="fr-FR"/>
              </w:rPr>
              <w:t>i</w:t>
            </w:r>
            <w:r w:rsidRPr="00474CA3">
              <w:rPr>
                <w:rFonts w:ascii="Times New Roman" w:eastAsia="Times New Roman" w:hAnsi="Times New Roman"/>
                <w:sz w:val="20"/>
                <w:szCs w:val="20"/>
                <w:lang w:eastAsia="fr-FR"/>
              </w:rPr>
              <w:t>ème Contrat (numéro et date)</w:t>
            </w: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Maître d’Ouvrage</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80"/>
        </w:trPr>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2</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Objet du projet</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3</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Localisation du projet</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4</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Prestations</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5</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Montant du Contrat</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6</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Montant des travaux exécutés</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7</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Délais d’exécution</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8</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 xml:space="preserve">Date de Réception </w:t>
            </w:r>
            <w:proofErr w:type="spellStart"/>
            <w:r w:rsidRPr="00474CA3">
              <w:rPr>
                <w:rFonts w:ascii="Times New Roman" w:eastAsia="Times New Roman" w:hAnsi="Times New Roman"/>
                <w:sz w:val="20"/>
                <w:szCs w:val="20"/>
                <w:lang w:eastAsia="fr-FR"/>
              </w:rPr>
              <w:t>prov</w:t>
            </w:r>
            <w:proofErr w:type="spellEnd"/>
            <w:r w:rsidRPr="00474CA3">
              <w:rPr>
                <w:rFonts w:ascii="Times New Roman" w:eastAsia="Times New Roman" w:hAnsi="Times New Roman"/>
                <w:sz w:val="20"/>
                <w:szCs w:val="20"/>
                <w:lang w:eastAsia="fr-FR"/>
              </w:rPr>
              <w:t>.</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9</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Montant de la Caution de garantie</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10</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Pr>
                <w:rFonts w:ascii="Times New Roman" w:eastAsia="Times New Roman" w:hAnsi="Times New Roman"/>
                <w:sz w:val="20"/>
                <w:szCs w:val="20"/>
                <w:lang w:eastAsia="fr-FR"/>
              </w:rPr>
              <w:t xml:space="preserve">Date de la </w:t>
            </w:r>
            <w:proofErr w:type="spellStart"/>
            <w:r>
              <w:rPr>
                <w:rFonts w:ascii="Times New Roman" w:eastAsia="Times New Roman" w:hAnsi="Times New Roman"/>
                <w:sz w:val="20"/>
                <w:szCs w:val="20"/>
                <w:lang w:eastAsia="fr-FR"/>
              </w:rPr>
              <w:t>Réception</w:t>
            </w:r>
            <w:r w:rsidRPr="00474CA3">
              <w:rPr>
                <w:rFonts w:ascii="Times New Roman" w:eastAsia="Times New Roman" w:hAnsi="Times New Roman"/>
                <w:sz w:val="20"/>
                <w:szCs w:val="20"/>
                <w:lang w:eastAsia="fr-FR"/>
              </w:rPr>
              <w:t>Déf</w:t>
            </w:r>
            <w:proofErr w:type="spellEnd"/>
            <w:r w:rsidRPr="00474CA3">
              <w:rPr>
                <w:rFonts w:ascii="Times New Roman" w:eastAsia="Times New Roman" w:hAnsi="Times New Roman"/>
                <w:sz w:val="20"/>
                <w:szCs w:val="20"/>
                <w:lang w:eastAsia="fr-FR"/>
              </w:rPr>
              <w:t>.</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9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11</w:t>
            </w:r>
          </w:p>
        </w:tc>
        <w:tc>
          <w:tcPr>
            <w:tcW w:w="252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Date du Certificat de bonne fin</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35"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7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693"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bl>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b/>
          <w:bCs/>
          <w:sz w:val="20"/>
          <w:szCs w:val="20"/>
          <w:u w:val="single"/>
          <w:lang w:eastAsia="fr-FR"/>
        </w:rPr>
        <w:t>NOTA</w:t>
      </w:r>
      <w:r w:rsidRPr="00474CA3">
        <w:rPr>
          <w:rFonts w:ascii="Times New Roman" w:eastAsia="Times New Roman" w:hAnsi="Times New Roman"/>
          <w:sz w:val="20"/>
          <w:szCs w:val="20"/>
          <w:lang w:eastAsia="fr-FR"/>
        </w:rPr>
        <w:t> : Les références concernent les travaux des CINQ (5) dernières années.</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Fait à ......................................., le .................................</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et Signature du Soumissionnaire)  </w:t>
      </w:r>
    </w:p>
    <w:p w:rsidR="0047636A" w:rsidRPr="00474CA3" w:rsidRDefault="0047636A" w:rsidP="0047636A">
      <w:pPr>
        <w:widowControl w:val="0"/>
        <w:autoSpaceDE w:val="0"/>
        <w:autoSpaceDN w:val="0"/>
        <w:adjustRightInd w:val="0"/>
        <w:spacing w:after="120" w:line="200" w:lineRule="exact"/>
        <w:rPr>
          <w:rFonts w:ascii="Times New Roman" w:eastAsia="Times New Roman" w:hAnsi="Times New Roman"/>
          <w:bCs/>
          <w:iCs/>
          <w:sz w:val="20"/>
          <w:szCs w:val="20"/>
          <w:lang w:eastAsia="fr-FR"/>
        </w:rPr>
      </w:pPr>
      <w:r w:rsidRPr="00474CA3">
        <w:rPr>
          <w:rFonts w:ascii="Times New Roman" w:eastAsia="Times New Roman" w:hAnsi="Times New Roman"/>
          <w:b/>
          <w:sz w:val="20"/>
          <w:szCs w:val="20"/>
          <w:lang w:eastAsia="fr-FR"/>
        </w:rPr>
        <w:t>RÉFÉRENCES (SUITE)(TRAVAUX EN COURS D’EXÉCUTION)</w:t>
      </w:r>
    </w:p>
    <w:tbl>
      <w:tblPr>
        <w:tblW w:w="153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tblPr>
      <w:tblGrid>
        <w:gridCol w:w="972"/>
        <w:gridCol w:w="2667"/>
        <w:gridCol w:w="2719"/>
        <w:gridCol w:w="2992"/>
        <w:gridCol w:w="3142"/>
        <w:gridCol w:w="2842"/>
      </w:tblGrid>
      <w:tr w:rsidR="0047636A" w:rsidRPr="00474CA3" w:rsidTr="003E745B">
        <w:trPr>
          <w:trHeight w:val="236"/>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Information sur</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1er Contrat (numéro et date)</w:t>
            </w: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2ème Contrat (numéro et date)</w:t>
            </w:r>
          </w:p>
        </w:tc>
        <w:tc>
          <w:tcPr>
            <w:tcW w:w="3142" w:type="dxa"/>
          </w:tcPr>
          <w:p w:rsidR="0047636A"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w:t>
            </w:r>
          </w:p>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w:t>
            </w:r>
            <w:r>
              <w:rPr>
                <w:rFonts w:ascii="Times New Roman" w:eastAsia="Times New Roman" w:hAnsi="Times New Roman"/>
                <w:sz w:val="20"/>
                <w:szCs w:val="20"/>
                <w:lang w:eastAsia="fr-FR"/>
              </w:rPr>
              <w:t>…….</w:t>
            </w: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w:t>
            </w:r>
            <w:r>
              <w:rPr>
                <w:rFonts w:ascii="Times New Roman" w:eastAsia="Times New Roman" w:hAnsi="Times New Roman"/>
                <w:sz w:val="20"/>
                <w:szCs w:val="20"/>
                <w:lang w:eastAsia="fr-FR"/>
              </w:rPr>
              <w:t>i</w:t>
            </w:r>
            <w:r w:rsidRPr="00474CA3">
              <w:rPr>
                <w:rFonts w:ascii="Times New Roman" w:eastAsia="Times New Roman" w:hAnsi="Times New Roman"/>
                <w:sz w:val="20"/>
                <w:szCs w:val="20"/>
                <w:lang w:eastAsia="fr-FR"/>
              </w:rPr>
              <w:t>ème Contrat (numéro et date)</w:t>
            </w:r>
          </w:p>
        </w:tc>
      </w:tr>
      <w:tr w:rsidR="0047636A" w:rsidRPr="00474CA3" w:rsidTr="003E745B">
        <w:trPr>
          <w:trHeight w:val="34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Maître d’Ouvrage</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96"/>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2</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Objet du projet</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34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3</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Localisation du projet</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32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4</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Prestations</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34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5</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Montant du Contrat</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662"/>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6</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Montant des travaux exécutés</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168"/>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7</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Délais d’exécution</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34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8</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 xml:space="preserve">Date de Réception </w:t>
            </w:r>
            <w:proofErr w:type="spellStart"/>
            <w:r w:rsidRPr="00474CA3">
              <w:rPr>
                <w:rFonts w:ascii="Times New Roman" w:eastAsia="Times New Roman" w:hAnsi="Times New Roman"/>
                <w:sz w:val="20"/>
                <w:szCs w:val="20"/>
                <w:lang w:eastAsia="fr-FR"/>
              </w:rPr>
              <w:t>prov</w:t>
            </w:r>
            <w:proofErr w:type="spellEnd"/>
            <w:r w:rsidRPr="00474CA3">
              <w:rPr>
                <w:rFonts w:ascii="Times New Roman" w:eastAsia="Times New Roman" w:hAnsi="Times New Roman"/>
                <w:sz w:val="20"/>
                <w:szCs w:val="20"/>
                <w:lang w:eastAsia="fr-FR"/>
              </w:rPr>
              <w:t>.</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68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9</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Montant de la Caution de garantie</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341"/>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10</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Pr>
                <w:rFonts w:ascii="Times New Roman" w:eastAsia="Times New Roman" w:hAnsi="Times New Roman"/>
                <w:sz w:val="20"/>
                <w:szCs w:val="20"/>
                <w:lang w:eastAsia="fr-FR"/>
              </w:rPr>
              <w:t xml:space="preserve">Date de la </w:t>
            </w:r>
            <w:proofErr w:type="spellStart"/>
            <w:r>
              <w:rPr>
                <w:rFonts w:ascii="Times New Roman" w:eastAsia="Times New Roman" w:hAnsi="Times New Roman"/>
                <w:sz w:val="20"/>
                <w:szCs w:val="20"/>
                <w:lang w:eastAsia="fr-FR"/>
              </w:rPr>
              <w:t>Réception</w:t>
            </w:r>
            <w:r w:rsidRPr="00474CA3">
              <w:rPr>
                <w:rFonts w:ascii="Times New Roman" w:eastAsia="Times New Roman" w:hAnsi="Times New Roman"/>
                <w:sz w:val="20"/>
                <w:szCs w:val="20"/>
                <w:lang w:eastAsia="fr-FR"/>
              </w:rPr>
              <w:t>Déf</w:t>
            </w:r>
            <w:proofErr w:type="spellEnd"/>
            <w:r w:rsidRPr="00474CA3">
              <w:rPr>
                <w:rFonts w:ascii="Times New Roman" w:eastAsia="Times New Roman" w:hAnsi="Times New Roman"/>
                <w:sz w:val="20"/>
                <w:szCs w:val="20"/>
                <w:lang w:eastAsia="fr-FR"/>
              </w:rPr>
              <w:t>.</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410"/>
        </w:trPr>
        <w:tc>
          <w:tcPr>
            <w:tcW w:w="97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11</w:t>
            </w:r>
          </w:p>
        </w:tc>
        <w:tc>
          <w:tcPr>
            <w:tcW w:w="266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Date du Certificat de bonne fin</w:t>
            </w:r>
          </w:p>
        </w:tc>
        <w:tc>
          <w:tcPr>
            <w:tcW w:w="271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1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42"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bl>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ind w:left="7080" w:firstLine="708"/>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Fait à ......................................., le .................................</w:t>
      </w:r>
    </w:p>
    <w:p w:rsidR="0047636A" w:rsidRDefault="0047636A" w:rsidP="0047636A">
      <w:pPr>
        <w:widowControl w:val="0"/>
        <w:autoSpaceDE w:val="0"/>
        <w:autoSpaceDN w:val="0"/>
        <w:adjustRightInd w:val="0"/>
        <w:spacing w:after="0" w:line="200" w:lineRule="exact"/>
        <w:ind w:left="7788"/>
        <w:rPr>
          <w:rFonts w:ascii="Times New Roman" w:eastAsia="Times New Roman" w:hAnsi="Times New Roman"/>
          <w:sz w:val="20"/>
          <w:szCs w:val="20"/>
          <w:lang w:eastAsia="fr-FR"/>
        </w:rPr>
      </w:pPr>
    </w:p>
    <w:p w:rsidR="0047636A" w:rsidRDefault="0047636A" w:rsidP="0047636A">
      <w:pPr>
        <w:widowControl w:val="0"/>
        <w:autoSpaceDE w:val="0"/>
        <w:autoSpaceDN w:val="0"/>
        <w:adjustRightInd w:val="0"/>
        <w:spacing w:after="0" w:line="200" w:lineRule="exact"/>
        <w:ind w:left="7788"/>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et Signature du Soumissionnaire)  </w:t>
      </w:r>
    </w:p>
    <w:p w:rsidR="0047636A" w:rsidRPr="00A72F83" w:rsidRDefault="0047636A" w:rsidP="0047636A">
      <w:pPr>
        <w:widowControl w:val="0"/>
        <w:autoSpaceDE w:val="0"/>
        <w:autoSpaceDN w:val="0"/>
        <w:adjustRightInd w:val="0"/>
        <w:spacing w:after="120" w:line="200" w:lineRule="exact"/>
        <w:rPr>
          <w:rFonts w:ascii="Times New Roman" w:eastAsia="Times New Roman" w:hAnsi="Times New Roman"/>
          <w:b/>
          <w:szCs w:val="20"/>
          <w:lang w:eastAsia="fr-FR"/>
        </w:rPr>
      </w:pPr>
      <w:r>
        <w:rPr>
          <w:rFonts w:ascii="Times New Roman" w:eastAsia="Times New Roman" w:hAnsi="Times New Roman"/>
          <w:b/>
          <w:szCs w:val="20"/>
          <w:u w:val="single"/>
          <w:lang w:eastAsia="fr-FR"/>
        </w:rPr>
        <w:lastRenderedPageBreak/>
        <w:t>Annexe 10</w:t>
      </w:r>
      <w:r w:rsidRPr="00A72F83">
        <w:rPr>
          <w:rFonts w:ascii="Times New Roman" w:eastAsia="Times New Roman" w:hAnsi="Times New Roman"/>
          <w:b/>
          <w:szCs w:val="20"/>
          <w:u w:val="single"/>
          <w:lang w:eastAsia="fr-FR"/>
        </w:rPr>
        <w:t> :</w:t>
      </w:r>
      <w:r w:rsidRPr="00A72F83">
        <w:rPr>
          <w:rFonts w:ascii="Times New Roman" w:eastAsia="Times New Roman" w:hAnsi="Times New Roman"/>
          <w:b/>
          <w:szCs w:val="20"/>
          <w:lang w:eastAsia="fr-FR"/>
        </w:rPr>
        <w:t xml:space="preserve"> PRÉSENTATION DU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6"/>
        <w:gridCol w:w="2816"/>
        <w:gridCol w:w="3097"/>
        <w:gridCol w:w="3521"/>
        <w:gridCol w:w="2997"/>
      </w:tblGrid>
      <w:tr w:rsidR="0047636A" w:rsidRPr="00474CA3" w:rsidTr="000201A6">
        <w:trPr>
          <w:trHeight w:val="383"/>
        </w:trPr>
        <w:tc>
          <w:tcPr>
            <w:tcW w:w="274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i/>
                <w:sz w:val="20"/>
                <w:szCs w:val="20"/>
                <w:u w:val="single"/>
                <w:lang w:eastAsia="fr-FR"/>
              </w:rPr>
            </w:pPr>
            <w:r w:rsidRPr="00474CA3">
              <w:rPr>
                <w:rFonts w:ascii="Times New Roman" w:eastAsia="Times New Roman" w:hAnsi="Times New Roman"/>
                <w:i/>
                <w:sz w:val="20"/>
                <w:szCs w:val="20"/>
                <w:u w:val="single"/>
                <w:lang w:eastAsia="fr-FR"/>
              </w:rPr>
              <w:t>Conducteur des Travaux</w:t>
            </w:r>
          </w:p>
        </w:tc>
        <w:tc>
          <w:tcPr>
            <w:tcW w:w="281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i/>
                <w:sz w:val="20"/>
                <w:szCs w:val="20"/>
                <w:u w:val="single"/>
                <w:lang w:eastAsia="fr-FR"/>
              </w:rPr>
            </w:pPr>
            <w:r w:rsidRPr="00474CA3">
              <w:rPr>
                <w:rFonts w:ascii="Times New Roman" w:eastAsia="Times New Roman" w:hAnsi="Times New Roman"/>
                <w:i/>
                <w:sz w:val="20"/>
                <w:szCs w:val="20"/>
                <w:u w:val="single"/>
                <w:lang w:eastAsia="fr-FR"/>
              </w:rPr>
              <w:t>Chef de chantier</w:t>
            </w:r>
          </w:p>
        </w:tc>
        <w:tc>
          <w:tcPr>
            <w:tcW w:w="309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b/>
                <w:bCs/>
                <w:sz w:val="20"/>
                <w:szCs w:val="20"/>
                <w:lang w:eastAsia="fr-FR"/>
              </w:rPr>
            </w:pPr>
            <w:r w:rsidRPr="00474CA3">
              <w:rPr>
                <w:rFonts w:ascii="Times New Roman" w:eastAsia="Times New Roman" w:hAnsi="Times New Roman"/>
                <w:i/>
                <w:sz w:val="20"/>
                <w:szCs w:val="20"/>
                <w:u w:val="single"/>
                <w:lang w:eastAsia="fr-FR"/>
              </w:rPr>
              <w:t>Le Chef d’équipe plomberie</w:t>
            </w:r>
          </w:p>
        </w:tc>
        <w:tc>
          <w:tcPr>
            <w:tcW w:w="3521"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i/>
                <w:sz w:val="20"/>
                <w:szCs w:val="20"/>
                <w:u w:val="single"/>
                <w:lang w:eastAsia="fr-FR"/>
              </w:rPr>
            </w:pPr>
            <w:r w:rsidRPr="00474CA3">
              <w:rPr>
                <w:rFonts w:ascii="Times New Roman" w:eastAsia="Times New Roman" w:hAnsi="Times New Roman"/>
                <w:i/>
                <w:sz w:val="20"/>
                <w:szCs w:val="20"/>
                <w:u w:val="single"/>
                <w:lang w:eastAsia="fr-FR"/>
              </w:rPr>
              <w:t>Le Chef d’équipe électricité</w:t>
            </w:r>
          </w:p>
        </w:tc>
        <w:tc>
          <w:tcPr>
            <w:tcW w:w="2997"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b/>
                <w:bCs/>
                <w:sz w:val="20"/>
                <w:szCs w:val="20"/>
                <w:lang w:eastAsia="fr-FR"/>
              </w:rPr>
            </w:pPr>
            <w:r w:rsidRPr="00474CA3">
              <w:rPr>
                <w:rFonts w:ascii="Times New Roman" w:eastAsia="Times New Roman" w:hAnsi="Times New Roman"/>
                <w:i/>
                <w:sz w:val="20"/>
                <w:szCs w:val="20"/>
                <w:u w:val="single"/>
                <w:lang w:eastAsia="fr-FR"/>
              </w:rPr>
              <w:t>Le chef d’équipe Topo</w:t>
            </w:r>
          </w:p>
        </w:tc>
      </w:tr>
      <w:tr w:rsidR="0047636A" w:rsidRPr="00474CA3" w:rsidTr="003E745B">
        <w:trPr>
          <w:trHeight w:val="434"/>
        </w:trPr>
        <w:tc>
          <w:tcPr>
            <w:tcW w:w="2746" w:type="dxa"/>
            <w:tcBorders>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val="restart"/>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57"/>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57"/>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72"/>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57"/>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72"/>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57"/>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72"/>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72"/>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70"/>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72"/>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57"/>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272"/>
        </w:trPr>
        <w:tc>
          <w:tcPr>
            <w:tcW w:w="274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vMerge/>
            <w:tcBorders>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bottom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rPr>
          <w:trHeight w:val="80"/>
        </w:trPr>
        <w:tc>
          <w:tcPr>
            <w:tcW w:w="2746" w:type="dxa"/>
            <w:tcBorders>
              <w:top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816" w:type="dxa"/>
            <w:tcBorders>
              <w:top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097" w:type="dxa"/>
            <w:tcBorders>
              <w:top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521" w:type="dxa"/>
            <w:tcBorders>
              <w:top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997" w:type="dxa"/>
            <w:tcBorders>
              <w:top w:val="nil"/>
            </w:tcBorders>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bl>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bCs/>
          <w:iCs/>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b/>
          <w:bCs/>
          <w:sz w:val="20"/>
          <w:szCs w:val="20"/>
          <w:u w:val="single"/>
          <w:lang w:eastAsia="fr-FR"/>
        </w:rPr>
        <w:t>NOTA</w:t>
      </w:r>
      <w:r w:rsidRPr="00474CA3">
        <w:rPr>
          <w:rFonts w:ascii="Times New Roman" w:eastAsia="Times New Roman" w:hAnsi="Times New Roman"/>
          <w:sz w:val="20"/>
          <w:szCs w:val="20"/>
          <w:lang w:eastAsia="fr-FR"/>
        </w:rPr>
        <w:t> : Joindre les Curriculum Vitae des employés concernés ainsi que la (les) déclaration (s) de disponibilité et d’exclusivité dans le cas où la (les) personne (s) concernée (s) n’appartient (n’appartiennent) pas à la Société.</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Fait à ......................................., le .................................</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sectPr w:rsidR="0047636A" w:rsidRPr="00474CA3" w:rsidSect="003E745B">
          <w:pgSz w:w="16840" w:h="11907" w:orient="landscape" w:code="9"/>
          <w:pgMar w:top="708" w:right="851" w:bottom="851" w:left="851" w:header="284" w:footer="284" w:gutter="0"/>
          <w:cols w:space="720"/>
          <w:noEndnote/>
          <w:titlePg/>
          <w:docGrid w:linePitch="326"/>
        </w:sectPr>
      </w:pPr>
      <w:r w:rsidRPr="00474CA3">
        <w:rPr>
          <w:rFonts w:ascii="Times New Roman" w:eastAsia="Times New Roman" w:hAnsi="Times New Roman"/>
          <w:sz w:val="20"/>
          <w:szCs w:val="20"/>
          <w:lang w:eastAsia="fr-FR"/>
        </w:rPr>
        <w:t>(Nom et Signature du Soumissionnaire)</w:t>
      </w:r>
    </w:p>
    <w:p w:rsidR="0047636A" w:rsidRDefault="0047636A" w:rsidP="0047636A">
      <w:pPr>
        <w:widowControl w:val="0"/>
        <w:autoSpaceDE w:val="0"/>
        <w:autoSpaceDN w:val="0"/>
        <w:adjustRightInd w:val="0"/>
        <w:spacing w:after="0" w:line="200" w:lineRule="exact"/>
        <w:jc w:val="both"/>
        <w:rPr>
          <w:rFonts w:ascii="Times New Roman" w:eastAsia="Times New Roman" w:hAnsi="Times New Roman"/>
          <w:b/>
          <w:iCs/>
          <w:sz w:val="20"/>
          <w:szCs w:val="20"/>
          <w:lang w:eastAsia="fr-FR"/>
        </w:rPr>
      </w:pPr>
      <w:r>
        <w:rPr>
          <w:rFonts w:ascii="Times New Roman" w:eastAsia="Times New Roman" w:hAnsi="Times New Roman"/>
          <w:b/>
          <w:sz w:val="20"/>
          <w:szCs w:val="20"/>
          <w:u w:val="single"/>
          <w:lang w:eastAsia="fr-FR"/>
        </w:rPr>
        <w:lastRenderedPageBreak/>
        <w:t>ANNEXE 11</w:t>
      </w:r>
      <w:r w:rsidRPr="00A72F83">
        <w:rPr>
          <w:rFonts w:ascii="Times New Roman" w:eastAsia="Times New Roman" w:hAnsi="Times New Roman"/>
          <w:b/>
          <w:sz w:val="20"/>
          <w:szCs w:val="20"/>
          <w:u w:val="single"/>
          <w:lang w:eastAsia="fr-FR"/>
        </w:rPr>
        <w:t xml:space="preserve"> : </w:t>
      </w:r>
      <w:r w:rsidRPr="00474CA3">
        <w:rPr>
          <w:rFonts w:ascii="Times New Roman" w:eastAsia="Times New Roman" w:hAnsi="Times New Roman"/>
          <w:b/>
          <w:sz w:val="20"/>
          <w:szCs w:val="20"/>
          <w:lang w:eastAsia="fr-FR"/>
        </w:rPr>
        <w:t>DÉCLARATION DE DISPONIBILITÉ ET D’EXCLUSIVITÉ DU PERSONNEL CADRE DE L’ENTREPRISE</w:t>
      </w:r>
    </w:p>
    <w:p w:rsidR="0047636A" w:rsidRPr="00474CA3" w:rsidRDefault="008F4ED0" w:rsidP="0047636A">
      <w:pPr>
        <w:widowControl w:val="0"/>
        <w:autoSpaceDE w:val="0"/>
        <w:autoSpaceDN w:val="0"/>
        <w:adjustRightInd w:val="0"/>
        <w:spacing w:after="0" w:line="200" w:lineRule="exact"/>
        <w:rPr>
          <w:rFonts w:ascii="Times New Roman" w:eastAsia="Times New Roman" w:hAnsi="Times New Roman"/>
          <w:bCs/>
          <w:iCs/>
          <w:sz w:val="20"/>
          <w:szCs w:val="20"/>
          <w:lang w:eastAsia="fr-FR"/>
        </w:rPr>
      </w:pPr>
      <w:r w:rsidRPr="008F4ED0">
        <w:rPr>
          <w:rFonts w:ascii="Times New Roman" w:eastAsia="Times New Roman" w:hAnsi="Times New Roman"/>
          <w:b/>
          <w:noProof/>
          <w:sz w:val="20"/>
          <w:szCs w:val="20"/>
          <w:lang w:val="fr-MC" w:eastAsia="fr-MC"/>
        </w:rPr>
        <w:pict>
          <v:rect id="Rectangle 8" o:spid="_x0000_s1040" style="position:absolute;margin-left:400pt;margin-top:9.6pt;width:104.05pt;height: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">
            <v:textbox>
              <w:txbxContent>
                <w:p w:rsidR="00687398" w:rsidRDefault="00687398" w:rsidP="0047636A">
                  <w:pPr>
                    <w:jc w:val="center"/>
                  </w:pPr>
                </w:p>
                <w:p w:rsidR="00687398" w:rsidRDefault="00687398" w:rsidP="0047636A">
                  <w:pPr>
                    <w:jc w:val="center"/>
                  </w:pPr>
                  <w:r>
                    <w:t xml:space="preserve">PHOTO </w:t>
                  </w:r>
                </w:p>
                <w:p w:rsidR="00687398" w:rsidRDefault="00687398" w:rsidP="0047636A">
                  <w:pPr>
                    <w:jc w:val="center"/>
                  </w:pPr>
                  <w:r>
                    <w:t>4X4</w:t>
                  </w:r>
                </w:p>
              </w:txbxContent>
            </v:textbox>
          </v:rect>
        </w:pic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Je (nous) soussigné (s) ……………………………………………………………………………………,</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et Prénom)</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en qualité de ………………………………………………………………………………………………..</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(Fonction)</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M’engage à mettre à la disposition de la Société …………………………………………………………..</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de la Société)</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le Candidat …………………………………………………………………………………………………,</w:t>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et Prénom)</w:t>
      </w:r>
    </w:p>
    <w:p w:rsidR="0047636A" w:rsidRPr="00474CA3" w:rsidRDefault="0047636A" w:rsidP="000201A6">
      <w:pPr>
        <w:widowControl w:val="0"/>
        <w:autoSpaceDE w:val="0"/>
        <w:autoSpaceDN w:val="0"/>
        <w:adjustRightInd w:val="0"/>
        <w:spacing w:after="0" w:line="200" w:lineRule="exact"/>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Pour le Projet relatif à</w:t>
      </w:r>
      <w:r>
        <w:rPr>
          <w:rFonts w:ascii="Times New Roman" w:eastAsia="Times New Roman" w:hAnsi="Times New Roman"/>
          <w:sz w:val="20"/>
          <w:szCs w:val="20"/>
          <w:lang w:eastAsia="fr-FR"/>
        </w:rPr>
        <w:t xml:space="preserve"> l’Appel t’offre n° ………….lancé par le Maire d’Ebolowa 2</w:t>
      </w:r>
      <w:r w:rsidRPr="00474CA3">
        <w:rPr>
          <w:rFonts w:ascii="Times New Roman" w:eastAsia="Times New Roman" w:hAnsi="Times New Roman"/>
          <w:sz w:val="20"/>
          <w:szCs w:val="20"/>
          <w:lang w:eastAsia="fr-FR"/>
        </w:rPr>
        <w:t>, à partir de la date fixée pour le dépôt des Offres et pendant toute la période de réalisation des travaux.</w:t>
      </w:r>
    </w:p>
    <w:p w:rsidR="0047636A" w:rsidRPr="00474CA3" w:rsidRDefault="0047636A" w:rsidP="000201A6">
      <w:pPr>
        <w:widowControl w:val="0"/>
        <w:autoSpaceDE w:val="0"/>
        <w:autoSpaceDN w:val="0"/>
        <w:adjustRightInd w:val="0"/>
        <w:spacing w:after="0" w:line="200" w:lineRule="exact"/>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L’intéressé travaillera exclusivement pour la Société susmentionnée pendant la période concernée.</w:t>
      </w:r>
    </w:p>
    <w:p w:rsidR="0047636A" w:rsidRPr="00474CA3" w:rsidRDefault="0047636A" w:rsidP="000201A6">
      <w:pPr>
        <w:widowControl w:val="0"/>
        <w:autoSpaceDE w:val="0"/>
        <w:autoSpaceDN w:val="0"/>
        <w:adjustRightInd w:val="0"/>
        <w:spacing w:after="0" w:line="200" w:lineRule="exact"/>
        <w:jc w:val="both"/>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En foi de quoi, la présente déclaration de disponibilité et d’exclusivité du personnel est établie pour servir et valoir ce que de droit.</w:t>
      </w:r>
    </w:p>
    <w:tbl>
      <w:tblPr>
        <w:tblW w:w="0" w:type="auto"/>
        <w:tblCellMar>
          <w:left w:w="70" w:type="dxa"/>
          <w:right w:w="70" w:type="dxa"/>
        </w:tblCellMar>
        <w:tblLook w:val="0000"/>
      </w:tblPr>
      <w:tblGrid>
        <w:gridCol w:w="3360"/>
        <w:gridCol w:w="2491"/>
        <w:gridCol w:w="3927"/>
      </w:tblGrid>
      <w:tr w:rsidR="0047636A" w:rsidRPr="00474CA3" w:rsidTr="003E745B">
        <w:tc>
          <w:tcPr>
            <w:tcW w:w="3448" w:type="dxa"/>
          </w:tcPr>
          <w:p w:rsidR="0047636A" w:rsidRPr="00474CA3" w:rsidRDefault="0047636A" w:rsidP="000201A6">
            <w:pPr>
              <w:widowControl w:val="0"/>
              <w:autoSpaceDE w:val="0"/>
              <w:autoSpaceDN w:val="0"/>
              <w:adjustRightInd w:val="0"/>
              <w:spacing w:after="0" w:line="200" w:lineRule="exact"/>
              <w:jc w:val="both"/>
              <w:rPr>
                <w:rFonts w:ascii="Times New Roman" w:eastAsia="Times New Roman" w:hAnsi="Times New Roman"/>
                <w:sz w:val="20"/>
                <w:szCs w:val="20"/>
                <w:lang w:eastAsia="fr-FR"/>
              </w:rPr>
            </w:pPr>
          </w:p>
        </w:tc>
        <w:tc>
          <w:tcPr>
            <w:tcW w:w="2576" w:type="dxa"/>
          </w:tcPr>
          <w:p w:rsidR="0047636A" w:rsidRPr="00474CA3" w:rsidRDefault="0047636A" w:rsidP="000201A6">
            <w:pPr>
              <w:widowControl w:val="0"/>
              <w:autoSpaceDE w:val="0"/>
              <w:autoSpaceDN w:val="0"/>
              <w:adjustRightInd w:val="0"/>
              <w:spacing w:after="0" w:line="200" w:lineRule="exact"/>
              <w:jc w:val="both"/>
              <w:rPr>
                <w:rFonts w:ascii="Times New Roman" w:eastAsia="Times New Roman" w:hAnsi="Times New Roman"/>
                <w:sz w:val="20"/>
                <w:szCs w:val="20"/>
                <w:lang w:eastAsia="fr-FR"/>
              </w:rPr>
            </w:pPr>
          </w:p>
        </w:tc>
        <w:tc>
          <w:tcPr>
            <w:tcW w:w="3969" w:type="dxa"/>
          </w:tcPr>
          <w:p w:rsidR="0047636A" w:rsidRPr="00474CA3" w:rsidRDefault="0047636A" w:rsidP="000201A6">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Fait à ………………………..…, le ……………………………….</w:t>
            </w:r>
          </w:p>
        </w:tc>
      </w:tr>
      <w:tr w:rsidR="0047636A" w:rsidRPr="00474CA3" w:rsidTr="003E745B">
        <w:tc>
          <w:tcPr>
            <w:tcW w:w="3448"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96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r>
      <w:tr w:rsidR="0047636A" w:rsidRPr="00474CA3" w:rsidTr="003E745B">
        <w:tc>
          <w:tcPr>
            <w:tcW w:w="3448"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(nom, prénom et signature du Candidat)</w:t>
            </w:r>
          </w:p>
        </w:tc>
        <w:tc>
          <w:tcPr>
            <w:tcW w:w="2576"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p>
        </w:tc>
        <w:tc>
          <w:tcPr>
            <w:tcW w:w="3969" w:type="dxa"/>
          </w:tcPr>
          <w:p w:rsidR="0047636A" w:rsidRPr="00474CA3" w:rsidRDefault="0047636A" w:rsidP="003E745B">
            <w:pPr>
              <w:widowControl w:val="0"/>
              <w:autoSpaceDE w:val="0"/>
              <w:autoSpaceDN w:val="0"/>
              <w:adjustRightInd w:val="0"/>
              <w:spacing w:after="0" w:line="200" w:lineRule="exact"/>
              <w:rPr>
                <w:rFonts w:ascii="Times New Roman" w:eastAsia="Times New Roman" w:hAnsi="Times New Roman"/>
                <w:sz w:val="20"/>
                <w:szCs w:val="20"/>
                <w:lang w:eastAsia="fr-FR"/>
              </w:rPr>
            </w:pPr>
            <w:r w:rsidRPr="00474CA3">
              <w:rPr>
                <w:rFonts w:ascii="Times New Roman" w:eastAsia="Times New Roman" w:hAnsi="Times New Roman"/>
                <w:sz w:val="20"/>
                <w:szCs w:val="20"/>
                <w:lang w:eastAsia="fr-FR"/>
              </w:rPr>
              <w:t>(Signature et cachet de l’Employeur)</w:t>
            </w:r>
          </w:p>
        </w:tc>
      </w:tr>
    </w:tbl>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spacing w:after="200" w:line="276" w:lineRule="auto"/>
        <w:rPr>
          <w:rFonts w:ascii="Times New Roman" w:eastAsia="Times New Roman" w:hAnsi="Times New Roman"/>
          <w:sz w:val="20"/>
          <w:szCs w:val="20"/>
          <w:lang w:eastAsia="fr-FR"/>
        </w:rPr>
      </w:pPr>
      <w:r>
        <w:rPr>
          <w:rFonts w:ascii="Times New Roman" w:eastAsia="Times New Roman" w:hAnsi="Times New Roman"/>
          <w:sz w:val="20"/>
          <w:szCs w:val="20"/>
          <w:lang w:eastAsia="fr-FR"/>
        </w:rPr>
        <w:br w:type="page"/>
      </w: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widowControl w:val="0"/>
        <w:autoSpaceDE w:val="0"/>
        <w:autoSpaceDN w:val="0"/>
        <w:adjustRightInd w:val="0"/>
        <w:spacing w:after="0" w:line="690" w:lineRule="exact"/>
        <w:ind w:right="-1"/>
        <w:jc w:val="center"/>
        <w:rPr>
          <w:rFonts w:ascii="Times New Roman" w:eastAsia="Times New Roman" w:hAnsi="Times New Roman"/>
          <w:b/>
          <w:spacing w:val="39"/>
          <w:w w:val="98"/>
          <w:position w:val="1"/>
          <w:sz w:val="44"/>
          <w:szCs w:val="44"/>
          <w:lang w:eastAsia="fr-FR"/>
        </w:rPr>
      </w:pPr>
      <w:r w:rsidRPr="00FE1BB3">
        <w:rPr>
          <w:rFonts w:ascii="Times New Roman" w:eastAsia="Times New Roman" w:hAnsi="Times New Roman"/>
          <w:b/>
          <w:spacing w:val="39"/>
          <w:w w:val="98"/>
          <w:position w:val="1"/>
          <w:sz w:val="44"/>
          <w:szCs w:val="44"/>
          <w:lang w:eastAsia="fr-FR"/>
        </w:rPr>
        <w:t>Pièce n° 11:</w:t>
      </w:r>
    </w:p>
    <w:p w:rsidR="0047636A" w:rsidRPr="00FE1BB3" w:rsidRDefault="0047636A" w:rsidP="0047636A">
      <w:pPr>
        <w:widowControl w:val="0"/>
        <w:autoSpaceDE w:val="0"/>
        <w:autoSpaceDN w:val="0"/>
        <w:adjustRightInd w:val="0"/>
        <w:spacing w:after="0" w:line="690" w:lineRule="exact"/>
        <w:ind w:right="-1"/>
        <w:jc w:val="center"/>
        <w:rPr>
          <w:rFonts w:ascii="Times New Roman" w:eastAsia="Times New Roman" w:hAnsi="Times New Roman"/>
          <w:b/>
          <w:spacing w:val="39"/>
          <w:sz w:val="44"/>
          <w:szCs w:val="44"/>
          <w:lang w:eastAsia="fr-FR"/>
        </w:rPr>
      </w:pPr>
      <w:r>
        <w:rPr>
          <w:rFonts w:ascii="Times New Roman" w:eastAsia="Times New Roman" w:hAnsi="Times New Roman"/>
          <w:b/>
          <w:spacing w:val="39"/>
          <w:w w:val="98"/>
          <w:position w:val="1"/>
          <w:sz w:val="44"/>
          <w:szCs w:val="44"/>
          <w:lang w:eastAsia="fr-FR"/>
        </w:rPr>
        <w:t>Grille d’Evaluation</w:t>
      </w:r>
    </w:p>
    <w:p w:rsidR="0047636A" w:rsidRDefault="0047636A" w:rsidP="0047636A">
      <w:pPr>
        <w:spacing w:after="200" w:line="276" w:lineRule="auto"/>
        <w:rPr>
          <w:rFonts w:ascii="Times New Roman" w:eastAsia="Times New Roman" w:hAnsi="Times New Roman"/>
          <w:spacing w:val="39"/>
          <w:sz w:val="18"/>
          <w:szCs w:val="18"/>
          <w:lang w:eastAsia="fr-FR"/>
        </w:rPr>
      </w:pPr>
      <w:r>
        <w:rPr>
          <w:rFonts w:ascii="Times New Roman" w:eastAsia="Times New Roman" w:hAnsi="Times New Roman"/>
          <w:spacing w:val="39"/>
          <w:sz w:val="18"/>
          <w:szCs w:val="18"/>
          <w:lang w:eastAsia="fr-FR"/>
        </w:rPr>
        <w:br w:type="page"/>
      </w:r>
    </w:p>
    <w:tbl>
      <w:tblPr>
        <w:tblStyle w:val="Grilledutableau3"/>
        <w:tblW w:w="10207" w:type="dxa"/>
        <w:tblInd w:w="-318" w:type="dxa"/>
        <w:tblLayout w:type="fixed"/>
        <w:tblLook w:val="04A0"/>
      </w:tblPr>
      <w:tblGrid>
        <w:gridCol w:w="852"/>
        <w:gridCol w:w="7654"/>
        <w:gridCol w:w="851"/>
        <w:gridCol w:w="850"/>
      </w:tblGrid>
      <w:tr w:rsidR="00197BBD" w:rsidRPr="00F76F01" w:rsidTr="00C50065">
        <w:tc>
          <w:tcPr>
            <w:tcW w:w="852" w:type="dxa"/>
            <w:vMerge w:val="restart"/>
            <w:shd w:val="clear" w:color="auto" w:fill="C6D9F1" w:themeFill="text2" w:themeFillTint="33"/>
            <w:vAlign w:val="center"/>
          </w:tcPr>
          <w:p w:rsidR="00197BBD" w:rsidRPr="00F76F01" w:rsidRDefault="00C50065" w:rsidP="00C50065">
            <w:pPr>
              <w:spacing w:after="0" w:line="240" w:lineRule="auto"/>
              <w:jc w:val="center"/>
              <w:rPr>
                <w:rFonts w:ascii="Times New Roman" w:hAnsi="Times New Roman"/>
                <w:b/>
                <w:bCs/>
                <w:color w:val="000000"/>
              </w:rPr>
            </w:pPr>
            <w:r>
              <w:rPr>
                <w:rFonts w:ascii="Times New Roman" w:hAnsi="Times New Roman"/>
                <w:b/>
                <w:bCs/>
                <w:color w:val="000000"/>
              </w:rPr>
              <w:lastRenderedPageBreak/>
              <w:t>N°</w:t>
            </w:r>
          </w:p>
        </w:tc>
        <w:tc>
          <w:tcPr>
            <w:tcW w:w="7654" w:type="dxa"/>
            <w:vMerge w:val="restart"/>
            <w:shd w:val="clear" w:color="auto" w:fill="C6D9F1" w:themeFill="text2" w:themeFillTint="33"/>
            <w:vAlign w:val="center"/>
          </w:tcPr>
          <w:p w:rsidR="00197BBD" w:rsidRPr="00F76F01" w:rsidRDefault="00197BBD" w:rsidP="00F656B2">
            <w:pPr>
              <w:spacing w:after="0" w:line="240" w:lineRule="auto"/>
              <w:jc w:val="center"/>
              <w:rPr>
                <w:rFonts w:ascii="Times New Roman" w:hAnsi="Times New Roman"/>
                <w:b/>
                <w:bCs/>
                <w:color w:val="000000"/>
              </w:rPr>
            </w:pPr>
            <w:r w:rsidRPr="00F76F01">
              <w:rPr>
                <w:rFonts w:ascii="Times New Roman" w:hAnsi="Times New Roman"/>
                <w:b/>
                <w:bCs/>
                <w:color w:val="000000"/>
              </w:rPr>
              <w:t>Critères/Sous critères d’évaluation</w:t>
            </w:r>
          </w:p>
        </w:tc>
        <w:tc>
          <w:tcPr>
            <w:tcW w:w="1701" w:type="dxa"/>
            <w:gridSpan w:val="2"/>
            <w:shd w:val="clear" w:color="auto" w:fill="C6D9F1" w:themeFill="text2" w:themeFillTint="33"/>
            <w:vAlign w:val="center"/>
          </w:tcPr>
          <w:p w:rsidR="00197BBD" w:rsidRPr="00F76F01" w:rsidRDefault="00197BBD" w:rsidP="00F656B2">
            <w:pPr>
              <w:spacing w:after="0" w:line="240" w:lineRule="auto"/>
              <w:jc w:val="center"/>
              <w:rPr>
                <w:rFonts w:ascii="Times New Roman" w:hAnsi="Times New Roman"/>
                <w:b/>
                <w:bCs/>
                <w:color w:val="000000"/>
              </w:rPr>
            </w:pPr>
            <w:r w:rsidRPr="00F76F01">
              <w:rPr>
                <w:rFonts w:ascii="Times New Roman" w:hAnsi="Times New Roman"/>
                <w:b/>
                <w:bCs/>
                <w:color w:val="000000"/>
              </w:rPr>
              <w:t>Appréciations</w:t>
            </w:r>
          </w:p>
        </w:tc>
      </w:tr>
      <w:tr w:rsidR="00197BBD" w:rsidRPr="00F76F01" w:rsidTr="00C50065">
        <w:trPr>
          <w:trHeight w:val="219"/>
        </w:trPr>
        <w:tc>
          <w:tcPr>
            <w:tcW w:w="852" w:type="dxa"/>
            <w:vMerge/>
            <w:shd w:val="clear" w:color="auto" w:fill="C6D9F1" w:themeFill="text2" w:themeFillTint="33"/>
            <w:vAlign w:val="center"/>
          </w:tcPr>
          <w:p w:rsidR="00197BBD" w:rsidRPr="00F76F01" w:rsidRDefault="00197BBD" w:rsidP="00F656B2">
            <w:pPr>
              <w:spacing w:after="0" w:line="240" w:lineRule="auto"/>
              <w:jc w:val="center"/>
              <w:rPr>
                <w:rFonts w:ascii="Times New Roman" w:hAnsi="Times New Roman"/>
                <w:b/>
                <w:bCs/>
                <w:color w:val="000000"/>
              </w:rPr>
            </w:pPr>
          </w:p>
        </w:tc>
        <w:tc>
          <w:tcPr>
            <w:tcW w:w="7654" w:type="dxa"/>
            <w:vMerge/>
            <w:shd w:val="clear" w:color="auto" w:fill="C6D9F1" w:themeFill="text2" w:themeFillTint="33"/>
            <w:vAlign w:val="center"/>
          </w:tcPr>
          <w:p w:rsidR="00197BBD" w:rsidRPr="00F76F01" w:rsidRDefault="00197BBD" w:rsidP="00F656B2">
            <w:pPr>
              <w:spacing w:after="0" w:line="240" w:lineRule="auto"/>
              <w:jc w:val="center"/>
              <w:rPr>
                <w:rFonts w:ascii="Times New Roman" w:hAnsi="Times New Roman"/>
                <w:b/>
                <w:bCs/>
                <w:color w:val="000000"/>
              </w:rPr>
            </w:pPr>
          </w:p>
        </w:tc>
        <w:tc>
          <w:tcPr>
            <w:tcW w:w="851" w:type="dxa"/>
            <w:shd w:val="clear" w:color="auto" w:fill="C6D9F1" w:themeFill="text2" w:themeFillTint="33"/>
            <w:vAlign w:val="center"/>
          </w:tcPr>
          <w:p w:rsidR="00197BBD" w:rsidRPr="00F76F01" w:rsidRDefault="00197BBD" w:rsidP="00F656B2">
            <w:pPr>
              <w:spacing w:after="0" w:line="240" w:lineRule="auto"/>
              <w:jc w:val="center"/>
              <w:rPr>
                <w:rFonts w:ascii="Times New Roman" w:hAnsi="Times New Roman"/>
                <w:b/>
                <w:bCs/>
                <w:color w:val="000000"/>
              </w:rPr>
            </w:pPr>
            <w:r w:rsidRPr="00F76F01">
              <w:rPr>
                <w:rFonts w:ascii="Times New Roman" w:hAnsi="Times New Roman"/>
                <w:b/>
                <w:bCs/>
                <w:color w:val="000000"/>
              </w:rPr>
              <w:t>Oui</w:t>
            </w:r>
          </w:p>
        </w:tc>
        <w:tc>
          <w:tcPr>
            <w:tcW w:w="850" w:type="dxa"/>
            <w:shd w:val="clear" w:color="auto" w:fill="C6D9F1" w:themeFill="text2" w:themeFillTint="33"/>
            <w:vAlign w:val="center"/>
          </w:tcPr>
          <w:p w:rsidR="00197BBD" w:rsidRPr="00F76F01" w:rsidRDefault="00197BBD" w:rsidP="00F656B2">
            <w:pPr>
              <w:spacing w:after="0" w:line="240" w:lineRule="auto"/>
              <w:jc w:val="center"/>
              <w:rPr>
                <w:rFonts w:ascii="Times New Roman" w:hAnsi="Times New Roman"/>
                <w:b/>
                <w:bCs/>
                <w:color w:val="000000"/>
              </w:rPr>
            </w:pPr>
            <w:r w:rsidRPr="00F76F01">
              <w:rPr>
                <w:rFonts w:ascii="Times New Roman" w:hAnsi="Times New Roman"/>
                <w:b/>
                <w:bCs/>
                <w:color w:val="000000"/>
              </w:rPr>
              <w:t>Non</w:t>
            </w: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1</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Présentation générale (01 critère)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color w:val="000000"/>
              </w:rPr>
              <w:t>Respect de l’ordre des pièces demandées dans le DAO, intercalaires en couleur et document relié</w:t>
            </w:r>
          </w:p>
        </w:tc>
        <w:tc>
          <w:tcPr>
            <w:tcW w:w="851" w:type="dxa"/>
            <w:vAlign w:val="center"/>
          </w:tcPr>
          <w:p w:rsidR="002D78B1" w:rsidRPr="00F76F01" w:rsidRDefault="002D78B1" w:rsidP="00F656B2">
            <w:pPr>
              <w:spacing w:after="0" w:line="240" w:lineRule="auto"/>
              <w:jc w:val="center"/>
              <w:rPr>
                <w:rFonts w:ascii="Times New Roman" w:hAnsi="Times New Roman"/>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2</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Expérience de l’entreprise (06 critères)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2.1</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Expérience générale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DD0169">
            <w:pPr>
              <w:spacing w:after="0" w:line="240" w:lineRule="auto"/>
              <w:jc w:val="both"/>
              <w:rPr>
                <w:rFonts w:ascii="Times New Roman" w:hAnsi="Times New Roman"/>
                <w:color w:val="000000"/>
              </w:rPr>
            </w:pPr>
            <w:r w:rsidRPr="00F76F01">
              <w:rPr>
                <w:rFonts w:ascii="Times New Roman" w:hAnsi="Times New Roman"/>
                <w:color w:val="000000"/>
              </w:rPr>
              <w:t xml:space="preserve">Nombre de marchés exécutés dans le domaine de la construction des ouvrages </w:t>
            </w:r>
            <w:r w:rsidR="00DD0169">
              <w:rPr>
                <w:rFonts w:ascii="Times New Roman" w:hAnsi="Times New Roman"/>
                <w:color w:val="000000"/>
              </w:rPr>
              <w:t>de BTP</w:t>
            </w:r>
            <w:r w:rsidRPr="00F76F01">
              <w:rPr>
                <w:rFonts w:ascii="Times New Roman" w:hAnsi="Times New Roman"/>
                <w:color w:val="000000"/>
              </w:rPr>
              <w:t xml:space="preserve"> pendant les trois dernières années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color w:val="000000"/>
              </w:rPr>
              <w:t xml:space="preserve">Nombre de marché supérieur ou égal à </w:t>
            </w:r>
            <w:r w:rsidRPr="00F76F01">
              <w:rPr>
                <w:rFonts w:ascii="Times New Roman" w:hAnsi="Times New Roman"/>
                <w:b/>
                <w:bCs/>
                <w:color w:val="000000"/>
              </w:rPr>
              <w:t>4</w:t>
            </w:r>
          </w:p>
        </w:tc>
        <w:tc>
          <w:tcPr>
            <w:tcW w:w="851" w:type="dxa"/>
            <w:vAlign w:val="center"/>
          </w:tcPr>
          <w:p w:rsidR="002D78B1" w:rsidRPr="00F76F01" w:rsidRDefault="002D78B1" w:rsidP="00F656B2">
            <w:pPr>
              <w:spacing w:after="0" w:line="240" w:lineRule="auto"/>
              <w:jc w:val="center"/>
              <w:rPr>
                <w:rFonts w:ascii="Times New Roman" w:hAnsi="Times New Roman"/>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color w:val="000000"/>
              </w:rPr>
              <w:t xml:space="preserve">Nombre de marché entre </w:t>
            </w:r>
            <w:r w:rsidRPr="00F76F01">
              <w:rPr>
                <w:rFonts w:ascii="Times New Roman" w:hAnsi="Times New Roman"/>
                <w:b/>
                <w:bCs/>
                <w:color w:val="000000"/>
              </w:rPr>
              <w:t>2</w:t>
            </w:r>
            <w:r w:rsidRPr="00F76F01">
              <w:rPr>
                <w:rFonts w:ascii="Times New Roman" w:hAnsi="Times New Roman"/>
                <w:color w:val="000000"/>
              </w:rPr>
              <w:t xml:space="preserve"> et </w:t>
            </w:r>
            <w:r w:rsidRPr="00F76F01">
              <w:rPr>
                <w:rFonts w:ascii="Times New Roman" w:hAnsi="Times New Roman"/>
                <w:b/>
                <w:bCs/>
                <w:color w:val="000000"/>
              </w:rPr>
              <w:t>3</w:t>
            </w:r>
          </w:p>
        </w:tc>
        <w:tc>
          <w:tcPr>
            <w:tcW w:w="851" w:type="dxa"/>
            <w:vAlign w:val="center"/>
          </w:tcPr>
          <w:p w:rsidR="002D78B1" w:rsidRPr="00F76F01" w:rsidRDefault="002D78B1" w:rsidP="00F656B2">
            <w:pPr>
              <w:spacing w:after="0" w:line="240" w:lineRule="auto"/>
              <w:jc w:val="center"/>
              <w:rPr>
                <w:rFonts w:ascii="Times New Roman" w:hAnsi="Times New Roman"/>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color w:val="000000"/>
              </w:rPr>
              <w:t xml:space="preserve">Nombre de marché égal à </w:t>
            </w:r>
            <w:r w:rsidRPr="00F76F01">
              <w:rPr>
                <w:rFonts w:ascii="Times New Roman" w:hAnsi="Times New Roman"/>
                <w:b/>
                <w:bCs/>
                <w:color w:val="000000"/>
              </w:rPr>
              <w:t>1</w:t>
            </w:r>
          </w:p>
        </w:tc>
        <w:tc>
          <w:tcPr>
            <w:tcW w:w="851" w:type="dxa"/>
            <w:vAlign w:val="center"/>
          </w:tcPr>
          <w:p w:rsidR="002D78B1" w:rsidRPr="00F76F01" w:rsidRDefault="002D78B1" w:rsidP="00F656B2">
            <w:pPr>
              <w:spacing w:after="0" w:line="240" w:lineRule="auto"/>
              <w:jc w:val="center"/>
              <w:rPr>
                <w:rFonts w:ascii="Times New Roman" w:hAnsi="Times New Roman"/>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2.2</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Expérience spécifique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Avoir exécuté de manière satisfaisante d</w:t>
            </w:r>
            <w:r w:rsidR="008F3E27">
              <w:rPr>
                <w:rFonts w:ascii="Times New Roman" w:hAnsi="Times New Roman"/>
                <w:color w:val="000000"/>
              </w:rPr>
              <w:t>es marchés dans le domaine des</w:t>
            </w:r>
            <w:r>
              <w:rPr>
                <w:rFonts w:ascii="Times New Roman" w:hAnsi="Times New Roman"/>
                <w:color w:val="000000"/>
              </w:rPr>
              <w:t>BTP</w:t>
            </w:r>
            <w:r w:rsidRPr="00F76F01">
              <w:rPr>
                <w:rFonts w:ascii="Times New Roman" w:hAnsi="Times New Roman"/>
                <w:color w:val="000000"/>
              </w:rPr>
              <w:t xml:space="preserve"> d’un montant supérieur ou égal à </w:t>
            </w:r>
            <w:r w:rsidRPr="00F76F01">
              <w:rPr>
                <w:rFonts w:ascii="Times New Roman" w:hAnsi="Times New Roman"/>
                <w:bCs/>
                <w:color w:val="000000"/>
              </w:rPr>
              <w:t>5</w:t>
            </w:r>
            <w:r w:rsidR="00647C74">
              <w:rPr>
                <w:rFonts w:ascii="Times New Roman" w:hAnsi="Times New Roman"/>
                <w:bCs/>
                <w:color w:val="000000"/>
              </w:rPr>
              <w:t>0</w:t>
            </w:r>
            <w:r w:rsidRPr="00F76F01">
              <w:rPr>
                <w:rFonts w:ascii="Times New Roman" w:hAnsi="Times New Roman"/>
                <w:bCs/>
                <w:color w:val="000000"/>
              </w:rPr>
              <w:t xml:space="preserve"> 000 000 FCFA</w:t>
            </w:r>
            <w:r w:rsidRPr="00F76F01">
              <w:rPr>
                <w:rFonts w:ascii="Times New Roman" w:hAnsi="Times New Roman"/>
                <w:color w:val="000000"/>
              </w:rPr>
              <w:t>au cours des trois dernières années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b/>
                <w:bCs/>
                <w:color w:val="000000"/>
              </w:rPr>
              <w:t>3</w:t>
            </w:r>
            <w:r w:rsidRPr="00F76F01">
              <w:rPr>
                <w:rFonts w:ascii="Times New Roman" w:hAnsi="Times New Roman"/>
                <w:color w:val="000000"/>
              </w:rPr>
              <w:t xml:space="preserve"> marchés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b/>
                <w:bCs/>
                <w:color w:val="000000"/>
              </w:rPr>
              <w:t>2</w:t>
            </w:r>
            <w:r w:rsidRPr="00F76F01">
              <w:rPr>
                <w:rFonts w:ascii="Times New Roman" w:hAnsi="Times New Roman"/>
                <w:color w:val="000000"/>
              </w:rPr>
              <w:t xml:space="preserve"> marchés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b/>
                <w:bCs/>
                <w:color w:val="000000"/>
              </w:rPr>
              <w:t>1</w:t>
            </w:r>
            <w:r w:rsidRPr="00F76F01">
              <w:rPr>
                <w:rFonts w:ascii="Times New Roman" w:hAnsi="Times New Roman"/>
                <w:color w:val="000000"/>
              </w:rPr>
              <w:t xml:space="preserve"> marché</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3</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Ressources humaines (06 critères)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C50065" w:rsidRPr="00F76F01" w:rsidTr="00B10E9E">
        <w:tc>
          <w:tcPr>
            <w:tcW w:w="10207" w:type="dxa"/>
            <w:gridSpan w:val="4"/>
            <w:vAlign w:val="center"/>
          </w:tcPr>
          <w:p w:rsidR="00C50065" w:rsidRPr="00F76F01" w:rsidRDefault="00C50065" w:rsidP="00C50065">
            <w:pPr>
              <w:spacing w:after="0" w:line="240" w:lineRule="auto"/>
              <w:jc w:val="both"/>
              <w:rPr>
                <w:rFonts w:ascii="Times New Roman" w:hAnsi="Times New Roman"/>
                <w:b/>
                <w:bCs/>
                <w:color w:val="000000"/>
              </w:rPr>
            </w:pPr>
            <w:r w:rsidRPr="00F76F01">
              <w:rPr>
                <w:rFonts w:ascii="Times New Roman" w:hAnsi="Times New Roman"/>
                <w:b/>
                <w:bCs/>
                <w:color w:val="000000"/>
              </w:rPr>
              <w:t xml:space="preserve">N.B. : </w:t>
            </w:r>
            <w:r w:rsidRPr="00F76F01">
              <w:rPr>
                <w:rFonts w:ascii="Times New Roman" w:hAnsi="Times New Roman"/>
                <w:bCs/>
                <w:color w:val="000000"/>
              </w:rPr>
              <w:t>Pour être pris en compte, le personnel d’encadrement doit présenter un cv daté et signé précisant son numéro de téléphone et son adresse électronique, une copie certifiée du diplôme requis, la copie certifiée de la Carte Nationale d’Identité ou du passeport, l’Attestation de disponibilité en faveur du soumissionnaire. Le CV présenté sera examiné sur la base des preuves justificatives des prestations exécutées</w:t>
            </w: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3.1</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Conducteur des travaux</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b/>
                <w:bCs/>
                <w:color w:val="000000"/>
              </w:rPr>
              <w:t>a</w:t>
            </w:r>
            <w:r w:rsidRPr="00F76F01">
              <w:rPr>
                <w:rFonts w:ascii="Times New Roman" w:hAnsi="Times New Roman"/>
                <w:color w:val="000000"/>
              </w:rPr>
              <w:t xml:space="preserve">. Licencié en </w:t>
            </w:r>
            <w:r>
              <w:rPr>
                <w:rFonts w:ascii="Times New Roman" w:hAnsi="Times New Roman"/>
                <w:color w:val="000000"/>
              </w:rPr>
              <w:t xml:space="preserve">génie civil </w:t>
            </w:r>
            <w:r w:rsidRPr="00F76F01">
              <w:rPr>
                <w:rFonts w:ascii="Times New Roman" w:hAnsi="Times New Roman"/>
                <w:color w:val="000000"/>
              </w:rPr>
              <w:t xml:space="preserve">ou tout autre domaine en rapport avec </w:t>
            </w:r>
            <w:r>
              <w:rPr>
                <w:rFonts w:ascii="Times New Roman" w:hAnsi="Times New Roman"/>
                <w:color w:val="000000"/>
              </w:rPr>
              <w:t>le BTP</w:t>
            </w:r>
            <w:r w:rsidRPr="00F76F01">
              <w:rPr>
                <w:rFonts w:ascii="Times New Roman" w:hAnsi="Times New Roman"/>
                <w:color w:val="000000"/>
              </w:rPr>
              <w:t xml:space="preserve"> (</w:t>
            </w:r>
            <w:r w:rsidRPr="00F76F01">
              <w:rPr>
                <w:rFonts w:ascii="Times New Roman" w:hAnsi="Times New Roman"/>
                <w:b/>
                <w:bCs/>
                <w:color w:val="000000"/>
              </w:rPr>
              <w:t>BAC +3</w:t>
            </w:r>
            <w:r w:rsidRPr="00F76F01">
              <w:rPr>
                <w:rFonts w:ascii="Times New Roman" w:hAnsi="Times New Roman"/>
                <w:color w:val="000000"/>
              </w:rPr>
              <w:t>) ;</w:t>
            </w:r>
          </w:p>
          <w:p w:rsidR="002D78B1" w:rsidRPr="00F76F01" w:rsidRDefault="002D78B1" w:rsidP="00197BBD">
            <w:pPr>
              <w:spacing w:after="0" w:line="240" w:lineRule="auto"/>
              <w:jc w:val="both"/>
              <w:rPr>
                <w:rFonts w:ascii="Times New Roman" w:hAnsi="Times New Roman"/>
                <w:color w:val="000000"/>
              </w:rPr>
            </w:pPr>
            <w:r w:rsidRPr="00F76F01">
              <w:rPr>
                <w:rFonts w:ascii="Times New Roman" w:hAnsi="Times New Roman"/>
                <w:b/>
                <w:bCs/>
                <w:color w:val="000000"/>
              </w:rPr>
              <w:t>b</w:t>
            </w:r>
            <w:r w:rsidRPr="00F76F01">
              <w:rPr>
                <w:rFonts w:ascii="Times New Roman" w:hAnsi="Times New Roman"/>
                <w:color w:val="000000"/>
              </w:rPr>
              <w:t>. Au moins deux (</w:t>
            </w:r>
            <w:r w:rsidRPr="00F76F01">
              <w:rPr>
                <w:rFonts w:ascii="Times New Roman" w:hAnsi="Times New Roman"/>
                <w:b/>
                <w:bCs/>
                <w:color w:val="000000"/>
              </w:rPr>
              <w:t>2</w:t>
            </w:r>
            <w:r w:rsidRPr="00F76F01">
              <w:rPr>
                <w:rFonts w:ascii="Times New Roman" w:hAnsi="Times New Roman"/>
                <w:color w:val="000000"/>
              </w:rPr>
              <w:t>) ans d’expérience dans la réalisation de travaux similaires;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color w:val="000000"/>
              </w:rPr>
              <w:t>Diplôme requis + expérience conforme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color w:val="000000"/>
              </w:rPr>
              <w:t xml:space="preserve">Diplôme requis + expérience comprise entre </w:t>
            </w:r>
            <w:r w:rsidRPr="00F76F01">
              <w:rPr>
                <w:rFonts w:ascii="Times New Roman" w:hAnsi="Times New Roman"/>
                <w:b/>
                <w:bCs/>
                <w:color w:val="000000"/>
              </w:rPr>
              <w:t>1</w:t>
            </w:r>
            <w:r w:rsidRPr="00F76F01">
              <w:rPr>
                <w:rFonts w:ascii="Times New Roman" w:hAnsi="Times New Roman"/>
                <w:color w:val="000000"/>
              </w:rPr>
              <w:t xml:space="preserve"> et </w:t>
            </w:r>
            <w:r w:rsidRPr="00F76F01">
              <w:rPr>
                <w:rFonts w:ascii="Times New Roman" w:hAnsi="Times New Roman"/>
                <w:b/>
                <w:bCs/>
                <w:color w:val="000000"/>
              </w:rPr>
              <w:t>2</w:t>
            </w:r>
            <w:r w:rsidRPr="00F76F01">
              <w:rPr>
                <w:rFonts w:ascii="Times New Roman" w:hAnsi="Times New Roman"/>
                <w:color w:val="000000"/>
              </w:rPr>
              <w:t xml:space="preserve"> ans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color w:val="000000"/>
              </w:rPr>
              <w:t>Diplôme de Licencié + expérience conforme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3.2</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Chef de chantier</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b/>
                <w:bCs/>
                <w:color w:val="000000"/>
              </w:rPr>
              <w:t>a.</w:t>
            </w:r>
            <w:r w:rsidRPr="00F76F01">
              <w:rPr>
                <w:rFonts w:ascii="Times New Roman" w:hAnsi="Times New Roman"/>
                <w:color w:val="000000"/>
              </w:rPr>
              <w:t xml:space="preserve"> Brevet de Technicien du génie </w:t>
            </w:r>
            <w:r>
              <w:rPr>
                <w:rFonts w:ascii="Times New Roman" w:hAnsi="Times New Roman"/>
                <w:color w:val="000000"/>
              </w:rPr>
              <w:t>civil o</w:t>
            </w:r>
            <w:r w:rsidRPr="00F76F01">
              <w:rPr>
                <w:rFonts w:ascii="Times New Roman" w:hAnsi="Times New Roman"/>
                <w:color w:val="000000"/>
              </w:rPr>
              <w:t xml:space="preserve">u tout autre domaine en rapport avec </w:t>
            </w:r>
            <w:r>
              <w:rPr>
                <w:rFonts w:ascii="Times New Roman" w:hAnsi="Times New Roman"/>
                <w:color w:val="000000"/>
              </w:rPr>
              <w:t>le BTP</w:t>
            </w:r>
            <w:r w:rsidRPr="00F76F01">
              <w:rPr>
                <w:rFonts w:ascii="Times New Roman" w:hAnsi="Times New Roman"/>
                <w:color w:val="000000"/>
              </w:rPr>
              <w:t xml:space="preserve"> (BAC +2) ;</w:t>
            </w:r>
          </w:p>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b/>
                <w:bCs/>
                <w:color w:val="000000"/>
              </w:rPr>
              <w:t>b.</w:t>
            </w:r>
            <w:r w:rsidRPr="00F76F01">
              <w:rPr>
                <w:rFonts w:ascii="Times New Roman" w:hAnsi="Times New Roman"/>
                <w:color w:val="000000"/>
              </w:rPr>
              <w:t xml:space="preserve"> Au moins trois (</w:t>
            </w:r>
            <w:r w:rsidRPr="00F76F01">
              <w:rPr>
                <w:rFonts w:ascii="Times New Roman" w:hAnsi="Times New Roman"/>
                <w:b/>
                <w:bCs/>
                <w:color w:val="000000"/>
              </w:rPr>
              <w:t>3</w:t>
            </w:r>
            <w:r w:rsidRPr="00F76F01">
              <w:rPr>
                <w:rFonts w:ascii="Times New Roman" w:hAnsi="Times New Roman"/>
                <w:color w:val="000000"/>
              </w:rPr>
              <w:t>) ans d’expérience dans la réalisation de travaux similaires ;</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color w:val="000000"/>
              </w:rPr>
              <w:t>Diplôme requis + expérience conforme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color w:val="000000"/>
              </w:rPr>
              <w:t xml:space="preserve">Diplôme requis + expérience comprise entre </w:t>
            </w:r>
            <w:r w:rsidRPr="00F76F01">
              <w:rPr>
                <w:rFonts w:ascii="Times New Roman" w:hAnsi="Times New Roman"/>
                <w:b/>
                <w:bCs/>
                <w:color w:val="000000"/>
              </w:rPr>
              <w:t>1</w:t>
            </w:r>
            <w:r w:rsidRPr="00F76F01">
              <w:rPr>
                <w:rFonts w:ascii="Times New Roman" w:hAnsi="Times New Roman"/>
                <w:color w:val="000000"/>
              </w:rPr>
              <w:t xml:space="preserve"> et </w:t>
            </w:r>
            <w:r w:rsidRPr="00F76F01">
              <w:rPr>
                <w:rFonts w:ascii="Times New Roman" w:hAnsi="Times New Roman"/>
                <w:b/>
                <w:bCs/>
                <w:color w:val="000000"/>
              </w:rPr>
              <w:t>2</w:t>
            </w:r>
            <w:r w:rsidRPr="00F76F01">
              <w:rPr>
                <w:rFonts w:ascii="Times New Roman" w:hAnsi="Times New Roman"/>
                <w:color w:val="000000"/>
              </w:rPr>
              <w:t xml:space="preserve"> ans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BACC Technique</w:t>
            </w:r>
            <w:r w:rsidRPr="00F76F01">
              <w:rPr>
                <w:rFonts w:ascii="Times New Roman" w:hAnsi="Times New Roman"/>
                <w:color w:val="000000"/>
              </w:rPr>
              <w:t xml:space="preserve"> ou </w:t>
            </w:r>
            <w:r w:rsidRPr="00F76F01">
              <w:rPr>
                <w:rFonts w:ascii="Times New Roman" w:hAnsi="Times New Roman"/>
                <w:b/>
                <w:bCs/>
                <w:color w:val="000000"/>
              </w:rPr>
              <w:t>Brevet de technicien</w:t>
            </w:r>
            <w:r w:rsidRPr="00F76F01">
              <w:rPr>
                <w:rFonts w:ascii="Times New Roman" w:hAnsi="Times New Roman"/>
                <w:color w:val="000000"/>
              </w:rPr>
              <w:t xml:space="preserve"> + expérience conforme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4</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Moyens logistiques et matériels (05 critères)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3D2139" w:rsidRPr="00F76F01" w:rsidTr="000C2C25">
        <w:tc>
          <w:tcPr>
            <w:tcW w:w="10207" w:type="dxa"/>
            <w:gridSpan w:val="4"/>
            <w:vAlign w:val="center"/>
          </w:tcPr>
          <w:p w:rsidR="003D2139" w:rsidRPr="00F76F01" w:rsidRDefault="003D2139" w:rsidP="003D2139">
            <w:pPr>
              <w:spacing w:after="0" w:line="240" w:lineRule="auto"/>
              <w:jc w:val="both"/>
              <w:rPr>
                <w:rFonts w:ascii="Times New Roman" w:hAnsi="Times New Roman"/>
                <w:b/>
                <w:bCs/>
                <w:color w:val="000000"/>
              </w:rPr>
            </w:pPr>
            <w:r w:rsidRPr="00F76F01">
              <w:rPr>
                <w:rFonts w:ascii="Times New Roman" w:hAnsi="Times New Roman"/>
                <w:b/>
                <w:bCs/>
                <w:color w:val="000000"/>
              </w:rPr>
              <w:t xml:space="preserve">N.B. </w:t>
            </w:r>
            <w:r w:rsidRPr="00F76F01">
              <w:rPr>
                <w:rFonts w:ascii="Times New Roman" w:hAnsi="Times New Roman"/>
                <w:bCs/>
                <w:color w:val="000000"/>
              </w:rPr>
              <w:t>: Le soumissionnaire produira les pièces justificatives de la disponibilité des moyens indiqués. Pour être pris en compte, les documents doivent être lisibles et certifiés par les autorités compétentes.</w:t>
            </w: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4.1</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Matériel roulant</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color w:val="000000"/>
              </w:rPr>
            </w:pPr>
            <w:r w:rsidRPr="00F76F01">
              <w:rPr>
                <w:rFonts w:ascii="Times New Roman" w:hAnsi="Times New Roman"/>
                <w:color w:val="000000"/>
              </w:rPr>
              <w:t>Pick-up 4×4 en propre ou en location</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4.2</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Equipement de protection individuelle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color w:val="000000"/>
              </w:rPr>
              <w:t>Combinaison, casque et chaussures de sécurité, …</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4.3</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Matériel technique et équipements divers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Bétonnière, </w:t>
            </w:r>
            <w:r w:rsidRPr="00F76F01">
              <w:rPr>
                <w:rFonts w:ascii="Times New Roman" w:hAnsi="Times New Roman"/>
                <w:color w:val="000000"/>
              </w:rPr>
              <w:t>petit matériel et outils de travail manuel (pioche, barre à mine en fer forgé, brouette, …)</w:t>
            </w:r>
            <w:r>
              <w:rPr>
                <w:rFonts w:ascii="Times New Roman" w:hAnsi="Times New Roman"/>
                <w:color w:val="000000"/>
              </w:rPr>
              <w:t>, etc…</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5</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Méthodologie d’exécution (06 critères)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3D2139" w:rsidRPr="00F76F01" w:rsidTr="00521323">
        <w:tc>
          <w:tcPr>
            <w:tcW w:w="10207" w:type="dxa"/>
            <w:gridSpan w:val="4"/>
            <w:vAlign w:val="center"/>
          </w:tcPr>
          <w:p w:rsidR="003D2139" w:rsidRPr="00F76F01" w:rsidRDefault="003D2139" w:rsidP="003D2139">
            <w:pPr>
              <w:spacing w:after="0" w:line="240" w:lineRule="auto"/>
              <w:jc w:val="both"/>
              <w:rPr>
                <w:rFonts w:ascii="Times New Roman" w:hAnsi="Times New Roman"/>
                <w:b/>
                <w:bCs/>
                <w:color w:val="000000"/>
              </w:rPr>
            </w:pPr>
            <w:r w:rsidRPr="003D2139">
              <w:rPr>
                <w:rFonts w:ascii="Times New Roman" w:hAnsi="Times New Roman"/>
                <w:b/>
                <w:bCs/>
                <w:color w:val="000000"/>
              </w:rPr>
              <w:t>N.B. :</w:t>
            </w:r>
            <w:r w:rsidRPr="00F76F01">
              <w:rPr>
                <w:rFonts w:ascii="Times New Roman" w:hAnsi="Times New Roman"/>
                <w:bCs/>
                <w:color w:val="000000"/>
              </w:rPr>
              <w:t xml:space="preserve"> Le soumissionnaire produira une méthodologie d’exécution satisfaisante démontrant une bonne compréhension du projet, contenant précisément :</w:t>
            </w: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autoSpaceDE w:val="0"/>
              <w:autoSpaceDN w:val="0"/>
              <w:adjustRightInd w:val="0"/>
              <w:spacing w:after="0" w:line="240" w:lineRule="auto"/>
              <w:jc w:val="both"/>
              <w:rPr>
                <w:rFonts w:ascii="Times New Roman" w:hAnsi="Times New Roman"/>
                <w:color w:val="000000"/>
              </w:rPr>
            </w:pPr>
            <w:r w:rsidRPr="00F76F01">
              <w:rPr>
                <w:rFonts w:ascii="Times New Roman" w:hAnsi="Times New Roman"/>
                <w:color w:val="000000"/>
              </w:rPr>
              <w:t>Rapport de visite de site signé sur l’honneur faisant ressortir la localisation du site, les points de repères pour y accéder et leurs coordonnées GPS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color w:val="000000"/>
              </w:rPr>
              <w:t>Note méthodologique ressortant clairement les différentes phases d’exécution des travaux et le planning d’approvisionnement.</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color w:val="000000"/>
              </w:rPr>
              <w:t xml:space="preserve">Documents justifiant la qualité, l’origine et les spécifications techniques des principaux équipements (contrats avec les fournisseurs, devis ou factures </w:t>
            </w:r>
            <w:proofErr w:type="spellStart"/>
            <w:r w:rsidRPr="00F76F01">
              <w:rPr>
                <w:rFonts w:ascii="Times New Roman" w:hAnsi="Times New Roman"/>
                <w:color w:val="000000"/>
              </w:rPr>
              <w:t>proformas</w:t>
            </w:r>
            <w:proofErr w:type="spellEnd"/>
            <w:r w:rsidRPr="00F76F01">
              <w:rPr>
                <w:rFonts w:ascii="Times New Roman" w:hAnsi="Times New Roman"/>
                <w:color w:val="000000"/>
              </w:rPr>
              <w:t>, dossiers techniques des équipements)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color w:val="000000"/>
              </w:rPr>
              <w:t>Planning d’exécution des travaux cohérent et respectant les délais figurant dans la soumission</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2D78B1" w:rsidP="00F656B2">
            <w:pPr>
              <w:spacing w:after="0" w:line="240" w:lineRule="auto"/>
              <w:jc w:val="both"/>
              <w:rPr>
                <w:rFonts w:ascii="Times New Roman" w:hAnsi="Times New Roman"/>
                <w:color w:val="000000"/>
              </w:rPr>
            </w:pPr>
            <w:r w:rsidRPr="00F76F01">
              <w:rPr>
                <w:rFonts w:ascii="Times New Roman" w:hAnsi="Times New Roman"/>
                <w:b/>
                <w:bCs/>
                <w:color w:val="000000"/>
              </w:rPr>
              <w:t>CCTP</w:t>
            </w:r>
            <w:r w:rsidRPr="00F76F01">
              <w:rPr>
                <w:rFonts w:ascii="Times New Roman" w:hAnsi="Times New Roman"/>
                <w:color w:val="000000"/>
              </w:rPr>
              <w:t xml:space="preserve"> et </w:t>
            </w:r>
            <w:r w:rsidRPr="00F76F01">
              <w:rPr>
                <w:rFonts w:ascii="Times New Roman" w:hAnsi="Times New Roman"/>
                <w:b/>
                <w:bCs/>
                <w:color w:val="000000"/>
              </w:rPr>
              <w:t>CCES</w:t>
            </w:r>
            <w:r w:rsidRPr="00F76F01">
              <w:rPr>
                <w:rFonts w:ascii="Times New Roman" w:hAnsi="Times New Roman"/>
                <w:color w:val="000000"/>
              </w:rPr>
              <w:t xml:space="preserve"> complété et paraphé à chaque page, daté, signé à la dernière page avec le nom du soumissionnaire.</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r w:rsidRPr="00F76F01">
              <w:rPr>
                <w:rFonts w:ascii="Times New Roman" w:hAnsi="Times New Roman"/>
                <w:b/>
                <w:bCs/>
                <w:color w:val="000000"/>
              </w:rPr>
              <w:t>6</w:t>
            </w:r>
          </w:p>
        </w:tc>
        <w:tc>
          <w:tcPr>
            <w:tcW w:w="7654" w:type="dxa"/>
            <w:vAlign w:val="center"/>
          </w:tcPr>
          <w:p w:rsidR="002D78B1" w:rsidRPr="00F76F01" w:rsidRDefault="002D78B1" w:rsidP="00F656B2">
            <w:pPr>
              <w:spacing w:after="0" w:line="240" w:lineRule="auto"/>
              <w:rPr>
                <w:rFonts w:ascii="Times New Roman" w:hAnsi="Times New Roman"/>
                <w:b/>
                <w:bCs/>
                <w:color w:val="000000"/>
              </w:rPr>
            </w:pPr>
            <w:r w:rsidRPr="00F76F01">
              <w:rPr>
                <w:rFonts w:ascii="Times New Roman" w:hAnsi="Times New Roman"/>
                <w:b/>
                <w:bCs/>
                <w:color w:val="000000"/>
              </w:rPr>
              <w:t>Capacité financière (02 critères)</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r w:rsidR="006B2509" w:rsidRPr="00F76F01" w:rsidTr="006B2509">
        <w:tc>
          <w:tcPr>
            <w:tcW w:w="852"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7654" w:type="dxa"/>
            <w:vAlign w:val="center"/>
          </w:tcPr>
          <w:p w:rsidR="002D78B1" w:rsidRPr="00F76F01" w:rsidRDefault="006B2509" w:rsidP="00F656B2">
            <w:pPr>
              <w:spacing w:after="0" w:line="240" w:lineRule="auto"/>
              <w:jc w:val="both"/>
              <w:rPr>
                <w:rFonts w:ascii="Times New Roman" w:hAnsi="Times New Roman"/>
                <w:color w:val="000000"/>
              </w:rPr>
            </w:pPr>
            <w:r>
              <w:rPr>
                <w:rFonts w:ascii="Times New Roman" w:hAnsi="Times New Roman"/>
                <w:color w:val="000000"/>
              </w:rPr>
              <w:t>Le soumissionnaire a produit</w:t>
            </w:r>
            <w:r w:rsidR="002D78B1" w:rsidRPr="00F76F01">
              <w:rPr>
                <w:rFonts w:ascii="Times New Roman" w:hAnsi="Times New Roman"/>
                <w:color w:val="000000"/>
              </w:rPr>
              <w:t xml:space="preserve"> une attestation de capacité financière ou de surface financière délivrée par une Banque de 1</w:t>
            </w:r>
            <w:r w:rsidR="002D78B1" w:rsidRPr="00F76F01">
              <w:rPr>
                <w:rFonts w:ascii="Times New Roman" w:hAnsi="Times New Roman"/>
                <w:color w:val="000000"/>
                <w:vertAlign w:val="superscript"/>
              </w:rPr>
              <w:t>er</w:t>
            </w:r>
            <w:r w:rsidR="002D78B1" w:rsidRPr="00F76F01">
              <w:rPr>
                <w:rFonts w:ascii="Times New Roman" w:hAnsi="Times New Roman"/>
                <w:color w:val="000000"/>
              </w:rPr>
              <w:t xml:space="preserve"> ordre d’un montant au-moins égal aux deux-tiers (</w:t>
            </w:r>
            <w:r w:rsidR="002D78B1" w:rsidRPr="00F76F01">
              <w:rPr>
                <w:rFonts w:ascii="Times New Roman" w:hAnsi="Times New Roman"/>
                <w:b/>
                <w:bCs/>
                <w:color w:val="000000"/>
              </w:rPr>
              <w:t>2/3</w:t>
            </w:r>
            <w:r w:rsidR="002D78B1" w:rsidRPr="00F76F01">
              <w:rPr>
                <w:rFonts w:ascii="Times New Roman" w:hAnsi="Times New Roman"/>
                <w:color w:val="000000"/>
              </w:rPr>
              <w:t>) du montant prévisionnel du projet</w:t>
            </w:r>
          </w:p>
        </w:tc>
        <w:tc>
          <w:tcPr>
            <w:tcW w:w="851" w:type="dxa"/>
            <w:vAlign w:val="center"/>
          </w:tcPr>
          <w:p w:rsidR="002D78B1" w:rsidRPr="00F76F01" w:rsidRDefault="002D78B1" w:rsidP="00F656B2">
            <w:pPr>
              <w:spacing w:after="0" w:line="240" w:lineRule="auto"/>
              <w:jc w:val="center"/>
              <w:rPr>
                <w:rFonts w:ascii="Times New Roman" w:hAnsi="Times New Roman"/>
                <w:b/>
                <w:bCs/>
                <w:color w:val="000000"/>
              </w:rPr>
            </w:pPr>
          </w:p>
        </w:tc>
        <w:tc>
          <w:tcPr>
            <w:tcW w:w="850" w:type="dxa"/>
            <w:vAlign w:val="center"/>
          </w:tcPr>
          <w:p w:rsidR="002D78B1" w:rsidRPr="00F76F01" w:rsidRDefault="002D78B1" w:rsidP="00F656B2">
            <w:pPr>
              <w:spacing w:after="0" w:line="240" w:lineRule="auto"/>
              <w:jc w:val="center"/>
              <w:rPr>
                <w:rFonts w:ascii="Times New Roman" w:hAnsi="Times New Roman"/>
                <w:b/>
                <w:bCs/>
                <w:color w:val="000000"/>
              </w:rPr>
            </w:pPr>
          </w:p>
        </w:tc>
      </w:tr>
    </w:tbl>
    <w:p w:rsidR="00C50065" w:rsidRPr="0054271D" w:rsidRDefault="00C50065" w:rsidP="00EA2D06">
      <w:pPr>
        <w:spacing w:before="100" w:beforeAutospacing="1" w:after="100" w:afterAutospacing="1" w:line="276" w:lineRule="auto"/>
        <w:jc w:val="both"/>
        <w:rPr>
          <w:rFonts w:ascii="Times New Roman" w:eastAsia="Times New Roman" w:hAnsi="Times New Roman"/>
          <w:b/>
          <w:sz w:val="24"/>
          <w:lang w:eastAsia="fr-FR"/>
        </w:rPr>
      </w:pPr>
      <w:r w:rsidRPr="0054271D">
        <w:rPr>
          <w:rFonts w:ascii="Times New Roman" w:eastAsia="Times New Roman" w:hAnsi="Times New Roman"/>
          <w:b/>
          <w:sz w:val="24"/>
          <w:lang w:eastAsia="fr-FR"/>
        </w:rPr>
        <w:t xml:space="preserve">NB : Le non-respect d’au moins 70 % des critères essentiels entraine l’élimination du soumissionnaire. </w:t>
      </w:r>
    </w:p>
    <w:p w:rsidR="0047636A" w:rsidRDefault="0047636A" w:rsidP="0047636A">
      <w:pPr>
        <w:spacing w:before="120" w:after="120"/>
        <w:jc w:val="center"/>
        <w:rPr>
          <w:rFonts w:ascii="Times New Roman" w:hAnsi="Times New Roman"/>
          <w:b/>
          <w:bCs/>
          <w:sz w:val="32"/>
          <w:szCs w:val="32"/>
        </w:rPr>
      </w:pPr>
      <w:r w:rsidRPr="00474CA3">
        <w:rPr>
          <w:rFonts w:ascii="Times New Roman" w:hAnsi="Times New Roman"/>
          <w:b/>
          <w:bCs/>
          <w:sz w:val="32"/>
          <w:szCs w:val="32"/>
        </w:rPr>
        <w:br w:type="page"/>
      </w:r>
    </w:p>
    <w:p w:rsidR="0047636A" w:rsidRPr="00474CA3"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Pr="00474CA3"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Pr="00474CA3"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Pr="00474CA3" w:rsidRDefault="0047636A" w:rsidP="0047636A">
      <w:pPr>
        <w:widowControl w:val="0"/>
        <w:autoSpaceDE w:val="0"/>
        <w:autoSpaceDN w:val="0"/>
        <w:adjustRightInd w:val="0"/>
        <w:spacing w:after="0" w:line="240" w:lineRule="auto"/>
        <w:ind w:right="-1"/>
        <w:jc w:val="center"/>
        <w:rPr>
          <w:rFonts w:ascii="Times New Roman" w:eastAsia="Times New Roman" w:hAnsi="Times New Roman"/>
          <w:spacing w:val="30"/>
          <w:w w:val="75"/>
          <w:position w:val="1"/>
          <w:sz w:val="48"/>
          <w:szCs w:val="48"/>
          <w:lang w:eastAsia="fr-FR"/>
        </w:rPr>
      </w:pPr>
    </w:p>
    <w:p w:rsidR="0047636A" w:rsidRPr="00FE1BB3" w:rsidRDefault="0047636A" w:rsidP="0047636A">
      <w:pPr>
        <w:widowControl w:val="0"/>
        <w:autoSpaceDE w:val="0"/>
        <w:autoSpaceDN w:val="0"/>
        <w:adjustRightInd w:val="0"/>
        <w:spacing w:after="0" w:line="240" w:lineRule="auto"/>
        <w:ind w:right="-1"/>
        <w:jc w:val="center"/>
        <w:rPr>
          <w:rFonts w:ascii="Times New Roman" w:eastAsia="Times New Roman" w:hAnsi="Times New Roman"/>
          <w:b/>
          <w:spacing w:val="30"/>
          <w:w w:val="75"/>
          <w:position w:val="1"/>
          <w:sz w:val="44"/>
          <w:szCs w:val="44"/>
          <w:lang w:eastAsia="fr-FR"/>
        </w:rPr>
      </w:pPr>
      <w:r w:rsidRPr="00FE1BB3">
        <w:rPr>
          <w:rFonts w:ascii="Times New Roman" w:eastAsia="Times New Roman" w:hAnsi="Times New Roman"/>
          <w:b/>
          <w:spacing w:val="30"/>
          <w:w w:val="75"/>
          <w:position w:val="1"/>
          <w:sz w:val="44"/>
          <w:szCs w:val="44"/>
          <w:lang w:eastAsia="fr-FR"/>
        </w:rPr>
        <w:t>PIÈCE N°12:</w:t>
      </w:r>
    </w:p>
    <w:p w:rsidR="0047636A" w:rsidRPr="00FE1BB3" w:rsidRDefault="0047636A" w:rsidP="0047636A">
      <w:pPr>
        <w:widowControl w:val="0"/>
        <w:tabs>
          <w:tab w:val="left" w:pos="4180"/>
          <w:tab w:val="left" w:pos="5700"/>
          <w:tab w:val="left" w:pos="6920"/>
        </w:tabs>
        <w:autoSpaceDE w:val="0"/>
        <w:autoSpaceDN w:val="0"/>
        <w:adjustRightInd w:val="0"/>
        <w:spacing w:after="0" w:line="240" w:lineRule="auto"/>
        <w:ind w:right="-1"/>
        <w:jc w:val="center"/>
        <w:rPr>
          <w:rFonts w:ascii="Times New Roman" w:eastAsia="Times New Roman" w:hAnsi="Times New Roman"/>
          <w:b/>
          <w:spacing w:val="30"/>
          <w:w w:val="75"/>
          <w:position w:val="1"/>
          <w:sz w:val="44"/>
          <w:szCs w:val="44"/>
          <w:lang w:eastAsia="fr-FR"/>
        </w:rPr>
      </w:pPr>
      <w:r w:rsidRPr="00FE1BB3">
        <w:rPr>
          <w:rFonts w:ascii="Times New Roman" w:eastAsia="Times New Roman" w:hAnsi="Times New Roman"/>
          <w:b/>
          <w:spacing w:val="30"/>
          <w:w w:val="75"/>
          <w:position w:val="1"/>
          <w:sz w:val="44"/>
          <w:szCs w:val="44"/>
          <w:lang w:eastAsia="fr-FR"/>
        </w:rPr>
        <w:t>LIS</w:t>
      </w:r>
      <w:r w:rsidRPr="00FE1BB3">
        <w:rPr>
          <w:rFonts w:ascii="Times New Roman" w:eastAsia="Times New Roman" w:hAnsi="Times New Roman"/>
          <w:b/>
          <w:spacing w:val="29"/>
          <w:w w:val="75"/>
          <w:position w:val="1"/>
          <w:sz w:val="44"/>
          <w:szCs w:val="44"/>
          <w:lang w:eastAsia="fr-FR"/>
        </w:rPr>
        <w:t xml:space="preserve">TE </w:t>
      </w:r>
      <w:r w:rsidRPr="00FE1BB3">
        <w:rPr>
          <w:rFonts w:ascii="Times New Roman" w:eastAsia="Times New Roman" w:hAnsi="Times New Roman"/>
          <w:b/>
          <w:spacing w:val="30"/>
          <w:w w:val="75"/>
          <w:position w:val="1"/>
          <w:sz w:val="44"/>
          <w:szCs w:val="44"/>
          <w:lang w:eastAsia="fr-FR"/>
        </w:rPr>
        <w:t>DES É</w:t>
      </w:r>
      <w:r w:rsidRPr="00FE1BB3">
        <w:rPr>
          <w:rFonts w:ascii="Times New Roman" w:eastAsia="Times New Roman" w:hAnsi="Times New Roman"/>
          <w:b/>
          <w:spacing w:val="29"/>
          <w:w w:val="75"/>
          <w:position w:val="1"/>
          <w:sz w:val="44"/>
          <w:szCs w:val="44"/>
          <w:lang w:eastAsia="fr-FR"/>
        </w:rPr>
        <w:t>T</w:t>
      </w:r>
      <w:r w:rsidRPr="00FE1BB3">
        <w:rPr>
          <w:rFonts w:ascii="Times New Roman" w:eastAsia="Times New Roman" w:hAnsi="Times New Roman"/>
          <w:b/>
          <w:spacing w:val="30"/>
          <w:w w:val="75"/>
          <w:position w:val="1"/>
          <w:sz w:val="44"/>
          <w:szCs w:val="44"/>
          <w:lang w:eastAsia="fr-FR"/>
        </w:rPr>
        <w:t>ABLISSEMEN</w:t>
      </w:r>
      <w:r w:rsidRPr="00FE1BB3">
        <w:rPr>
          <w:rFonts w:ascii="Times New Roman" w:eastAsia="Times New Roman" w:hAnsi="Times New Roman"/>
          <w:b/>
          <w:spacing w:val="29"/>
          <w:w w:val="75"/>
          <w:position w:val="1"/>
          <w:sz w:val="44"/>
          <w:szCs w:val="44"/>
          <w:lang w:eastAsia="fr-FR"/>
        </w:rPr>
        <w:t xml:space="preserve">TS </w:t>
      </w:r>
      <w:r w:rsidRPr="00FE1BB3">
        <w:rPr>
          <w:rFonts w:ascii="Times New Roman" w:eastAsia="Times New Roman" w:hAnsi="Times New Roman"/>
          <w:b/>
          <w:spacing w:val="30"/>
          <w:w w:val="75"/>
          <w:sz w:val="44"/>
          <w:szCs w:val="44"/>
          <w:lang w:eastAsia="fr-FR"/>
        </w:rPr>
        <w:t xml:space="preserve">BANCAIRES </w:t>
      </w:r>
    </w:p>
    <w:p w:rsidR="0047636A" w:rsidRPr="00474CA3" w:rsidRDefault="0047636A" w:rsidP="0047636A">
      <w:pPr>
        <w:widowControl w:val="0"/>
        <w:autoSpaceDE w:val="0"/>
        <w:autoSpaceDN w:val="0"/>
        <w:adjustRightInd w:val="0"/>
        <w:spacing w:after="0" w:line="240" w:lineRule="auto"/>
        <w:jc w:val="center"/>
        <w:rPr>
          <w:rFonts w:ascii="Times New Roman" w:eastAsia="Times New Roman" w:hAnsi="Times New Roman"/>
          <w:sz w:val="48"/>
          <w:szCs w:val="48"/>
          <w:lang w:eastAsia="fr-FR"/>
        </w:rPr>
      </w:pPr>
    </w:p>
    <w:p w:rsidR="0047636A" w:rsidRPr="00474CA3" w:rsidRDefault="0047636A" w:rsidP="0047636A">
      <w:pPr>
        <w:widowControl w:val="0"/>
        <w:autoSpaceDE w:val="0"/>
        <w:autoSpaceDN w:val="0"/>
        <w:adjustRightInd w:val="0"/>
        <w:spacing w:after="0" w:line="200" w:lineRule="exact"/>
        <w:rPr>
          <w:rFonts w:ascii="Times New Roman" w:eastAsia="Times New Roman" w:hAnsi="Times New Roman"/>
          <w:sz w:val="20"/>
          <w:szCs w:val="20"/>
          <w:lang w:eastAsia="fr-FR"/>
        </w:rPr>
      </w:pPr>
    </w:p>
    <w:p w:rsidR="0047636A" w:rsidRDefault="0047636A" w:rsidP="0047636A">
      <w:pPr>
        <w:spacing w:after="200" w:line="276" w:lineRule="auto"/>
        <w:rPr>
          <w:rFonts w:ascii="Times New Roman" w:eastAsia="Times New Roman" w:hAnsi="Times New Roman"/>
          <w:spacing w:val="30"/>
          <w:sz w:val="20"/>
          <w:szCs w:val="20"/>
          <w:lang w:eastAsia="fr-FR"/>
        </w:rPr>
      </w:pPr>
      <w:r>
        <w:rPr>
          <w:rFonts w:ascii="Times New Roman" w:eastAsia="Times New Roman" w:hAnsi="Times New Roman"/>
          <w:spacing w:val="30"/>
          <w:sz w:val="20"/>
          <w:szCs w:val="20"/>
          <w:lang w:eastAsia="fr-FR"/>
        </w:rPr>
        <w:br w:type="page"/>
      </w:r>
    </w:p>
    <w:p w:rsidR="0047636A" w:rsidRPr="00474CA3" w:rsidRDefault="0047636A" w:rsidP="0047636A">
      <w:pPr>
        <w:spacing w:after="0" w:line="240" w:lineRule="auto"/>
        <w:jc w:val="center"/>
        <w:rPr>
          <w:rFonts w:ascii="Times New Roman" w:eastAsia="Times New Roman" w:hAnsi="Times New Roman"/>
          <w:b/>
          <w:sz w:val="28"/>
          <w:szCs w:val="28"/>
          <w:lang w:eastAsia="fr-FR"/>
        </w:rPr>
      </w:pPr>
      <w:r w:rsidRPr="00474CA3">
        <w:rPr>
          <w:rFonts w:ascii="Times New Roman" w:eastAsia="Times New Roman" w:hAnsi="Times New Roman"/>
          <w:b/>
          <w:sz w:val="28"/>
          <w:szCs w:val="28"/>
          <w:lang w:eastAsia="fr-FR"/>
        </w:rPr>
        <w:lastRenderedPageBreak/>
        <w:t>Banques et compagnies d’assurances agré</w:t>
      </w:r>
      <w:r>
        <w:rPr>
          <w:rFonts w:ascii="Times New Roman" w:eastAsia="Times New Roman" w:hAnsi="Times New Roman"/>
          <w:b/>
          <w:sz w:val="28"/>
          <w:szCs w:val="28"/>
          <w:lang w:eastAsia="fr-FR"/>
        </w:rPr>
        <w:t>ées et habilitées à émettre des</w:t>
      </w:r>
      <w:r w:rsidRPr="00474CA3">
        <w:rPr>
          <w:rFonts w:ascii="Times New Roman" w:eastAsia="Times New Roman" w:hAnsi="Times New Roman"/>
          <w:b/>
          <w:sz w:val="28"/>
          <w:szCs w:val="28"/>
          <w:lang w:eastAsia="fr-FR"/>
        </w:rPr>
        <w:t xml:space="preserve"> cautions </w:t>
      </w:r>
    </w:p>
    <w:p w:rsidR="0047636A" w:rsidRPr="00474CA3" w:rsidRDefault="0047636A" w:rsidP="0047636A">
      <w:pPr>
        <w:spacing w:after="0" w:line="240" w:lineRule="auto"/>
        <w:rPr>
          <w:rFonts w:ascii="Times New Roman" w:eastAsia="Times New Roman" w:hAnsi="Times New Roman"/>
          <w:sz w:val="24"/>
          <w:szCs w:val="24"/>
          <w:lang w:eastAsia="fr-FR"/>
        </w:rPr>
      </w:pPr>
    </w:p>
    <w:tbl>
      <w:tblPr>
        <w:tblW w:w="9026" w:type="dxa"/>
        <w:jc w:val="center"/>
        <w:tblCellMar>
          <w:left w:w="10" w:type="dxa"/>
          <w:right w:w="10" w:type="dxa"/>
        </w:tblCellMar>
        <w:tblLook w:val="04A0"/>
      </w:tblPr>
      <w:tblGrid>
        <w:gridCol w:w="993"/>
        <w:gridCol w:w="8033"/>
      </w:tblGrid>
      <w:tr w:rsidR="0047636A" w:rsidRPr="00B87FA0" w:rsidTr="003E745B">
        <w:trPr>
          <w:trHeight w:val="54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rPr>
            </w:pPr>
            <w:r w:rsidRPr="00B87FA0">
              <w:rPr>
                <w:rFonts w:ascii="Arial Narrow" w:hAnsi="Arial Narrow" w:cs="Arial"/>
                <w:b/>
                <w:bCs/>
              </w:rPr>
              <w:t>N°</w:t>
            </w:r>
          </w:p>
        </w:tc>
        <w:tc>
          <w:tcPr>
            <w:tcW w:w="80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I- BANQUES</w:t>
            </w:r>
          </w:p>
        </w:tc>
      </w:tr>
      <w:tr w:rsidR="0047636A" w:rsidRPr="006A7328"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AFRILAND FIRST BANK (AFB), </w:t>
            </w:r>
            <w:r w:rsidRPr="00B87FA0">
              <w:rPr>
                <w:rFonts w:ascii="Arial Narrow" w:hAnsi="Arial Narrow" w:cs="Arial"/>
                <w:b/>
                <w:bCs/>
                <w:iCs/>
                <w:lang w:val="en-US"/>
              </w:rPr>
              <w:t>B.P : 11 834 YAOUNDÉ</w:t>
            </w:r>
          </w:p>
        </w:tc>
      </w:tr>
      <w:tr w:rsidR="0047636A" w:rsidRPr="00B87FA0"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BANQUE INTERNATIONALE DU CAMEROUN POUR L’EPARGNE ET LE CREDIT (BICEC), </w:t>
            </w:r>
            <w:r w:rsidRPr="00B87FA0">
              <w:rPr>
                <w:rFonts w:ascii="Arial Narrow" w:hAnsi="Arial Narrow" w:cs="Arial"/>
                <w:b/>
                <w:bCs/>
                <w:iCs/>
              </w:rPr>
              <w:t>B.P : 1 925 DOUALA</w:t>
            </w:r>
          </w:p>
        </w:tc>
      </w:tr>
      <w:tr w:rsidR="0047636A" w:rsidRPr="006A7328"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COMMERCIAL BANK OF CAMEROON (CBC), </w:t>
            </w:r>
            <w:r w:rsidRPr="00B87FA0">
              <w:rPr>
                <w:rFonts w:ascii="Arial Narrow" w:hAnsi="Arial Narrow" w:cs="Arial"/>
                <w:b/>
                <w:bCs/>
                <w:iCs/>
                <w:lang w:val="en-US"/>
              </w:rPr>
              <w:t>B.P : 4 004 DOUALA</w:t>
            </w:r>
          </w:p>
        </w:tc>
      </w:tr>
      <w:tr w:rsidR="0047636A" w:rsidRPr="00B87FA0"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SOCIETE COMMERCIALE DE BANQUES-CAMEROUN (CA-SCB), </w:t>
            </w:r>
            <w:r w:rsidRPr="00B87FA0">
              <w:rPr>
                <w:rFonts w:ascii="Arial Narrow" w:hAnsi="Arial Narrow" w:cs="Arial"/>
                <w:b/>
                <w:bCs/>
                <w:iCs/>
              </w:rPr>
              <w:t>B.P : 300 DOUALA</w:t>
            </w:r>
          </w:p>
        </w:tc>
      </w:tr>
      <w:tr w:rsidR="0047636A" w:rsidRPr="006A7328" w:rsidTr="003E745B">
        <w:trPr>
          <w:trHeight w:val="40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CITIBANK CAMEROON, </w:t>
            </w:r>
            <w:r w:rsidRPr="00B87FA0">
              <w:rPr>
                <w:rFonts w:ascii="Arial Narrow" w:hAnsi="Arial Narrow" w:cs="Arial"/>
                <w:b/>
                <w:bCs/>
                <w:iCs/>
                <w:lang w:val="en-US"/>
              </w:rPr>
              <w:t>B.P : 4 571 YAOUNDÉ</w:t>
            </w:r>
          </w:p>
        </w:tc>
      </w:tr>
      <w:tr w:rsidR="0047636A" w:rsidRPr="00B87FA0" w:rsidTr="003E745B">
        <w:trPr>
          <w:trHeight w:val="44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SOCIETE GENERALE DE BANQUES AU CAMEROUN (SGBC), </w:t>
            </w:r>
            <w:r w:rsidRPr="00B87FA0">
              <w:rPr>
                <w:rFonts w:ascii="Arial Narrow" w:hAnsi="Arial Narrow" w:cs="Arial"/>
                <w:b/>
                <w:bCs/>
                <w:iCs/>
              </w:rPr>
              <w:t>B.P : 4 042 DOUALA</w:t>
            </w:r>
          </w:p>
        </w:tc>
      </w:tr>
      <w:tr w:rsidR="0047636A" w:rsidRPr="006A7328" w:rsidTr="003E745B">
        <w:trPr>
          <w:trHeight w:val="43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UNION BANK OF CAMEROON PLC (UBC)</w:t>
            </w:r>
            <w:r w:rsidRPr="00B87FA0">
              <w:rPr>
                <w:rFonts w:ascii="Arial Narrow" w:hAnsi="Arial Narrow" w:cs="Arial"/>
                <w:b/>
                <w:bCs/>
                <w:iCs/>
                <w:lang w:val="en-GB"/>
              </w:rPr>
              <w:t>,</w:t>
            </w:r>
            <w:r w:rsidRPr="00B87FA0">
              <w:rPr>
                <w:rFonts w:ascii="Arial Narrow" w:hAnsi="Arial Narrow" w:cs="Arial"/>
                <w:b/>
                <w:bCs/>
                <w:iCs/>
                <w:lang w:val="en-US"/>
              </w:rPr>
              <w:t xml:space="preserve"> B.P : 15 569 DOUALA</w:t>
            </w:r>
          </w:p>
        </w:tc>
      </w:tr>
      <w:tr w:rsidR="0047636A" w:rsidRPr="006A7328" w:rsidTr="003E745B">
        <w:trPr>
          <w:trHeight w:val="43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UNITED BANK FOR AFRICA (UBA), </w:t>
            </w:r>
            <w:r w:rsidRPr="00B87FA0">
              <w:rPr>
                <w:rFonts w:ascii="Arial Narrow" w:hAnsi="Arial Narrow" w:cs="Arial"/>
                <w:b/>
                <w:bCs/>
                <w:iCs/>
                <w:lang w:val="en-US"/>
              </w:rPr>
              <w:t>B.P : 2 088 DOUALA</w:t>
            </w:r>
          </w:p>
        </w:tc>
      </w:tr>
      <w:tr w:rsidR="0047636A" w:rsidRPr="006A7328" w:rsidTr="003E745B">
        <w:trPr>
          <w:trHeight w:val="44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ECOBANK CAMEROON (EBC), </w:t>
            </w:r>
            <w:r w:rsidRPr="00B87FA0">
              <w:rPr>
                <w:rFonts w:ascii="Arial Narrow" w:hAnsi="Arial Narrow" w:cs="Arial"/>
                <w:b/>
                <w:bCs/>
                <w:iCs/>
                <w:lang w:val="en-US"/>
              </w:rPr>
              <w:t>B.P : 582 DOUALA</w:t>
            </w:r>
          </w:p>
        </w:tc>
      </w:tr>
      <w:tr w:rsidR="0047636A" w:rsidRPr="006A7328" w:rsidTr="003E745B">
        <w:trPr>
          <w:trHeight w:val="3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STANDARD CHARTERED BANK CAMEROON (SCBC), B.P : 1 784 DOUALA</w:t>
            </w:r>
          </w:p>
        </w:tc>
      </w:tr>
      <w:tr w:rsidR="0047636A" w:rsidRPr="006A7328" w:rsidTr="003E745B">
        <w:trPr>
          <w:trHeight w:val="3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NATIONAL FINANCIAL CREDIT BANK (NFC BANK), </w:t>
            </w:r>
            <w:r w:rsidRPr="00B87FA0">
              <w:rPr>
                <w:rFonts w:ascii="Arial Narrow" w:hAnsi="Arial Narrow" w:cs="Arial"/>
                <w:b/>
                <w:bCs/>
                <w:iCs/>
                <w:lang w:val="en-US"/>
              </w:rPr>
              <w:t>B.P : 6 578 YAOUNDÉ</w:t>
            </w:r>
          </w:p>
        </w:tc>
      </w:tr>
      <w:tr w:rsidR="0047636A" w:rsidRPr="00B87FA0"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BANQUE CAMEROUNAISE DES PETITES ET MOYENNESENTREPRISES (BC-PME), </w:t>
            </w:r>
            <w:r w:rsidRPr="00B87FA0">
              <w:rPr>
                <w:rFonts w:ascii="Arial Narrow" w:hAnsi="Arial Narrow" w:cs="Arial"/>
                <w:b/>
                <w:bCs/>
                <w:iCs/>
              </w:rPr>
              <w:t>B.P. 12  962 YAOUNDE</w:t>
            </w:r>
          </w:p>
        </w:tc>
      </w:tr>
      <w:tr w:rsidR="0047636A" w:rsidRPr="00B87FA0"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BANQUE GABONAISE POUR LE FINANCEMENT INTERNATIONAL </w:t>
            </w:r>
            <w:r w:rsidRPr="00B87FA0">
              <w:rPr>
                <w:rFonts w:ascii="Arial Narrow" w:hAnsi="Arial Narrow" w:cs="Arial"/>
                <w:b/>
                <w:bCs/>
                <w:iCs/>
              </w:rPr>
              <w:t>(BGFIBANK), B.P : 11 834 YAOUNDE</w:t>
            </w:r>
          </w:p>
        </w:tc>
      </w:tr>
      <w:tr w:rsidR="0047636A" w:rsidRPr="00B87FA0" w:rsidTr="003E745B">
        <w:trPr>
          <w:trHeight w:val="382"/>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BANQUE ATLANTIQUE DU CAMEROUN (BACM), </w:t>
            </w:r>
            <w:r w:rsidRPr="00B87FA0">
              <w:rPr>
                <w:rFonts w:ascii="Arial Narrow" w:hAnsi="Arial Narrow" w:cs="Arial"/>
                <w:b/>
                <w:bCs/>
                <w:iCs/>
              </w:rPr>
              <w:t>B.P : 2 933 DOUALA</w:t>
            </w:r>
          </w:p>
        </w:tc>
      </w:tr>
      <w:tr w:rsidR="0047636A" w:rsidRPr="006A7328" w:rsidTr="003E745B">
        <w:trPr>
          <w:trHeight w:val="34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BANK OF AFRICA CAMZEROUN (BOA Cameroun)</w:t>
            </w:r>
          </w:p>
        </w:tc>
      </w:tr>
      <w:tr w:rsidR="0047636A" w:rsidRPr="00B87FA0" w:rsidTr="003E745B">
        <w:trPr>
          <w:trHeight w:val="3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5867BA">
            <w:pPr>
              <w:numPr>
                <w:ilvl w:val="0"/>
                <w:numId w:val="43"/>
              </w:numPr>
              <w:tabs>
                <w:tab w:val="left" w:pos="6900"/>
              </w:tabs>
              <w:spacing w:after="0" w:line="240" w:lineRule="auto"/>
              <w:rPr>
                <w:rFonts w:ascii="Arial Narrow" w:hAnsi="Arial Narrow" w:cs="Arial"/>
                <w:b/>
                <w:lang w:val="en-US"/>
              </w:rPr>
            </w:pP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CREDIT COMMUNAUTAIRE D’AFRIQUE-BANK (CCA-BANK) BP 300, Douala</w:t>
            </w:r>
          </w:p>
        </w:tc>
      </w:tr>
      <w:tr w:rsidR="0047636A" w:rsidRPr="00B87FA0" w:rsidTr="003E745B">
        <w:trPr>
          <w:trHeight w:val="51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rPr>
              <w:t>N°</w:t>
            </w:r>
          </w:p>
        </w:tc>
        <w:tc>
          <w:tcPr>
            <w:tcW w:w="80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II- </w:t>
            </w:r>
            <w:r w:rsidRPr="00B87FA0">
              <w:rPr>
                <w:rFonts w:ascii="Arial Narrow" w:hAnsi="Arial Narrow" w:cs="Arial"/>
                <w:b/>
                <w:bCs/>
              </w:rPr>
              <w:t>COMPAGNIES D’ASSURANCES</w:t>
            </w:r>
          </w:p>
        </w:tc>
      </w:tr>
      <w:tr w:rsidR="0047636A" w:rsidRPr="00B87FA0" w:rsidTr="005867BA">
        <w:trPr>
          <w:trHeight w:val="37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CHANAS ASSURANCES, </w:t>
            </w:r>
            <w:r w:rsidRPr="00B87FA0">
              <w:rPr>
                <w:rFonts w:ascii="Arial Narrow" w:hAnsi="Arial Narrow" w:cs="Arial"/>
                <w:b/>
                <w:bCs/>
                <w:iCs/>
              </w:rPr>
              <w:t>B.P : 109 DOUALA</w:t>
            </w:r>
          </w:p>
        </w:tc>
      </w:tr>
      <w:tr w:rsidR="0047636A" w:rsidRPr="00B87FA0" w:rsidTr="005867BA">
        <w:trPr>
          <w:trHeight w:val="26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ACTIVA ASSURANCES, </w:t>
            </w:r>
            <w:r w:rsidRPr="00B87FA0">
              <w:rPr>
                <w:rFonts w:ascii="Arial Narrow" w:hAnsi="Arial Narrow" w:cs="Arial"/>
                <w:b/>
                <w:bCs/>
                <w:iCs/>
              </w:rPr>
              <w:t>B.P : 12 970 DOUALA</w:t>
            </w:r>
          </w:p>
        </w:tc>
      </w:tr>
      <w:tr w:rsidR="0047636A" w:rsidRPr="00B87FA0" w:rsidTr="003E745B">
        <w:trPr>
          <w:trHeight w:val="33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3.</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 xml:space="preserve">ZENITHE INSURANCE, </w:t>
            </w:r>
            <w:r w:rsidRPr="00B87FA0">
              <w:rPr>
                <w:rFonts w:ascii="Arial Narrow" w:hAnsi="Arial Narrow" w:cs="Arial"/>
                <w:b/>
                <w:bCs/>
                <w:iCs/>
                <w:lang w:val="en-US"/>
              </w:rPr>
              <w:t>B.P. 1 540 DOUALA</w:t>
            </w:r>
          </w:p>
        </w:tc>
      </w:tr>
      <w:tr w:rsidR="0047636A" w:rsidRPr="00B87FA0" w:rsidTr="003E745B">
        <w:trPr>
          <w:trHeight w:val="13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lang w:val="en-US"/>
              </w:rPr>
            </w:pPr>
            <w:r w:rsidRPr="00B87FA0">
              <w:rPr>
                <w:rFonts w:ascii="Arial Narrow" w:hAnsi="Arial Narrow" w:cs="Arial"/>
                <w:b/>
                <w:lang w:val="en-US"/>
              </w:rPr>
              <w:t>4.</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PRO ASSUR SA, </w:t>
            </w:r>
            <w:r w:rsidRPr="00B87FA0">
              <w:rPr>
                <w:rFonts w:ascii="Arial Narrow" w:hAnsi="Arial Narrow" w:cs="Arial"/>
                <w:b/>
                <w:bCs/>
                <w:iCs/>
              </w:rPr>
              <w:t>B.P : 6 650 DOUALA</w:t>
            </w:r>
          </w:p>
        </w:tc>
      </w:tr>
      <w:tr w:rsidR="0047636A" w:rsidRPr="00B87FA0" w:rsidTr="003E745B">
        <w:trPr>
          <w:trHeight w:val="27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5.</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 xml:space="preserve">ASSURANCE ET REASSURANCE AFRICAINE (AREA) SA, </w:t>
            </w:r>
            <w:r w:rsidRPr="00B87FA0">
              <w:rPr>
                <w:rFonts w:ascii="Arial Narrow" w:hAnsi="Arial Narrow" w:cs="Arial"/>
                <w:b/>
                <w:bCs/>
                <w:iCs/>
              </w:rPr>
              <w:t>B.P : 18 404 DOUALA</w:t>
            </w:r>
          </w:p>
        </w:tc>
      </w:tr>
      <w:tr w:rsidR="0047636A" w:rsidRPr="00B87FA0" w:rsidTr="005867BA">
        <w:trPr>
          <w:trHeight w:val="36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6.</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NSIA ASSURANCE S.A</w:t>
            </w:r>
          </w:p>
        </w:tc>
      </w:tr>
      <w:tr w:rsidR="0047636A" w:rsidRPr="00B87FA0" w:rsidTr="005867BA">
        <w:trPr>
          <w:trHeight w:val="26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7.</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CPA S.A</w:t>
            </w:r>
          </w:p>
        </w:tc>
      </w:tr>
      <w:tr w:rsidR="0047636A" w:rsidRPr="00B87FA0" w:rsidTr="005867BA">
        <w:trPr>
          <w:trHeight w:val="28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8.</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PRO Assur S. A.</w:t>
            </w:r>
          </w:p>
        </w:tc>
      </w:tr>
      <w:tr w:rsidR="0047636A" w:rsidRPr="006A7328" w:rsidTr="005867BA">
        <w:trPr>
          <w:trHeight w:val="28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9.</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S AAR Assurance S.A.</w:t>
            </w:r>
          </w:p>
        </w:tc>
      </w:tr>
      <w:tr w:rsidR="0047636A" w:rsidRPr="00B87FA0" w:rsidTr="005867BA">
        <w:trPr>
          <w:trHeight w:val="26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10.</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SAHAM Assurances S.A.</w:t>
            </w:r>
          </w:p>
        </w:tc>
      </w:tr>
      <w:tr w:rsidR="0047636A" w:rsidRPr="00B87FA0" w:rsidTr="003E745B">
        <w:trPr>
          <w:trHeight w:val="22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11.</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rPr>
            </w:pPr>
            <w:r w:rsidRPr="00B87FA0">
              <w:rPr>
                <w:rFonts w:ascii="Arial Narrow" w:hAnsi="Arial Narrow" w:cs="Arial"/>
                <w:b/>
                <w:bCs/>
              </w:rPr>
              <w:t>AREA Assurance S.A.</w:t>
            </w:r>
          </w:p>
        </w:tc>
      </w:tr>
      <w:tr w:rsidR="0047636A" w:rsidRPr="006A7328" w:rsidTr="005867BA">
        <w:trPr>
          <w:trHeight w:val="26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jc w:val="center"/>
              <w:rPr>
                <w:rFonts w:ascii="Arial Narrow" w:hAnsi="Arial Narrow" w:cs="Arial"/>
                <w:b/>
              </w:rPr>
            </w:pPr>
            <w:r w:rsidRPr="00B87FA0">
              <w:rPr>
                <w:rFonts w:ascii="Arial Narrow" w:hAnsi="Arial Narrow" w:cs="Arial"/>
                <w:b/>
              </w:rPr>
              <w:t>12.</w:t>
            </w:r>
          </w:p>
        </w:tc>
        <w:tc>
          <w:tcPr>
            <w:tcW w:w="8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7636A" w:rsidRPr="00B87FA0" w:rsidRDefault="0047636A" w:rsidP="003E745B">
            <w:pPr>
              <w:tabs>
                <w:tab w:val="left" w:pos="6900"/>
              </w:tabs>
              <w:spacing w:after="0"/>
              <w:rPr>
                <w:rFonts w:ascii="Arial Narrow" w:hAnsi="Arial Narrow" w:cs="Arial"/>
                <w:b/>
                <w:bCs/>
                <w:lang w:val="en-US"/>
              </w:rPr>
            </w:pPr>
            <w:r w:rsidRPr="00B87FA0">
              <w:rPr>
                <w:rFonts w:ascii="Arial Narrow" w:hAnsi="Arial Narrow" w:cs="Arial"/>
                <w:b/>
                <w:bCs/>
                <w:lang w:val="en-US"/>
              </w:rPr>
              <w:t>BENEFICIAL GENERAL Insurances S. A.</w:t>
            </w:r>
          </w:p>
        </w:tc>
      </w:tr>
    </w:tbl>
    <w:p w:rsidR="0047636A" w:rsidRDefault="0047636A" w:rsidP="0047636A">
      <w:pPr>
        <w:rPr>
          <w:lang w:val="en-US"/>
        </w:rPr>
      </w:pPr>
    </w:p>
    <w:p w:rsidR="0047636A" w:rsidRDefault="0047636A" w:rsidP="0047636A">
      <w:pPr>
        <w:spacing w:after="200" w:line="276" w:lineRule="auto"/>
        <w:rPr>
          <w:lang w:val="en-US"/>
        </w:rPr>
      </w:pPr>
      <w:r>
        <w:rPr>
          <w:lang w:val="en-US"/>
        </w:rPr>
        <w:br w:type="page"/>
      </w: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47636A" w:rsidRDefault="0047636A" w:rsidP="0047636A">
      <w:pPr>
        <w:rPr>
          <w:lang w:val="en-US"/>
        </w:rPr>
      </w:pPr>
    </w:p>
    <w:p w:rsidR="005867BA" w:rsidRDefault="005867BA" w:rsidP="0047636A">
      <w:pPr>
        <w:rPr>
          <w:lang w:val="en-US"/>
        </w:rPr>
      </w:pPr>
    </w:p>
    <w:p w:rsidR="005867BA" w:rsidRDefault="005867BA" w:rsidP="0047636A">
      <w:pPr>
        <w:rPr>
          <w:lang w:val="en-US"/>
        </w:rPr>
      </w:pPr>
    </w:p>
    <w:p w:rsidR="005867BA" w:rsidRDefault="005867BA" w:rsidP="0047636A">
      <w:pPr>
        <w:rPr>
          <w:lang w:val="en-US"/>
        </w:rPr>
      </w:pPr>
    </w:p>
    <w:p w:rsidR="0047636A" w:rsidRDefault="0047636A" w:rsidP="0047636A">
      <w:pPr>
        <w:rPr>
          <w:lang w:val="en-US"/>
        </w:rPr>
      </w:pPr>
    </w:p>
    <w:p w:rsidR="0047636A" w:rsidRDefault="0047636A" w:rsidP="0047636A">
      <w:pPr>
        <w:rPr>
          <w:lang w:val="en-US"/>
        </w:rPr>
      </w:pPr>
    </w:p>
    <w:p w:rsidR="0047636A" w:rsidRPr="00CC5957" w:rsidRDefault="0047636A" w:rsidP="0047636A">
      <w:pPr>
        <w:widowControl w:val="0"/>
        <w:tabs>
          <w:tab w:val="left" w:pos="8220"/>
        </w:tabs>
        <w:autoSpaceDE w:val="0"/>
        <w:autoSpaceDN w:val="0"/>
        <w:adjustRightInd w:val="0"/>
        <w:spacing w:after="0" w:line="690" w:lineRule="exact"/>
        <w:jc w:val="center"/>
        <w:rPr>
          <w:rFonts w:ascii="Times New Roman" w:eastAsia="Times New Roman" w:hAnsi="Times New Roman"/>
          <w:b/>
          <w:spacing w:val="38"/>
          <w:w w:val="95"/>
          <w:position w:val="1"/>
          <w:sz w:val="44"/>
          <w:szCs w:val="44"/>
          <w:lang w:eastAsia="fr-FR"/>
        </w:rPr>
      </w:pPr>
      <w:r w:rsidRPr="00CC5957">
        <w:rPr>
          <w:rFonts w:ascii="Times New Roman" w:eastAsia="Times New Roman" w:hAnsi="Times New Roman"/>
          <w:b/>
          <w:spacing w:val="38"/>
          <w:w w:val="95"/>
          <w:position w:val="1"/>
          <w:sz w:val="44"/>
          <w:szCs w:val="44"/>
          <w:lang w:eastAsia="fr-FR"/>
        </w:rPr>
        <w:t xml:space="preserve">Pièce </w:t>
      </w:r>
      <w:r>
        <w:rPr>
          <w:rFonts w:ascii="Times New Roman" w:eastAsia="Times New Roman" w:hAnsi="Times New Roman"/>
          <w:b/>
          <w:spacing w:val="38"/>
          <w:w w:val="95"/>
          <w:position w:val="1"/>
          <w:sz w:val="44"/>
          <w:szCs w:val="44"/>
          <w:lang w:eastAsia="fr-FR"/>
        </w:rPr>
        <w:t>n°</w:t>
      </w:r>
      <w:r w:rsidRPr="00CC5957">
        <w:rPr>
          <w:rFonts w:ascii="Times New Roman" w:eastAsia="Times New Roman" w:hAnsi="Times New Roman"/>
          <w:b/>
          <w:spacing w:val="38"/>
          <w:w w:val="95"/>
          <w:position w:val="1"/>
          <w:sz w:val="44"/>
          <w:szCs w:val="44"/>
          <w:lang w:eastAsia="fr-FR"/>
        </w:rPr>
        <w:t>13:</w:t>
      </w:r>
    </w:p>
    <w:p w:rsidR="0047636A" w:rsidRPr="00CC5957" w:rsidRDefault="0047636A" w:rsidP="0047636A">
      <w:pPr>
        <w:widowControl w:val="0"/>
        <w:tabs>
          <w:tab w:val="left" w:pos="8220"/>
        </w:tabs>
        <w:autoSpaceDE w:val="0"/>
        <w:autoSpaceDN w:val="0"/>
        <w:adjustRightInd w:val="0"/>
        <w:spacing w:after="0" w:line="690" w:lineRule="exact"/>
        <w:jc w:val="center"/>
        <w:rPr>
          <w:rFonts w:ascii="Times New Roman" w:eastAsia="Times New Roman" w:hAnsi="Times New Roman"/>
          <w:b/>
          <w:spacing w:val="38"/>
          <w:w w:val="95"/>
          <w:position w:val="1"/>
          <w:sz w:val="44"/>
          <w:szCs w:val="44"/>
          <w:lang w:eastAsia="fr-FR"/>
        </w:rPr>
      </w:pPr>
      <w:r w:rsidRPr="00CC5957">
        <w:rPr>
          <w:rFonts w:ascii="Times New Roman" w:eastAsia="Times New Roman" w:hAnsi="Times New Roman"/>
          <w:b/>
          <w:spacing w:val="38"/>
          <w:w w:val="95"/>
          <w:position w:val="1"/>
          <w:sz w:val="44"/>
          <w:szCs w:val="44"/>
          <w:lang w:eastAsia="fr-FR"/>
        </w:rPr>
        <w:t>Plans</w:t>
      </w:r>
    </w:p>
    <w:p w:rsidR="00E13076" w:rsidRDefault="00E13076"/>
    <w:sectPr w:rsidR="00E13076" w:rsidSect="003E745B">
      <w:pgSz w:w="11906" w:h="16838"/>
      <w:pgMar w:top="851" w:right="1134" w:bottom="851" w:left="1134" w:header="709" w:footer="709" w:gutter="0"/>
      <w:paperSrc w:first="46" w:other="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1E" w:rsidRDefault="0013721E">
      <w:pPr>
        <w:spacing w:after="0" w:line="240" w:lineRule="auto"/>
      </w:pPr>
      <w:r>
        <w:separator/>
      </w:r>
    </w:p>
  </w:endnote>
  <w:endnote w:type="continuationSeparator" w:id="1">
    <w:p w:rsidR="0013721E" w:rsidRDefault="00137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Dutch801 Rm BT">
    <w:altName w:val="Times New Roman"/>
    <w:charset w:val="00"/>
    <w:family w:val="roman"/>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98" w:rsidRDefault="008F4ED0" w:rsidP="003E745B">
    <w:pPr>
      <w:pStyle w:val="Pieddepage"/>
      <w:framePr w:wrap="around" w:vAnchor="text" w:hAnchor="margin" w:xAlign="center" w:y="1"/>
      <w:rPr>
        <w:rStyle w:val="Numrodepage"/>
      </w:rPr>
    </w:pPr>
    <w:r>
      <w:rPr>
        <w:rStyle w:val="Numrodepage"/>
      </w:rPr>
      <w:fldChar w:fldCharType="begin"/>
    </w:r>
    <w:r w:rsidR="00687398">
      <w:rPr>
        <w:rStyle w:val="Numrodepage"/>
      </w:rPr>
      <w:instrText xml:space="preserve">PAGE  </w:instrText>
    </w:r>
    <w:r>
      <w:rPr>
        <w:rStyle w:val="Numrodepage"/>
      </w:rPr>
      <w:fldChar w:fldCharType="separate"/>
    </w:r>
    <w:r w:rsidR="00687398">
      <w:rPr>
        <w:rStyle w:val="Numrodepage"/>
        <w:noProof/>
      </w:rPr>
      <w:t>4</w:t>
    </w:r>
    <w:r>
      <w:rPr>
        <w:rStyle w:val="Numrodepage"/>
      </w:rPr>
      <w:fldChar w:fldCharType="end"/>
    </w:r>
  </w:p>
  <w:p w:rsidR="00687398" w:rsidRDefault="0068739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393183"/>
      <w:docPartObj>
        <w:docPartGallery w:val="Page Numbers (Bottom of Page)"/>
        <w:docPartUnique/>
      </w:docPartObj>
    </w:sdtPr>
    <w:sdtContent>
      <w:p w:rsidR="00687398" w:rsidRDefault="008F4ED0">
        <w:pPr>
          <w:pStyle w:val="Pieddepage"/>
          <w:jc w:val="right"/>
        </w:pPr>
        <w:r>
          <w:fldChar w:fldCharType="begin"/>
        </w:r>
        <w:r w:rsidR="00687398">
          <w:instrText>PAGE   \* MERGEFORMAT</w:instrText>
        </w:r>
        <w:r>
          <w:fldChar w:fldCharType="separate"/>
        </w:r>
        <w:r w:rsidR="006A7328" w:rsidRPr="006A7328">
          <w:rPr>
            <w:b/>
            <w:noProof/>
          </w:rPr>
          <w:t>5</w:t>
        </w:r>
        <w:r>
          <w:rPr>
            <w:noProof/>
          </w:rPr>
          <w:fldChar w:fldCharType="end"/>
        </w:r>
      </w:p>
    </w:sdtContent>
  </w:sdt>
  <w:p w:rsidR="00687398" w:rsidRDefault="006873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1E" w:rsidRDefault="0013721E">
      <w:pPr>
        <w:spacing w:after="0" w:line="240" w:lineRule="auto"/>
      </w:pPr>
      <w:r>
        <w:separator/>
      </w:r>
    </w:p>
  </w:footnote>
  <w:footnote w:type="continuationSeparator" w:id="1">
    <w:p w:rsidR="0013721E" w:rsidRDefault="00137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F34"/>
    <w:multiLevelType w:val="hybridMultilevel"/>
    <w:tmpl w:val="6764E69A"/>
    <w:lvl w:ilvl="0" w:tplc="4E463BDE">
      <w:start w:val="3"/>
      <w:numFmt w:val="bullet"/>
      <w:pStyle w:val="PS1"/>
      <w:lvlText w:val=""/>
      <w:lvlJc w:val="left"/>
      <w:pPr>
        <w:tabs>
          <w:tab w:val="num" w:pos="1134"/>
        </w:tabs>
        <w:ind w:left="1134" w:hanging="425"/>
      </w:pPr>
      <w:rPr>
        <w:rFonts w:ascii="Wingdings" w:hAnsi="Wingdings" w:hint="default"/>
      </w:rPr>
    </w:lvl>
    <w:lvl w:ilvl="1" w:tplc="65B2FE0C">
      <w:start w:val="3"/>
      <w:numFmt w:val="bullet"/>
      <w:pStyle w:val="PS2"/>
      <w:lvlText w:val="-"/>
      <w:lvlJc w:val="left"/>
      <w:pPr>
        <w:tabs>
          <w:tab w:val="num" w:pos="1559"/>
        </w:tabs>
        <w:ind w:left="1559" w:hanging="425"/>
      </w:pPr>
      <w:rPr>
        <w:rFonts w:hint="default"/>
      </w:rPr>
    </w:lvl>
    <w:lvl w:ilvl="2" w:tplc="309C4A00">
      <w:start w:val="3"/>
      <w:numFmt w:val="bullet"/>
      <w:lvlText w:val=""/>
      <w:lvlJc w:val="left"/>
      <w:pPr>
        <w:tabs>
          <w:tab w:val="num" w:pos="1919"/>
        </w:tabs>
        <w:ind w:left="1843" w:hanging="284"/>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2D3EB1"/>
    <w:multiLevelType w:val="singleLevel"/>
    <w:tmpl w:val="2CE38177"/>
    <w:styleLink w:val="LFO191"/>
    <w:lvl w:ilvl="0">
      <w:numFmt w:val="bullet"/>
      <w:lvlText w:val="·"/>
      <w:lvlJc w:val="left"/>
      <w:pPr>
        <w:tabs>
          <w:tab w:val="num" w:pos="786"/>
        </w:tabs>
        <w:ind w:left="426"/>
      </w:pPr>
      <w:rPr>
        <w:rFonts w:ascii="Symbol" w:hAnsi="Symbol" w:cs="Symbol"/>
        <w:snapToGrid/>
        <w:sz w:val="22"/>
        <w:szCs w:val="22"/>
      </w:rPr>
    </w:lvl>
  </w:abstractNum>
  <w:abstractNum w:abstractNumId="2">
    <w:nsid w:val="02FA5A1A"/>
    <w:multiLevelType w:val="hybridMultilevel"/>
    <w:tmpl w:val="6408EB36"/>
    <w:lvl w:ilvl="0" w:tplc="A0B00CBA">
      <w:start w:val="19"/>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37C647C"/>
    <w:multiLevelType w:val="hybridMultilevel"/>
    <w:tmpl w:val="EB72FD0E"/>
    <w:lvl w:ilvl="0" w:tplc="040C000F">
      <w:start w:val="1"/>
      <w:numFmt w:val="decimal"/>
      <w:lvlText w:val="%1."/>
      <w:lvlJc w:val="left"/>
      <w:pPr>
        <w:tabs>
          <w:tab w:val="num" w:pos="786"/>
        </w:tabs>
        <w:ind w:left="786" w:hanging="360"/>
      </w:pPr>
      <w:rPr>
        <w:rFonts w:hint="default"/>
        <w:b/>
        <w:sz w:val="16"/>
        <w:szCs w:val="16"/>
      </w:rPr>
    </w:lvl>
    <w:lvl w:ilvl="1" w:tplc="AB28B098">
      <w:numFmt w:val="bullet"/>
      <w:lvlText w:val=""/>
      <w:lvlJc w:val="left"/>
      <w:pPr>
        <w:tabs>
          <w:tab w:val="num" w:pos="1506"/>
        </w:tabs>
        <w:ind w:left="1506" w:hanging="360"/>
      </w:pPr>
      <w:rPr>
        <w:rFonts w:ascii="Symbol" w:eastAsia="Times New Roman" w:hAnsi="Symbol" w:hint="default"/>
      </w:rPr>
    </w:lvl>
    <w:lvl w:ilvl="2" w:tplc="0409000F">
      <w:start w:val="1"/>
      <w:numFmt w:val="decimal"/>
      <w:lvlText w:val="%3."/>
      <w:lvlJc w:val="left"/>
      <w:pPr>
        <w:tabs>
          <w:tab w:val="num" w:pos="2226"/>
        </w:tabs>
        <w:ind w:left="2226" w:hanging="360"/>
      </w:pPr>
      <w:rPr>
        <w:rFonts w:cs="Times New Roman"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nsid w:val="06D4CADC"/>
    <w:multiLevelType w:val="singleLevel"/>
    <w:tmpl w:val="5EEC3829"/>
    <w:lvl w:ilvl="0">
      <w:start w:val="1"/>
      <w:numFmt w:val="decimal"/>
      <w:lvlText w:val="%1-"/>
      <w:lvlJc w:val="left"/>
      <w:pPr>
        <w:tabs>
          <w:tab w:val="num" w:pos="2016"/>
        </w:tabs>
        <w:ind w:left="1656"/>
      </w:pPr>
      <w:rPr>
        <w:rFonts w:cs="Times New Roman"/>
        <w:snapToGrid/>
        <w:sz w:val="22"/>
        <w:szCs w:val="22"/>
      </w:rPr>
    </w:lvl>
  </w:abstractNum>
  <w:abstractNum w:abstractNumId="5">
    <w:nsid w:val="0765D87B"/>
    <w:multiLevelType w:val="singleLevel"/>
    <w:tmpl w:val="7A46CE7D"/>
    <w:lvl w:ilvl="0">
      <w:numFmt w:val="bullet"/>
      <w:lvlText w:val="v"/>
      <w:lvlJc w:val="left"/>
      <w:pPr>
        <w:tabs>
          <w:tab w:val="num" w:pos="720"/>
        </w:tabs>
        <w:ind w:left="792" w:hanging="360"/>
      </w:pPr>
      <w:rPr>
        <w:rFonts w:ascii="Wingdings" w:hAnsi="Wingdings"/>
        <w:b/>
        <w:snapToGrid/>
        <w:sz w:val="24"/>
      </w:rPr>
    </w:lvl>
  </w:abstractNum>
  <w:abstractNum w:abstractNumId="6">
    <w:nsid w:val="0CB246F0"/>
    <w:multiLevelType w:val="hybridMultilevel"/>
    <w:tmpl w:val="5E009ECE"/>
    <w:lvl w:ilvl="0" w:tplc="09FC481A">
      <w:start w:val="1"/>
      <w:numFmt w:val="lowerRoman"/>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11B637F4"/>
    <w:multiLevelType w:val="hybridMultilevel"/>
    <w:tmpl w:val="AFEEE0CE"/>
    <w:lvl w:ilvl="0" w:tplc="FFFFFFFF">
      <w:start w:val="1"/>
      <w:numFmt w:val="bullet"/>
      <w:lvlText w:val=""/>
      <w:lvlJc w:val="left"/>
      <w:pPr>
        <w:tabs>
          <w:tab w:val="num" w:pos="340"/>
        </w:tabs>
        <w:ind w:left="340" w:hanging="34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36F3329"/>
    <w:multiLevelType w:val="hybridMultilevel"/>
    <w:tmpl w:val="B34E30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141A5E37"/>
    <w:multiLevelType w:val="hybridMultilevel"/>
    <w:tmpl w:val="15AA7664"/>
    <w:lvl w:ilvl="0" w:tplc="760E6846">
      <w:start w:val="19"/>
      <w:numFmt w:val="bullet"/>
      <w:pStyle w:val="TiretP06"/>
      <w:lvlText w:val="-"/>
      <w:lvlJc w:val="left"/>
      <w:pPr>
        <w:tabs>
          <w:tab w:val="num" w:pos="644"/>
        </w:tabs>
        <w:ind w:left="644" w:hanging="360"/>
      </w:p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17F96F91"/>
    <w:multiLevelType w:val="hybridMultilevel"/>
    <w:tmpl w:val="ABF45064"/>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CF00F8"/>
    <w:multiLevelType w:val="hybridMultilevel"/>
    <w:tmpl w:val="E76A785C"/>
    <w:lvl w:ilvl="0" w:tplc="A60E04B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0E003D"/>
    <w:multiLevelType w:val="singleLevel"/>
    <w:tmpl w:val="742E8992"/>
    <w:lvl w:ilvl="0">
      <w:start w:val="1"/>
      <w:numFmt w:val="bullet"/>
      <w:pStyle w:val="Par1"/>
      <w:lvlText w:val=""/>
      <w:lvlJc w:val="left"/>
      <w:pPr>
        <w:tabs>
          <w:tab w:val="num" w:pos="360"/>
        </w:tabs>
        <w:ind w:left="360" w:hanging="360"/>
      </w:pPr>
      <w:rPr>
        <w:rFonts w:ascii="Symbol" w:hAnsi="Symbol" w:hint="default"/>
      </w:rPr>
    </w:lvl>
  </w:abstractNum>
  <w:abstractNum w:abstractNumId="13">
    <w:nsid w:val="23E679C3"/>
    <w:multiLevelType w:val="hybridMultilevel"/>
    <w:tmpl w:val="04BAA320"/>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14">
    <w:nsid w:val="240B7AFB"/>
    <w:multiLevelType w:val="hybridMultilevel"/>
    <w:tmpl w:val="C71ADADC"/>
    <w:lvl w:ilvl="0" w:tplc="040C0001">
      <w:start w:val="1"/>
      <w:numFmt w:val="bullet"/>
      <w:lvlText w:val=""/>
      <w:lvlJc w:val="left"/>
      <w:pPr>
        <w:ind w:left="1542" w:hanging="360"/>
      </w:pPr>
      <w:rPr>
        <w:rFonts w:ascii="Symbol" w:hAnsi="Symbol" w:hint="default"/>
      </w:rPr>
    </w:lvl>
    <w:lvl w:ilvl="1" w:tplc="040C0003" w:tentative="1">
      <w:start w:val="1"/>
      <w:numFmt w:val="bullet"/>
      <w:lvlText w:val="o"/>
      <w:lvlJc w:val="left"/>
      <w:pPr>
        <w:ind w:left="2262" w:hanging="360"/>
      </w:pPr>
      <w:rPr>
        <w:rFonts w:ascii="Courier New" w:hAnsi="Courier New" w:cs="Courier New" w:hint="default"/>
      </w:rPr>
    </w:lvl>
    <w:lvl w:ilvl="2" w:tplc="040C0005" w:tentative="1">
      <w:start w:val="1"/>
      <w:numFmt w:val="bullet"/>
      <w:lvlText w:val=""/>
      <w:lvlJc w:val="left"/>
      <w:pPr>
        <w:ind w:left="2982" w:hanging="360"/>
      </w:pPr>
      <w:rPr>
        <w:rFonts w:ascii="Wingdings" w:hAnsi="Wingdings" w:hint="default"/>
      </w:rPr>
    </w:lvl>
    <w:lvl w:ilvl="3" w:tplc="040C0001" w:tentative="1">
      <w:start w:val="1"/>
      <w:numFmt w:val="bullet"/>
      <w:lvlText w:val=""/>
      <w:lvlJc w:val="left"/>
      <w:pPr>
        <w:ind w:left="3702" w:hanging="360"/>
      </w:pPr>
      <w:rPr>
        <w:rFonts w:ascii="Symbol" w:hAnsi="Symbol" w:hint="default"/>
      </w:rPr>
    </w:lvl>
    <w:lvl w:ilvl="4" w:tplc="040C0003" w:tentative="1">
      <w:start w:val="1"/>
      <w:numFmt w:val="bullet"/>
      <w:lvlText w:val="o"/>
      <w:lvlJc w:val="left"/>
      <w:pPr>
        <w:ind w:left="4422" w:hanging="360"/>
      </w:pPr>
      <w:rPr>
        <w:rFonts w:ascii="Courier New" w:hAnsi="Courier New" w:cs="Courier New" w:hint="default"/>
      </w:rPr>
    </w:lvl>
    <w:lvl w:ilvl="5" w:tplc="040C0005" w:tentative="1">
      <w:start w:val="1"/>
      <w:numFmt w:val="bullet"/>
      <w:lvlText w:val=""/>
      <w:lvlJc w:val="left"/>
      <w:pPr>
        <w:ind w:left="5142" w:hanging="360"/>
      </w:pPr>
      <w:rPr>
        <w:rFonts w:ascii="Wingdings" w:hAnsi="Wingdings" w:hint="default"/>
      </w:rPr>
    </w:lvl>
    <w:lvl w:ilvl="6" w:tplc="040C0001" w:tentative="1">
      <w:start w:val="1"/>
      <w:numFmt w:val="bullet"/>
      <w:lvlText w:val=""/>
      <w:lvlJc w:val="left"/>
      <w:pPr>
        <w:ind w:left="5862" w:hanging="360"/>
      </w:pPr>
      <w:rPr>
        <w:rFonts w:ascii="Symbol" w:hAnsi="Symbol" w:hint="default"/>
      </w:rPr>
    </w:lvl>
    <w:lvl w:ilvl="7" w:tplc="040C0003" w:tentative="1">
      <w:start w:val="1"/>
      <w:numFmt w:val="bullet"/>
      <w:lvlText w:val="o"/>
      <w:lvlJc w:val="left"/>
      <w:pPr>
        <w:ind w:left="6582" w:hanging="360"/>
      </w:pPr>
      <w:rPr>
        <w:rFonts w:ascii="Courier New" w:hAnsi="Courier New" w:cs="Courier New" w:hint="default"/>
      </w:rPr>
    </w:lvl>
    <w:lvl w:ilvl="8" w:tplc="040C0005" w:tentative="1">
      <w:start w:val="1"/>
      <w:numFmt w:val="bullet"/>
      <w:lvlText w:val=""/>
      <w:lvlJc w:val="left"/>
      <w:pPr>
        <w:ind w:left="7302" w:hanging="360"/>
      </w:pPr>
      <w:rPr>
        <w:rFonts w:ascii="Wingdings" w:hAnsi="Wingdings" w:hint="default"/>
      </w:rPr>
    </w:lvl>
  </w:abstractNum>
  <w:abstractNum w:abstractNumId="15">
    <w:nsid w:val="24E80308"/>
    <w:multiLevelType w:val="hybridMultilevel"/>
    <w:tmpl w:val="0C00A370"/>
    <w:lvl w:ilvl="0" w:tplc="180C000F">
      <w:start w:val="1"/>
      <w:numFmt w:val="decimal"/>
      <w:lvlText w:val="%1."/>
      <w:lvlJc w:val="left"/>
      <w:pPr>
        <w:ind w:left="1004" w:hanging="360"/>
      </w:pPr>
    </w:lvl>
    <w:lvl w:ilvl="1" w:tplc="180C0011">
      <w:start w:val="1"/>
      <w:numFmt w:val="decimal"/>
      <w:lvlText w:val="%2)"/>
      <w:lvlJc w:val="left"/>
      <w:pPr>
        <w:ind w:left="1724" w:hanging="360"/>
      </w:pPr>
    </w:lvl>
    <w:lvl w:ilvl="2" w:tplc="180C001B" w:tentative="1">
      <w:start w:val="1"/>
      <w:numFmt w:val="lowerRoman"/>
      <w:lvlText w:val="%3."/>
      <w:lvlJc w:val="right"/>
      <w:pPr>
        <w:ind w:left="2444" w:hanging="180"/>
      </w:pPr>
    </w:lvl>
    <w:lvl w:ilvl="3" w:tplc="180C000F" w:tentative="1">
      <w:start w:val="1"/>
      <w:numFmt w:val="decimal"/>
      <w:lvlText w:val="%4."/>
      <w:lvlJc w:val="left"/>
      <w:pPr>
        <w:ind w:left="3164" w:hanging="360"/>
      </w:pPr>
    </w:lvl>
    <w:lvl w:ilvl="4" w:tplc="180C0019" w:tentative="1">
      <w:start w:val="1"/>
      <w:numFmt w:val="lowerLetter"/>
      <w:lvlText w:val="%5."/>
      <w:lvlJc w:val="left"/>
      <w:pPr>
        <w:ind w:left="3884" w:hanging="360"/>
      </w:pPr>
    </w:lvl>
    <w:lvl w:ilvl="5" w:tplc="180C001B" w:tentative="1">
      <w:start w:val="1"/>
      <w:numFmt w:val="lowerRoman"/>
      <w:lvlText w:val="%6."/>
      <w:lvlJc w:val="right"/>
      <w:pPr>
        <w:ind w:left="4604" w:hanging="180"/>
      </w:pPr>
    </w:lvl>
    <w:lvl w:ilvl="6" w:tplc="180C000F" w:tentative="1">
      <w:start w:val="1"/>
      <w:numFmt w:val="decimal"/>
      <w:lvlText w:val="%7."/>
      <w:lvlJc w:val="left"/>
      <w:pPr>
        <w:ind w:left="5324" w:hanging="360"/>
      </w:pPr>
    </w:lvl>
    <w:lvl w:ilvl="7" w:tplc="180C0019" w:tentative="1">
      <w:start w:val="1"/>
      <w:numFmt w:val="lowerLetter"/>
      <w:lvlText w:val="%8."/>
      <w:lvlJc w:val="left"/>
      <w:pPr>
        <w:ind w:left="6044" w:hanging="360"/>
      </w:pPr>
    </w:lvl>
    <w:lvl w:ilvl="8" w:tplc="180C001B" w:tentative="1">
      <w:start w:val="1"/>
      <w:numFmt w:val="lowerRoman"/>
      <w:lvlText w:val="%9."/>
      <w:lvlJc w:val="right"/>
      <w:pPr>
        <w:ind w:left="6764" w:hanging="180"/>
      </w:pPr>
    </w:lvl>
  </w:abstractNum>
  <w:abstractNum w:abstractNumId="16">
    <w:nsid w:val="291D0704"/>
    <w:multiLevelType w:val="hybridMultilevel"/>
    <w:tmpl w:val="E24C046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DA43BC"/>
    <w:multiLevelType w:val="hybridMultilevel"/>
    <w:tmpl w:val="9D0E8C64"/>
    <w:lvl w:ilvl="0" w:tplc="C32AD9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A348E0"/>
    <w:multiLevelType w:val="hybridMultilevel"/>
    <w:tmpl w:val="60B46590"/>
    <w:lvl w:ilvl="0" w:tplc="1F9E703A">
      <w:start w:val="1"/>
      <w:numFmt w:val="bullet"/>
      <w:lvlText w:val=""/>
      <w:lvlJc w:val="left"/>
      <w:pPr>
        <w:tabs>
          <w:tab w:val="num" w:pos="170"/>
        </w:tabs>
        <w:ind w:left="454" w:hanging="284"/>
      </w:pPr>
      <w:rPr>
        <w:rFonts w:ascii="Symbol" w:hAnsi="Symbol" w:hint="default"/>
        <w:color w:val="auto"/>
      </w:rPr>
    </w:lvl>
    <w:lvl w:ilvl="1" w:tplc="E018898A">
      <w:numFmt w:val="bullet"/>
      <w:lvlText w:val="•"/>
      <w:lvlJc w:val="left"/>
      <w:pPr>
        <w:ind w:left="1440" w:hanging="360"/>
      </w:pPr>
      <w:rPr>
        <w:rFonts w:ascii="Times New Roman" w:eastAsia="Calibri"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44C0EAA"/>
    <w:multiLevelType w:val="hybridMultilevel"/>
    <w:tmpl w:val="8DF8F9B0"/>
    <w:lvl w:ilvl="0" w:tplc="A0B00CBA">
      <w:start w:val="19"/>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9D29F7"/>
    <w:multiLevelType w:val="multilevel"/>
    <w:tmpl w:val="8D1AC350"/>
    <w:lvl w:ilvl="0">
      <w:start w:val="1"/>
      <w:numFmt w:val="decimal"/>
      <w:lvlText w:val="Article %1 :"/>
      <w:lvlJc w:val="left"/>
      <w:pPr>
        <w:tabs>
          <w:tab w:val="num" w:pos="510"/>
        </w:tabs>
        <w:ind w:left="1361" w:hanging="1361"/>
      </w:pPr>
      <w:rPr>
        <w:rFonts w:ascii="Times New Roman" w:hAnsi="Times New Roman" w:cs="Times New Roman" w:hint="default"/>
        <w:b/>
        <w:i w:val="0"/>
        <w:sz w:val="24"/>
        <w:szCs w:val="24"/>
        <w:u w:val="single"/>
      </w:rPr>
    </w:lvl>
    <w:lvl w:ilvl="1">
      <w:start w:val="1"/>
      <w:numFmt w:val="decimal"/>
      <w:lvlText w:val="%1.%2."/>
      <w:lvlJc w:val="left"/>
      <w:pPr>
        <w:tabs>
          <w:tab w:val="num" w:pos="-851"/>
        </w:tabs>
        <w:ind w:left="-851" w:firstLine="0"/>
      </w:pPr>
      <w:rPr>
        <w:rFonts w:ascii="Arial" w:hAnsi="Arial" w:hint="default"/>
        <w:b/>
        <w:i w:val="0"/>
        <w:color w:val="auto"/>
        <w:sz w:val="28"/>
        <w:szCs w:val="28"/>
      </w:rPr>
    </w:lvl>
    <w:lvl w:ilvl="2">
      <w:start w:val="1"/>
      <w:numFmt w:val="decimal"/>
      <w:lvlRestart w:val="0"/>
      <w:lvlText w:val="%1.%2.%3"/>
      <w:lvlJc w:val="left"/>
      <w:pPr>
        <w:tabs>
          <w:tab w:val="num" w:pos="-131"/>
        </w:tabs>
        <w:ind w:left="-131" w:hanging="720"/>
      </w:pPr>
      <w:rPr>
        <w:rFonts w:ascii="Arial" w:hAnsi="Arial" w:hint="default"/>
        <w:b/>
        <w:i w:val="0"/>
        <w:sz w:val="24"/>
        <w:szCs w:val="24"/>
      </w:rPr>
    </w:lvl>
    <w:lvl w:ilvl="3">
      <w:start w:val="1"/>
      <w:numFmt w:val="none"/>
      <w:lvlRestart w:val="0"/>
      <w:lvlText w:val=""/>
      <w:lvlJc w:val="left"/>
      <w:pPr>
        <w:tabs>
          <w:tab w:val="num" w:pos="-131"/>
        </w:tabs>
        <w:ind w:left="-131" w:hanging="720"/>
      </w:pPr>
      <w:rPr>
        <w:rFonts w:ascii="Arial" w:hAnsi="Arial" w:hint="default"/>
        <w:b w:val="0"/>
        <w:i w:val="0"/>
        <w:sz w:val="20"/>
        <w:szCs w:val="20"/>
      </w:rPr>
    </w:lvl>
    <w:lvl w:ilvl="4">
      <w:start w:val="1"/>
      <w:numFmt w:val="none"/>
      <w:lvlText w:val=""/>
      <w:lvlJc w:val="left"/>
      <w:pPr>
        <w:tabs>
          <w:tab w:val="num" w:pos="229"/>
        </w:tabs>
        <w:ind w:left="229" w:hanging="1080"/>
      </w:pPr>
      <w:rPr>
        <w:rFonts w:hint="default"/>
      </w:rPr>
    </w:lvl>
    <w:lvl w:ilvl="5">
      <w:start w:val="1"/>
      <w:numFmt w:val="none"/>
      <w:lvlText w:val=""/>
      <w:lvlJc w:val="left"/>
      <w:pPr>
        <w:tabs>
          <w:tab w:val="num" w:pos="229"/>
        </w:tabs>
        <w:ind w:left="229" w:hanging="1080"/>
      </w:pPr>
      <w:rPr>
        <w:rFonts w:hint="default"/>
      </w:rPr>
    </w:lvl>
    <w:lvl w:ilvl="6">
      <w:start w:val="1"/>
      <w:numFmt w:val="none"/>
      <w:lvlText w:val=""/>
      <w:lvlJc w:val="left"/>
      <w:pPr>
        <w:tabs>
          <w:tab w:val="num" w:pos="589"/>
        </w:tabs>
        <w:ind w:left="589" w:hanging="1440"/>
      </w:pPr>
      <w:rPr>
        <w:rFonts w:hint="default"/>
      </w:rPr>
    </w:lvl>
    <w:lvl w:ilvl="7">
      <w:start w:val="1"/>
      <w:numFmt w:val="none"/>
      <w:lvlText w:val=""/>
      <w:lvlJc w:val="left"/>
      <w:pPr>
        <w:tabs>
          <w:tab w:val="num" w:pos="589"/>
        </w:tabs>
        <w:ind w:left="589" w:hanging="1440"/>
      </w:pPr>
      <w:rPr>
        <w:rFonts w:hint="default"/>
      </w:rPr>
    </w:lvl>
    <w:lvl w:ilvl="8">
      <w:start w:val="1"/>
      <w:numFmt w:val="none"/>
      <w:lvlText w:val=""/>
      <w:lvlJc w:val="left"/>
      <w:pPr>
        <w:tabs>
          <w:tab w:val="num" w:pos="949"/>
        </w:tabs>
        <w:ind w:left="949" w:hanging="1800"/>
      </w:pPr>
      <w:rPr>
        <w:rFonts w:hint="default"/>
      </w:rPr>
    </w:lvl>
  </w:abstractNum>
  <w:abstractNum w:abstractNumId="21">
    <w:nsid w:val="38501265"/>
    <w:multiLevelType w:val="hybridMultilevel"/>
    <w:tmpl w:val="AB36BBAC"/>
    <w:lvl w:ilvl="0" w:tplc="040C0001">
      <w:start w:val="1"/>
      <w:numFmt w:val="bullet"/>
      <w:lvlText w:val=""/>
      <w:lvlJc w:val="left"/>
      <w:pPr>
        <w:ind w:left="936" w:hanging="360"/>
      </w:pPr>
      <w:rPr>
        <w:rFonts w:ascii="Symbol" w:hAnsi="Symbol" w:hint="default"/>
      </w:rPr>
    </w:lvl>
    <w:lvl w:ilvl="1" w:tplc="040C0001">
      <w:start w:val="1"/>
      <w:numFmt w:val="bullet"/>
      <w:lvlText w:val=""/>
      <w:lvlJc w:val="left"/>
      <w:pPr>
        <w:ind w:left="1656" w:hanging="360"/>
      </w:pPr>
      <w:rPr>
        <w:rFonts w:ascii="Symbol" w:hAnsi="Symbol"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22">
    <w:nsid w:val="3C710C58"/>
    <w:multiLevelType w:val="hybridMultilevel"/>
    <w:tmpl w:val="C7DE099C"/>
    <w:lvl w:ilvl="0" w:tplc="10584D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2302FC"/>
    <w:multiLevelType w:val="hybridMultilevel"/>
    <w:tmpl w:val="3454D3FA"/>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58193B"/>
    <w:multiLevelType w:val="hybridMultilevel"/>
    <w:tmpl w:val="28F828C6"/>
    <w:lvl w:ilvl="0" w:tplc="FFFFFFFF">
      <w:start w:val="1"/>
      <w:numFmt w:val="bullet"/>
      <w:lvlText w:val=""/>
      <w:lvlJc w:val="left"/>
      <w:pPr>
        <w:tabs>
          <w:tab w:val="num" w:pos="340"/>
        </w:tabs>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3D2D40"/>
    <w:multiLevelType w:val="multilevel"/>
    <w:tmpl w:val="EF30A162"/>
    <w:lvl w:ilvl="0">
      <w:start w:val="7"/>
      <w:numFmt w:val="decimal"/>
      <w:lvlText w:val="%1."/>
      <w:lvlJc w:val="left"/>
      <w:pPr>
        <w:ind w:left="108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6">
    <w:nsid w:val="4D5F7DAC"/>
    <w:multiLevelType w:val="hybridMultilevel"/>
    <w:tmpl w:val="FEC219EC"/>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D6F5958"/>
    <w:multiLevelType w:val="hybridMultilevel"/>
    <w:tmpl w:val="99F0F0BA"/>
    <w:lvl w:ilvl="0" w:tplc="C38A314C">
      <w:start w:val="3"/>
      <w:numFmt w:val="bullet"/>
      <w:lvlText w:val="-"/>
      <w:lvlJc w:val="left"/>
      <w:pPr>
        <w:tabs>
          <w:tab w:val="num" w:pos="510"/>
        </w:tabs>
        <w:ind w:left="510" w:hanging="360"/>
      </w:pPr>
      <w:rPr>
        <w:rFonts w:ascii="Times New Roman" w:eastAsia="Times New Roman" w:hAnsi="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8">
    <w:nsid w:val="50FF0C6A"/>
    <w:multiLevelType w:val="hybridMultilevel"/>
    <w:tmpl w:val="BF2C73CE"/>
    <w:lvl w:ilvl="0" w:tplc="D12875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FD0202"/>
    <w:multiLevelType w:val="hybridMultilevel"/>
    <w:tmpl w:val="55E21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50471C"/>
    <w:multiLevelType w:val="hybridMultilevel"/>
    <w:tmpl w:val="82FC61BA"/>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520352"/>
    <w:multiLevelType w:val="hybridMultilevel"/>
    <w:tmpl w:val="034278EA"/>
    <w:lvl w:ilvl="0" w:tplc="542A534A">
      <w:start w:val="1"/>
      <w:numFmt w:val="bullet"/>
      <w:lvlText w:val="-"/>
      <w:lvlJc w:val="left"/>
      <w:pPr>
        <w:tabs>
          <w:tab w:val="num" w:pos="927"/>
        </w:tabs>
        <w:ind w:left="927" w:hanging="360"/>
      </w:pPr>
      <w:rPr>
        <w:rFonts w:ascii="Times New Roman" w:eastAsia="Times New Roman" w:hAnsi="Times New Roman"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5507287F"/>
    <w:multiLevelType w:val="multilevel"/>
    <w:tmpl w:val="DC182F1C"/>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52F3117"/>
    <w:multiLevelType w:val="hybridMultilevel"/>
    <w:tmpl w:val="2F9605BE"/>
    <w:lvl w:ilvl="0" w:tplc="9A040FD2">
      <w:start w:val="23"/>
      <w:numFmt w:val="bullet"/>
      <w:lvlText w:val="-"/>
      <w:lvlJc w:val="left"/>
      <w:pPr>
        <w:tabs>
          <w:tab w:val="num" w:pos="1778"/>
        </w:tabs>
        <w:ind w:left="1778" w:hanging="360"/>
      </w:pPr>
      <w:rPr>
        <w:rFonts w:ascii="Times New Roman" w:eastAsia="Times New Roman" w:hAnsi="Times New Roman" w:cs="Times New Roman"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4">
    <w:nsid w:val="57784F8E"/>
    <w:multiLevelType w:val="hybridMultilevel"/>
    <w:tmpl w:val="22BE18F4"/>
    <w:lvl w:ilvl="0" w:tplc="040C000F">
      <w:start w:val="1"/>
      <w:numFmt w:val="lowerLetter"/>
      <w:lvlText w:val="%1."/>
      <w:lvlJc w:val="left"/>
      <w:pPr>
        <w:ind w:left="928" w:hanging="360"/>
      </w:pPr>
      <w:rPr>
        <w:rFonts w:hint="default"/>
      </w:rPr>
    </w:lvl>
    <w:lvl w:ilvl="1" w:tplc="040C0019" w:tentative="1">
      <w:start w:val="1"/>
      <w:numFmt w:val="bullet"/>
      <w:lvlText w:val="o"/>
      <w:lvlJc w:val="left"/>
      <w:pPr>
        <w:ind w:left="1648" w:hanging="360"/>
      </w:pPr>
      <w:rPr>
        <w:rFonts w:ascii="Courier New" w:hAnsi="Courier New" w:cs="Courier New" w:hint="default"/>
      </w:rPr>
    </w:lvl>
    <w:lvl w:ilvl="2" w:tplc="040C001B" w:tentative="1">
      <w:start w:val="1"/>
      <w:numFmt w:val="bullet"/>
      <w:lvlText w:val=""/>
      <w:lvlJc w:val="left"/>
      <w:pPr>
        <w:ind w:left="2368" w:hanging="360"/>
      </w:pPr>
      <w:rPr>
        <w:rFonts w:ascii="Wingdings" w:hAnsi="Wingdings" w:hint="default"/>
      </w:rPr>
    </w:lvl>
    <w:lvl w:ilvl="3" w:tplc="040C000F" w:tentative="1">
      <w:start w:val="1"/>
      <w:numFmt w:val="bullet"/>
      <w:lvlText w:val=""/>
      <w:lvlJc w:val="left"/>
      <w:pPr>
        <w:ind w:left="3088" w:hanging="360"/>
      </w:pPr>
      <w:rPr>
        <w:rFonts w:ascii="Symbol" w:hAnsi="Symbol" w:hint="default"/>
      </w:rPr>
    </w:lvl>
    <w:lvl w:ilvl="4" w:tplc="040C0019" w:tentative="1">
      <w:start w:val="1"/>
      <w:numFmt w:val="bullet"/>
      <w:lvlText w:val="o"/>
      <w:lvlJc w:val="left"/>
      <w:pPr>
        <w:ind w:left="3808" w:hanging="360"/>
      </w:pPr>
      <w:rPr>
        <w:rFonts w:ascii="Courier New" w:hAnsi="Courier New" w:cs="Courier New" w:hint="default"/>
      </w:rPr>
    </w:lvl>
    <w:lvl w:ilvl="5" w:tplc="040C001B" w:tentative="1">
      <w:start w:val="1"/>
      <w:numFmt w:val="bullet"/>
      <w:lvlText w:val=""/>
      <w:lvlJc w:val="left"/>
      <w:pPr>
        <w:ind w:left="4528" w:hanging="360"/>
      </w:pPr>
      <w:rPr>
        <w:rFonts w:ascii="Wingdings" w:hAnsi="Wingdings" w:hint="default"/>
      </w:rPr>
    </w:lvl>
    <w:lvl w:ilvl="6" w:tplc="040C000F" w:tentative="1">
      <w:start w:val="1"/>
      <w:numFmt w:val="bullet"/>
      <w:lvlText w:val=""/>
      <w:lvlJc w:val="left"/>
      <w:pPr>
        <w:ind w:left="5248" w:hanging="360"/>
      </w:pPr>
      <w:rPr>
        <w:rFonts w:ascii="Symbol" w:hAnsi="Symbol" w:hint="default"/>
      </w:rPr>
    </w:lvl>
    <w:lvl w:ilvl="7" w:tplc="040C0019" w:tentative="1">
      <w:start w:val="1"/>
      <w:numFmt w:val="bullet"/>
      <w:lvlText w:val="o"/>
      <w:lvlJc w:val="left"/>
      <w:pPr>
        <w:ind w:left="5968" w:hanging="360"/>
      </w:pPr>
      <w:rPr>
        <w:rFonts w:ascii="Courier New" w:hAnsi="Courier New" w:cs="Courier New" w:hint="default"/>
      </w:rPr>
    </w:lvl>
    <w:lvl w:ilvl="8" w:tplc="040C001B" w:tentative="1">
      <w:start w:val="1"/>
      <w:numFmt w:val="bullet"/>
      <w:lvlText w:val=""/>
      <w:lvlJc w:val="left"/>
      <w:pPr>
        <w:ind w:left="6688" w:hanging="360"/>
      </w:pPr>
      <w:rPr>
        <w:rFonts w:ascii="Wingdings" w:hAnsi="Wingdings" w:hint="default"/>
      </w:rPr>
    </w:lvl>
  </w:abstractNum>
  <w:abstractNum w:abstractNumId="35">
    <w:nsid w:val="5B297989"/>
    <w:multiLevelType w:val="multilevel"/>
    <w:tmpl w:val="CF0A58C6"/>
    <w:lvl w:ilvl="0">
      <w:start w:val="5"/>
      <w:numFmt w:val="bullet"/>
      <w:pStyle w:val="Puce1s1"/>
      <w:lvlText w:val="-"/>
      <w:lvlJc w:val="left"/>
      <w:pPr>
        <w:tabs>
          <w:tab w:val="num" w:pos="540"/>
        </w:tabs>
        <w:ind w:left="540" w:hanging="360"/>
      </w:pPr>
      <w:rPr>
        <w:rFonts w:ascii="Times New Roman" w:eastAsia="Times New Roman" w:hAnsi="Times New Roman" w:hint="default"/>
      </w:rPr>
    </w:lvl>
    <w:lvl w:ilvl="1">
      <w:start w:val="4"/>
      <w:numFmt w:val="lowerLetter"/>
      <w:lvlText w:val="%2)"/>
      <w:lvlJc w:val="left"/>
      <w:pPr>
        <w:tabs>
          <w:tab w:val="num" w:pos="1260"/>
        </w:tabs>
        <w:ind w:left="1260" w:hanging="360"/>
      </w:pPr>
      <w:rPr>
        <w:rFonts w:hint="default"/>
        <w:u w:val="none"/>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36">
    <w:nsid w:val="5B591F51"/>
    <w:multiLevelType w:val="singleLevel"/>
    <w:tmpl w:val="202A408A"/>
    <w:lvl w:ilvl="0">
      <w:start w:val="509"/>
      <w:numFmt w:val="bullet"/>
      <w:pStyle w:val="Sous-titre"/>
      <w:lvlText w:val="-"/>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37">
    <w:nsid w:val="5F3538CE"/>
    <w:multiLevelType w:val="singleLevel"/>
    <w:tmpl w:val="8014DC5E"/>
    <w:lvl w:ilvl="0">
      <w:start w:val="1"/>
      <w:numFmt w:val="bullet"/>
      <w:pStyle w:val="Corpsdetexte1a"/>
      <w:lvlText w:val=""/>
      <w:lvlJc w:val="left"/>
      <w:pPr>
        <w:tabs>
          <w:tab w:val="num" w:pos="360"/>
        </w:tabs>
        <w:ind w:left="360" w:hanging="360"/>
      </w:pPr>
      <w:rPr>
        <w:rFonts w:ascii="Symbol" w:hAnsi="Symbol" w:cs="Symbol" w:hint="default"/>
      </w:rPr>
    </w:lvl>
  </w:abstractNum>
  <w:abstractNum w:abstractNumId="38">
    <w:nsid w:val="61291B61"/>
    <w:multiLevelType w:val="hybridMultilevel"/>
    <w:tmpl w:val="C5B2E8D2"/>
    <w:lvl w:ilvl="0" w:tplc="040C000F">
      <w:start w:val="1"/>
      <w:numFmt w:val="decimal"/>
      <w:lvlText w:val="%1."/>
      <w:lvlJc w:val="left"/>
      <w:pPr>
        <w:ind w:left="720" w:hanging="360"/>
      </w:pPr>
      <w:rPr>
        <w:rFonts w:hint="default"/>
      </w:rPr>
    </w:lvl>
    <w:lvl w:ilvl="1" w:tplc="528AF744">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16E037E"/>
    <w:multiLevelType w:val="hybridMultilevel"/>
    <w:tmpl w:val="77D6BDE8"/>
    <w:lvl w:ilvl="0" w:tplc="040C0001">
      <w:start w:val="1"/>
      <w:numFmt w:val="bullet"/>
      <w:lvlText w:val=""/>
      <w:lvlJc w:val="left"/>
      <w:pPr>
        <w:ind w:left="1224" w:hanging="360"/>
      </w:pPr>
      <w:rPr>
        <w:rFonts w:ascii="Symbol" w:hAnsi="Symbol"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40">
    <w:nsid w:val="61886BC4"/>
    <w:multiLevelType w:val="multilevel"/>
    <w:tmpl w:val="38C43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24A713B"/>
    <w:multiLevelType w:val="hybridMultilevel"/>
    <w:tmpl w:val="5672C07E"/>
    <w:lvl w:ilvl="0" w:tplc="1F9E703A">
      <w:start w:val="1"/>
      <w:numFmt w:val="bullet"/>
      <w:lvlText w:val=""/>
      <w:lvlJc w:val="left"/>
      <w:pPr>
        <w:tabs>
          <w:tab w:val="num" w:pos="170"/>
        </w:tabs>
        <w:ind w:left="454" w:hanging="284"/>
      </w:pPr>
      <w:rPr>
        <w:rFonts w:ascii="Symbol" w:hAnsi="Symbol" w:hint="default"/>
        <w:color w:val="auto"/>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27453FE"/>
    <w:multiLevelType w:val="hybridMultilevel"/>
    <w:tmpl w:val="1B2249FA"/>
    <w:lvl w:ilvl="0" w:tplc="C32AD9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2CA1BC4"/>
    <w:multiLevelType w:val="hybridMultilevel"/>
    <w:tmpl w:val="ED186E7C"/>
    <w:lvl w:ilvl="0" w:tplc="DAE4DD4A">
      <w:start w:val="23"/>
      <w:numFmt w:val="bullet"/>
      <w:lvlText w:val="-"/>
      <w:lvlJc w:val="left"/>
      <w:pPr>
        <w:ind w:left="940" w:hanging="360"/>
      </w:pPr>
      <w:rPr>
        <w:rFonts w:ascii="Arial" w:eastAsia="Times New Roman" w:hAnsi="Arial" w:cs="Arial" w:hint="default"/>
        <w:color w:val="auto"/>
        <w:sz w:val="24"/>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44">
    <w:nsid w:val="63B847F8"/>
    <w:multiLevelType w:val="hybridMultilevel"/>
    <w:tmpl w:val="29C85A0E"/>
    <w:lvl w:ilvl="0" w:tplc="FFFFFFFF">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43E7665"/>
    <w:multiLevelType w:val="hybridMultilevel"/>
    <w:tmpl w:val="C3960B16"/>
    <w:lvl w:ilvl="0" w:tplc="671296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A161014"/>
    <w:multiLevelType w:val="hybridMultilevel"/>
    <w:tmpl w:val="07EE8F0E"/>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7">
    <w:nsid w:val="6C497428"/>
    <w:multiLevelType w:val="hybridMultilevel"/>
    <w:tmpl w:val="8606FF2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6CE4416F"/>
    <w:multiLevelType w:val="hybridMultilevel"/>
    <w:tmpl w:val="201878BC"/>
    <w:lvl w:ilvl="0" w:tplc="C32AD900">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49">
    <w:nsid w:val="708A28E1"/>
    <w:multiLevelType w:val="hybridMultilevel"/>
    <w:tmpl w:val="1212BB8A"/>
    <w:lvl w:ilvl="0" w:tplc="FFFFFFFF">
      <w:start w:val="1"/>
      <w:numFmt w:val="bullet"/>
      <w:lvlText w:val=""/>
      <w:lvlJc w:val="left"/>
      <w:pPr>
        <w:tabs>
          <w:tab w:val="num" w:pos="340"/>
        </w:tabs>
        <w:ind w:left="340" w:hanging="34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71910DF4"/>
    <w:multiLevelType w:val="hybridMultilevel"/>
    <w:tmpl w:val="0B96E042"/>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51">
    <w:nsid w:val="79F91058"/>
    <w:multiLevelType w:val="hybridMultilevel"/>
    <w:tmpl w:val="90741A82"/>
    <w:lvl w:ilvl="0" w:tplc="34EEF76A">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BD73EE3"/>
    <w:multiLevelType w:val="singleLevel"/>
    <w:tmpl w:val="2C3C8228"/>
    <w:lvl w:ilvl="0">
      <w:start w:val="1"/>
      <w:numFmt w:val="lowerLetter"/>
      <w:pStyle w:val="Pucea"/>
      <w:lvlText w:val="%1)"/>
      <w:lvlJc w:val="left"/>
      <w:pPr>
        <w:tabs>
          <w:tab w:val="num" w:pos="360"/>
        </w:tabs>
        <w:ind w:left="360" w:hanging="360"/>
      </w:pPr>
      <w:rPr>
        <w:rFonts w:hint="default"/>
      </w:rPr>
    </w:lvl>
  </w:abstractNum>
  <w:num w:numId="1">
    <w:abstractNumId w:val="43"/>
  </w:num>
  <w:num w:numId="2">
    <w:abstractNumId w:val="32"/>
    <w:lvlOverride w:ilvl="0">
      <w:lvl w:ilvl="0">
        <w:start w:val="1"/>
        <w:numFmt w:val="decimal"/>
        <w:pStyle w:val="TitrePieceDAO"/>
        <w:lvlText w:val="Pièce n°%1 :"/>
        <w:lvlJc w:val="left"/>
        <w:pPr>
          <w:ind w:left="4755" w:hanging="360"/>
        </w:pPr>
        <w:rPr>
          <w:rFonts w:ascii="Tahoma" w:hAnsi="Tahoma"/>
          <w:b w:val="0"/>
          <w:i/>
          <w:caps/>
          <w:sz w:val="44"/>
        </w:rPr>
      </w:lvl>
    </w:lvlOverride>
  </w:num>
  <w:num w:numId="3">
    <w:abstractNumId w:val="9"/>
  </w:num>
  <w:num w:numId="4">
    <w:abstractNumId w:val="52"/>
  </w:num>
  <w:num w:numId="5">
    <w:abstractNumId w:val="37"/>
  </w:num>
  <w:num w:numId="6">
    <w:abstractNumId w:val="35"/>
  </w:num>
  <w:num w:numId="7">
    <w:abstractNumId w:val="36"/>
  </w:num>
  <w:num w:numId="8">
    <w:abstractNumId w:val="12"/>
  </w:num>
  <w:num w:numId="9">
    <w:abstractNumId w:val="0"/>
  </w:num>
  <w:num w:numId="10">
    <w:abstractNumId w:val="45"/>
  </w:num>
  <w:num w:numId="11">
    <w:abstractNumId w:val="1"/>
  </w:num>
  <w:num w:numId="12">
    <w:abstractNumId w:val="1"/>
    <w:lvlOverride w:ilvl="0">
      <w:lvl w:ilvl="0">
        <w:numFmt w:val="bullet"/>
        <w:lvlText w:val="·"/>
        <w:lvlJc w:val="left"/>
        <w:pPr>
          <w:tabs>
            <w:tab w:val="num" w:pos="360"/>
          </w:tabs>
          <w:ind w:left="360" w:hanging="360"/>
        </w:pPr>
        <w:rPr>
          <w:rFonts w:ascii="Symbol" w:hAnsi="Symbol"/>
          <w:snapToGrid/>
          <w:sz w:val="22"/>
        </w:rPr>
      </w:lvl>
    </w:lvlOverride>
  </w:num>
  <w:num w:numId="13">
    <w:abstractNumId w:val="1"/>
    <w:lvlOverride w:ilvl="0">
      <w:lvl w:ilvl="0">
        <w:numFmt w:val="bullet"/>
        <w:lvlText w:val="·"/>
        <w:lvlJc w:val="left"/>
        <w:pPr>
          <w:tabs>
            <w:tab w:val="num" w:pos="576"/>
          </w:tabs>
          <w:ind w:left="216"/>
        </w:pPr>
        <w:rPr>
          <w:rFonts w:ascii="Symbol" w:hAnsi="Symbol"/>
          <w:snapToGrid/>
          <w:spacing w:val="-1"/>
          <w:sz w:val="22"/>
        </w:rPr>
      </w:lvl>
    </w:lvlOverride>
  </w:num>
  <w:num w:numId="14">
    <w:abstractNumId w:val="1"/>
    <w:lvlOverride w:ilvl="0">
      <w:lvl w:ilvl="0">
        <w:numFmt w:val="bullet"/>
        <w:lvlText w:val="·"/>
        <w:lvlJc w:val="left"/>
        <w:pPr>
          <w:tabs>
            <w:tab w:val="num" w:pos="576"/>
          </w:tabs>
          <w:ind w:left="288" w:hanging="144"/>
        </w:pPr>
        <w:rPr>
          <w:rFonts w:ascii="Symbol" w:hAnsi="Symbol"/>
          <w:snapToGrid/>
          <w:spacing w:val="2"/>
          <w:sz w:val="22"/>
        </w:rPr>
      </w:lvl>
    </w:lvlOverride>
  </w:num>
  <w:num w:numId="15">
    <w:abstractNumId w:val="4"/>
  </w:num>
  <w:num w:numId="16">
    <w:abstractNumId w:val="1"/>
    <w:lvlOverride w:ilvl="0">
      <w:lvl w:ilvl="0">
        <w:numFmt w:val="bullet"/>
        <w:lvlText w:val="·"/>
        <w:lvlJc w:val="left"/>
        <w:pPr>
          <w:tabs>
            <w:tab w:val="num" w:pos="504"/>
          </w:tabs>
          <w:ind w:left="144"/>
        </w:pPr>
        <w:rPr>
          <w:rFonts w:ascii="Symbol" w:hAnsi="Symbol"/>
          <w:snapToGrid/>
          <w:sz w:val="22"/>
        </w:rPr>
      </w:lvl>
    </w:lvlOverride>
  </w:num>
  <w:num w:numId="17">
    <w:abstractNumId w:val="5"/>
    <w:lvlOverride w:ilvl="0">
      <w:lvl w:ilvl="0">
        <w:numFmt w:val="bullet"/>
        <w:lvlText w:val="v"/>
        <w:lvlJc w:val="left"/>
        <w:pPr>
          <w:tabs>
            <w:tab w:val="num" w:pos="504"/>
          </w:tabs>
          <w:ind w:left="144"/>
        </w:pPr>
        <w:rPr>
          <w:rFonts w:ascii="Wingdings" w:hAnsi="Wingdings"/>
          <w:b/>
          <w:snapToGrid/>
          <w:spacing w:val="3"/>
          <w:sz w:val="22"/>
        </w:rPr>
      </w:lvl>
    </w:lvlOverride>
  </w:num>
  <w:num w:numId="18">
    <w:abstractNumId w:val="1"/>
    <w:lvlOverride w:ilvl="0">
      <w:lvl w:ilvl="0">
        <w:numFmt w:val="bullet"/>
        <w:lvlText w:val="·"/>
        <w:lvlJc w:val="left"/>
        <w:pPr>
          <w:tabs>
            <w:tab w:val="num" w:pos="576"/>
          </w:tabs>
          <w:ind w:left="576" w:hanging="432"/>
        </w:pPr>
        <w:rPr>
          <w:rFonts w:ascii="Symbol" w:hAnsi="Symbol"/>
          <w:snapToGrid/>
          <w:sz w:val="22"/>
        </w:rPr>
      </w:lvl>
    </w:lvlOverride>
  </w:num>
  <w:num w:numId="19">
    <w:abstractNumId w:val="1"/>
    <w:lvlOverride w:ilvl="0">
      <w:lvl w:ilvl="0">
        <w:numFmt w:val="bullet"/>
        <w:lvlText w:val="·"/>
        <w:lvlJc w:val="left"/>
        <w:pPr>
          <w:tabs>
            <w:tab w:val="num" w:pos="864"/>
          </w:tabs>
          <w:ind w:left="576"/>
        </w:pPr>
        <w:rPr>
          <w:rFonts w:ascii="Symbol" w:hAnsi="Symbol"/>
          <w:snapToGrid/>
          <w:sz w:val="22"/>
        </w:rPr>
      </w:lvl>
    </w:lvlOverride>
  </w:num>
  <w:num w:numId="20">
    <w:abstractNumId w:val="11"/>
  </w:num>
  <w:num w:numId="21">
    <w:abstractNumId w:val="38"/>
  </w:num>
  <w:num w:numId="22">
    <w:abstractNumId w:val="16"/>
  </w:num>
  <w:num w:numId="23">
    <w:abstractNumId w:val="47"/>
  </w:num>
  <w:num w:numId="24">
    <w:abstractNumId w:val="25"/>
  </w:num>
  <w:num w:numId="25">
    <w:abstractNumId w:val="2"/>
  </w:num>
  <w:num w:numId="26">
    <w:abstractNumId w:val="19"/>
  </w:num>
  <w:num w:numId="27">
    <w:abstractNumId w:val="20"/>
  </w:num>
  <w:num w:numId="28">
    <w:abstractNumId w:val="49"/>
  </w:num>
  <w:num w:numId="29">
    <w:abstractNumId w:val="28"/>
  </w:num>
  <w:num w:numId="30">
    <w:abstractNumId w:val="33"/>
  </w:num>
  <w:num w:numId="31">
    <w:abstractNumId w:val="6"/>
  </w:num>
  <w:num w:numId="32">
    <w:abstractNumId w:val="3"/>
  </w:num>
  <w:num w:numId="33">
    <w:abstractNumId w:val="18"/>
  </w:num>
  <w:num w:numId="34">
    <w:abstractNumId w:val="24"/>
  </w:num>
  <w:num w:numId="35">
    <w:abstractNumId w:val="7"/>
  </w:num>
  <w:num w:numId="36">
    <w:abstractNumId w:val="44"/>
  </w:num>
  <w:num w:numId="37">
    <w:abstractNumId w:val="10"/>
  </w:num>
  <w:num w:numId="38">
    <w:abstractNumId w:val="23"/>
  </w:num>
  <w:num w:numId="39">
    <w:abstractNumId w:val="26"/>
  </w:num>
  <w:num w:numId="40">
    <w:abstractNumId w:val="30"/>
  </w:num>
  <w:num w:numId="41">
    <w:abstractNumId w:val="27"/>
  </w:num>
  <w:num w:numId="42">
    <w:abstractNumId w:val="14"/>
  </w:num>
  <w:num w:numId="43">
    <w:abstractNumId w:val="40"/>
  </w:num>
  <w:num w:numId="44">
    <w:abstractNumId w:val="13"/>
  </w:num>
  <w:num w:numId="45">
    <w:abstractNumId w:val="31"/>
  </w:num>
  <w:num w:numId="46">
    <w:abstractNumId w:val="21"/>
  </w:num>
  <w:num w:numId="47">
    <w:abstractNumId w:val="50"/>
  </w:num>
  <w:num w:numId="48">
    <w:abstractNumId w:val="46"/>
  </w:num>
  <w:num w:numId="49">
    <w:abstractNumId w:val="39"/>
  </w:num>
  <w:num w:numId="50">
    <w:abstractNumId w:val="41"/>
  </w:num>
  <w:num w:numId="51">
    <w:abstractNumId w:val="8"/>
  </w:num>
  <w:num w:numId="52">
    <w:abstractNumId w:val="29"/>
  </w:num>
  <w:num w:numId="53">
    <w:abstractNumId w:val="22"/>
  </w:num>
  <w:num w:numId="54">
    <w:abstractNumId w:val="15"/>
  </w:num>
  <w:num w:numId="55">
    <w:abstractNumId w:val="34"/>
  </w:num>
  <w:num w:numId="56">
    <w:abstractNumId w:val="42"/>
  </w:num>
  <w:num w:numId="57">
    <w:abstractNumId w:val="48"/>
  </w:num>
  <w:num w:numId="58">
    <w:abstractNumId w:val="17"/>
  </w:num>
  <w:num w:numId="59">
    <w:abstractNumId w:val="51"/>
  </w:num>
  <w:num w:numId="60">
    <w:abstractNumId w:val="3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7636A"/>
    <w:rsid w:val="00010B12"/>
    <w:rsid w:val="000201A6"/>
    <w:rsid w:val="0006058E"/>
    <w:rsid w:val="00062DB8"/>
    <w:rsid w:val="000A33F3"/>
    <w:rsid w:val="000D0CDE"/>
    <w:rsid w:val="000F00FA"/>
    <w:rsid w:val="00100F1E"/>
    <w:rsid w:val="00122E56"/>
    <w:rsid w:val="0012772F"/>
    <w:rsid w:val="0013721E"/>
    <w:rsid w:val="00142100"/>
    <w:rsid w:val="00171697"/>
    <w:rsid w:val="00197BBD"/>
    <w:rsid w:val="001A3DB3"/>
    <w:rsid w:val="001B3639"/>
    <w:rsid w:val="001D2FE5"/>
    <w:rsid w:val="001E62F5"/>
    <w:rsid w:val="001F029E"/>
    <w:rsid w:val="001F7234"/>
    <w:rsid w:val="00201B74"/>
    <w:rsid w:val="00247AA5"/>
    <w:rsid w:val="00256722"/>
    <w:rsid w:val="002666C0"/>
    <w:rsid w:val="00281A53"/>
    <w:rsid w:val="002B200A"/>
    <w:rsid w:val="002B50C5"/>
    <w:rsid w:val="002D78B1"/>
    <w:rsid w:val="002F3B6D"/>
    <w:rsid w:val="003016AB"/>
    <w:rsid w:val="00322BF2"/>
    <w:rsid w:val="00373322"/>
    <w:rsid w:val="003754FF"/>
    <w:rsid w:val="00394080"/>
    <w:rsid w:val="003C7B25"/>
    <w:rsid w:val="003D2139"/>
    <w:rsid w:val="003E745B"/>
    <w:rsid w:val="00462AC2"/>
    <w:rsid w:val="004717D2"/>
    <w:rsid w:val="00471906"/>
    <w:rsid w:val="0047636A"/>
    <w:rsid w:val="004924B3"/>
    <w:rsid w:val="00494821"/>
    <w:rsid w:val="004972B5"/>
    <w:rsid w:val="004D6706"/>
    <w:rsid w:val="00522761"/>
    <w:rsid w:val="00537FE4"/>
    <w:rsid w:val="0054271D"/>
    <w:rsid w:val="005867BA"/>
    <w:rsid w:val="005A1EF6"/>
    <w:rsid w:val="005A3F76"/>
    <w:rsid w:val="005C4E53"/>
    <w:rsid w:val="005E7CF6"/>
    <w:rsid w:val="00647C74"/>
    <w:rsid w:val="00664A12"/>
    <w:rsid w:val="00680BDC"/>
    <w:rsid w:val="00687398"/>
    <w:rsid w:val="00696692"/>
    <w:rsid w:val="006A1B76"/>
    <w:rsid w:val="006A3CD5"/>
    <w:rsid w:val="006A7328"/>
    <w:rsid w:val="006B2509"/>
    <w:rsid w:val="006D66C4"/>
    <w:rsid w:val="006D7E8A"/>
    <w:rsid w:val="006D7FD7"/>
    <w:rsid w:val="007029FD"/>
    <w:rsid w:val="007134BF"/>
    <w:rsid w:val="00741C5C"/>
    <w:rsid w:val="00750D71"/>
    <w:rsid w:val="00763D41"/>
    <w:rsid w:val="007707E5"/>
    <w:rsid w:val="007860E4"/>
    <w:rsid w:val="007A0DDA"/>
    <w:rsid w:val="00820DA3"/>
    <w:rsid w:val="00835D19"/>
    <w:rsid w:val="008535DE"/>
    <w:rsid w:val="00895C20"/>
    <w:rsid w:val="008B56F1"/>
    <w:rsid w:val="008D2CBC"/>
    <w:rsid w:val="008E72C5"/>
    <w:rsid w:val="008E7D43"/>
    <w:rsid w:val="008F1EBE"/>
    <w:rsid w:val="008F3E27"/>
    <w:rsid w:val="008F4ED0"/>
    <w:rsid w:val="00955008"/>
    <w:rsid w:val="009A4FB0"/>
    <w:rsid w:val="009A6448"/>
    <w:rsid w:val="009B274D"/>
    <w:rsid w:val="009D2447"/>
    <w:rsid w:val="009F0A52"/>
    <w:rsid w:val="00A07CC8"/>
    <w:rsid w:val="00A12FCF"/>
    <w:rsid w:val="00A13891"/>
    <w:rsid w:val="00A335C2"/>
    <w:rsid w:val="00A504C4"/>
    <w:rsid w:val="00A55462"/>
    <w:rsid w:val="00A574F1"/>
    <w:rsid w:val="00A92436"/>
    <w:rsid w:val="00AA50B4"/>
    <w:rsid w:val="00AA7624"/>
    <w:rsid w:val="00AC2323"/>
    <w:rsid w:val="00B15362"/>
    <w:rsid w:val="00B77C21"/>
    <w:rsid w:val="00BA124F"/>
    <w:rsid w:val="00C33EC3"/>
    <w:rsid w:val="00C50065"/>
    <w:rsid w:val="00C9601B"/>
    <w:rsid w:val="00CB5CFA"/>
    <w:rsid w:val="00D01A9A"/>
    <w:rsid w:val="00D130E5"/>
    <w:rsid w:val="00D54C11"/>
    <w:rsid w:val="00D6761E"/>
    <w:rsid w:val="00D87584"/>
    <w:rsid w:val="00DD0169"/>
    <w:rsid w:val="00DF36C5"/>
    <w:rsid w:val="00E13076"/>
    <w:rsid w:val="00E273AE"/>
    <w:rsid w:val="00E375DA"/>
    <w:rsid w:val="00E40D36"/>
    <w:rsid w:val="00E43939"/>
    <w:rsid w:val="00E44B15"/>
    <w:rsid w:val="00E46DC3"/>
    <w:rsid w:val="00E7702D"/>
    <w:rsid w:val="00EA2D06"/>
    <w:rsid w:val="00EB31BA"/>
    <w:rsid w:val="00F07E88"/>
    <w:rsid w:val="00F12675"/>
    <w:rsid w:val="00F13B89"/>
    <w:rsid w:val="00F67321"/>
    <w:rsid w:val="00F925A2"/>
    <w:rsid w:val="00FB5182"/>
    <w:rsid w:val="00FC254A"/>
  </w:rsids>
  <m:mathPr>
    <m:mathFont m:val="Cambria Math"/>
    <m:brkBin m:val="before"/>
    <m:brkBinSub m:val="--"/>
    <m:smallFrac/>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M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D5"/>
    <w:pPr>
      <w:spacing w:after="160" w:line="259" w:lineRule="auto"/>
    </w:pPr>
    <w:rPr>
      <w:rFonts w:ascii="Calibri" w:eastAsia="Calibri" w:hAnsi="Calibri" w:cs="Times New Roman"/>
      <w:lang w:val="fr-FR"/>
    </w:rPr>
  </w:style>
  <w:style w:type="paragraph" w:styleId="Titre1">
    <w:name w:val="heading 1"/>
    <w:aliases w:val="Document Header1,Titre MA1,1,Title 1,titre n1,Titre 1 Car Car Car Car Car"/>
    <w:basedOn w:val="Normal"/>
    <w:next w:val="Normal"/>
    <w:link w:val="Titre1Car"/>
    <w:qFormat/>
    <w:rsid w:val="0047636A"/>
    <w:pPr>
      <w:keepNext/>
      <w:spacing w:before="240" w:after="60" w:line="240" w:lineRule="auto"/>
      <w:outlineLvl w:val="0"/>
    </w:pPr>
    <w:rPr>
      <w:rFonts w:ascii="Calibri Light" w:eastAsia="Times New Roman" w:hAnsi="Calibri Light"/>
      <w:b/>
      <w:bCs/>
      <w:kern w:val="32"/>
      <w:sz w:val="32"/>
      <w:szCs w:val="32"/>
      <w:lang w:eastAsia="fr-FR"/>
    </w:rPr>
  </w:style>
  <w:style w:type="paragraph" w:styleId="Titre2">
    <w:name w:val="heading 2"/>
    <w:aliases w:val="Title Header2,TitreMA 2,2,Title 2,Title 2 Car Car"/>
    <w:basedOn w:val="Normal"/>
    <w:next w:val="Normal"/>
    <w:link w:val="Titre2Car"/>
    <w:uiPriority w:val="9"/>
    <w:unhideWhenUsed/>
    <w:qFormat/>
    <w:rsid w:val="0047636A"/>
    <w:pPr>
      <w:keepNext/>
      <w:spacing w:before="240" w:after="60" w:line="240" w:lineRule="auto"/>
      <w:outlineLvl w:val="1"/>
    </w:pPr>
    <w:rPr>
      <w:rFonts w:ascii="Calibri Light" w:eastAsia="Times New Roman" w:hAnsi="Calibri Light"/>
      <w:b/>
      <w:bCs/>
      <w:i/>
      <w:iCs/>
      <w:sz w:val="28"/>
      <w:szCs w:val="28"/>
      <w:lang w:eastAsia="fr-FR"/>
    </w:rPr>
  </w:style>
  <w:style w:type="paragraph" w:styleId="Titre3">
    <w:name w:val="heading 3"/>
    <w:aliases w:val="Section Header3,見出し 3 Char,Titre MA3,Titre 3 EIE,Number 3,Centered,Titolo 3, Car"/>
    <w:basedOn w:val="Normal"/>
    <w:next w:val="Normal"/>
    <w:link w:val="Titre3Car"/>
    <w:unhideWhenUsed/>
    <w:qFormat/>
    <w:rsid w:val="0047636A"/>
    <w:pPr>
      <w:keepNext/>
      <w:spacing w:before="240" w:after="60" w:line="240" w:lineRule="auto"/>
      <w:outlineLvl w:val="2"/>
    </w:pPr>
    <w:rPr>
      <w:rFonts w:ascii="Calibri Light" w:eastAsia="Times New Roman" w:hAnsi="Calibri Light"/>
      <w:b/>
      <w:bCs/>
      <w:sz w:val="26"/>
      <w:szCs w:val="26"/>
      <w:lang w:eastAsia="fr-FR"/>
    </w:rPr>
  </w:style>
  <w:style w:type="paragraph" w:styleId="Titre4">
    <w:name w:val="heading 4"/>
    <w:aliases w:val="Section fiche"/>
    <w:basedOn w:val="Normal"/>
    <w:next w:val="Normal"/>
    <w:link w:val="Titre4Car"/>
    <w:qFormat/>
    <w:rsid w:val="0047636A"/>
    <w:pPr>
      <w:keepNext/>
      <w:spacing w:after="0" w:line="240" w:lineRule="auto"/>
      <w:jc w:val="center"/>
      <w:outlineLvl w:val="3"/>
    </w:pPr>
    <w:rPr>
      <w:rFonts w:ascii="Times New Roman" w:eastAsia="Times New Roman" w:hAnsi="Times New Roman"/>
      <w:b/>
      <w:sz w:val="28"/>
      <w:szCs w:val="20"/>
    </w:rPr>
  </w:style>
  <w:style w:type="paragraph" w:styleId="Titre5">
    <w:name w:val="heading 5"/>
    <w:basedOn w:val="Normal"/>
    <w:next w:val="Normal"/>
    <w:link w:val="Titre5Car"/>
    <w:qFormat/>
    <w:rsid w:val="0047636A"/>
    <w:pPr>
      <w:keepNext/>
      <w:spacing w:after="0" w:line="240" w:lineRule="auto"/>
      <w:jc w:val="center"/>
      <w:outlineLvl w:val="4"/>
    </w:pPr>
    <w:rPr>
      <w:rFonts w:ascii="Times New Roman" w:eastAsia="Times New Roman" w:hAnsi="Times New Roman"/>
      <w:b/>
      <w:bCs/>
      <w:sz w:val="20"/>
      <w:szCs w:val="24"/>
      <w:lang w:eastAsia="fr-FR"/>
    </w:rPr>
  </w:style>
  <w:style w:type="paragraph" w:styleId="Titre6">
    <w:name w:val="heading 6"/>
    <w:basedOn w:val="Normal"/>
    <w:next w:val="Normal"/>
    <w:link w:val="Titre6Car"/>
    <w:qFormat/>
    <w:rsid w:val="0047636A"/>
    <w:pPr>
      <w:keepNext/>
      <w:spacing w:after="0" w:line="240" w:lineRule="auto"/>
      <w:ind w:firstLine="900"/>
      <w:outlineLvl w:val="5"/>
    </w:pPr>
    <w:rPr>
      <w:rFonts w:ascii="Times New Roman" w:eastAsia="Times New Roman" w:hAnsi="Times New Roman"/>
      <w:b/>
      <w:bCs/>
      <w:sz w:val="24"/>
      <w:szCs w:val="24"/>
      <w:lang w:eastAsia="fr-FR"/>
    </w:rPr>
  </w:style>
  <w:style w:type="paragraph" w:styleId="Titre7">
    <w:name w:val="heading 7"/>
    <w:basedOn w:val="Normal"/>
    <w:next w:val="Normal"/>
    <w:link w:val="Titre7Car"/>
    <w:qFormat/>
    <w:rsid w:val="0047636A"/>
    <w:pPr>
      <w:keepNext/>
      <w:spacing w:after="0" w:line="240" w:lineRule="auto"/>
      <w:outlineLvl w:val="6"/>
    </w:pPr>
    <w:rPr>
      <w:rFonts w:ascii="Times New Roman" w:eastAsia="Times New Roman" w:hAnsi="Times New Roman"/>
      <w:b/>
      <w:bCs/>
      <w:color w:val="FF0000"/>
      <w:sz w:val="24"/>
      <w:szCs w:val="24"/>
      <w:lang w:eastAsia="fr-FR"/>
    </w:rPr>
  </w:style>
  <w:style w:type="paragraph" w:styleId="Titre8">
    <w:name w:val="heading 8"/>
    <w:basedOn w:val="Normal"/>
    <w:next w:val="Normal"/>
    <w:link w:val="Titre8Car"/>
    <w:qFormat/>
    <w:rsid w:val="0047636A"/>
    <w:pPr>
      <w:keepNext/>
      <w:spacing w:after="0" w:line="240" w:lineRule="auto"/>
      <w:ind w:left="567" w:hanging="567"/>
      <w:jc w:val="both"/>
      <w:outlineLvl w:val="7"/>
    </w:pPr>
    <w:rPr>
      <w:rFonts w:ascii="Times New Roman" w:eastAsia="Times New Roman" w:hAnsi="Times New Roman"/>
      <w:i/>
      <w:iCs/>
      <w:color w:val="0000FF"/>
      <w:sz w:val="24"/>
      <w:szCs w:val="24"/>
      <w:lang w:val="en-GB" w:eastAsia="fr-FR"/>
    </w:rPr>
  </w:style>
  <w:style w:type="paragraph" w:styleId="Titre9">
    <w:name w:val="heading 9"/>
    <w:basedOn w:val="Normal"/>
    <w:next w:val="Normal"/>
    <w:link w:val="Titre9Car"/>
    <w:qFormat/>
    <w:rsid w:val="0047636A"/>
    <w:pPr>
      <w:spacing w:before="240" w:after="60" w:line="240" w:lineRule="auto"/>
      <w:outlineLvl w:val="8"/>
    </w:pPr>
    <w:rPr>
      <w:rFonts w:ascii="Arial" w:eastAsia="Times New Roman" w:hAnsi="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re MA1 Car,1 Car,Title 1 Car,titre n1 Car,Titre 1 Car Car Car Car Car Car"/>
    <w:basedOn w:val="Policepardfaut"/>
    <w:link w:val="Titre1"/>
    <w:rsid w:val="0047636A"/>
    <w:rPr>
      <w:rFonts w:ascii="Calibri Light" w:eastAsia="Times New Roman" w:hAnsi="Calibri Light" w:cs="Times New Roman"/>
      <w:b/>
      <w:bCs/>
      <w:kern w:val="32"/>
      <w:sz w:val="32"/>
      <w:szCs w:val="32"/>
      <w:lang w:val="fr-FR" w:eastAsia="fr-FR"/>
    </w:rPr>
  </w:style>
  <w:style w:type="character" w:customStyle="1" w:styleId="Titre2Car">
    <w:name w:val="Titre 2 Car"/>
    <w:aliases w:val="Title Header2 Car,TitreMA 2 Car,2 Car,Title 2 Car,Title 2 Car Car Car"/>
    <w:basedOn w:val="Policepardfaut"/>
    <w:link w:val="Titre2"/>
    <w:uiPriority w:val="9"/>
    <w:rsid w:val="0047636A"/>
    <w:rPr>
      <w:rFonts w:ascii="Calibri Light" w:eastAsia="Times New Roman" w:hAnsi="Calibri Light" w:cs="Times New Roman"/>
      <w:b/>
      <w:bCs/>
      <w:i/>
      <w:iCs/>
      <w:sz w:val="28"/>
      <w:szCs w:val="28"/>
      <w:lang w:val="fr-FR" w:eastAsia="fr-FR"/>
    </w:rPr>
  </w:style>
  <w:style w:type="character" w:customStyle="1" w:styleId="Titre3Car">
    <w:name w:val="Titre 3 Car"/>
    <w:aliases w:val="Section Header3 Car,見出し 3 Char Car,Titre MA3 Car,Titre 3 EIE Car,Number 3 Car,Centered Car,Titolo 3 Car, Car Car"/>
    <w:basedOn w:val="Policepardfaut"/>
    <w:link w:val="Titre3"/>
    <w:rsid w:val="0047636A"/>
    <w:rPr>
      <w:rFonts w:ascii="Calibri Light" w:eastAsia="Times New Roman" w:hAnsi="Calibri Light" w:cs="Times New Roman"/>
      <w:b/>
      <w:bCs/>
      <w:sz w:val="26"/>
      <w:szCs w:val="26"/>
      <w:lang w:val="fr-FR" w:eastAsia="fr-FR"/>
    </w:rPr>
  </w:style>
  <w:style w:type="character" w:customStyle="1" w:styleId="Titre4Car">
    <w:name w:val="Titre 4 Car"/>
    <w:aliases w:val="Section fiche Car"/>
    <w:basedOn w:val="Policepardfaut"/>
    <w:link w:val="Titre4"/>
    <w:rsid w:val="0047636A"/>
    <w:rPr>
      <w:rFonts w:ascii="Times New Roman" w:eastAsia="Times New Roman" w:hAnsi="Times New Roman" w:cs="Times New Roman"/>
      <w:b/>
      <w:sz w:val="28"/>
      <w:szCs w:val="20"/>
      <w:lang w:val="fr-FR"/>
    </w:rPr>
  </w:style>
  <w:style w:type="character" w:customStyle="1" w:styleId="Titre5Car">
    <w:name w:val="Titre 5 Car"/>
    <w:basedOn w:val="Policepardfaut"/>
    <w:link w:val="Titre5"/>
    <w:rsid w:val="0047636A"/>
    <w:rPr>
      <w:rFonts w:ascii="Times New Roman" w:eastAsia="Times New Roman" w:hAnsi="Times New Roman" w:cs="Times New Roman"/>
      <w:b/>
      <w:bCs/>
      <w:sz w:val="20"/>
      <w:szCs w:val="24"/>
      <w:lang w:val="fr-FR" w:eastAsia="fr-FR"/>
    </w:rPr>
  </w:style>
  <w:style w:type="character" w:customStyle="1" w:styleId="Titre6Car">
    <w:name w:val="Titre 6 Car"/>
    <w:basedOn w:val="Policepardfaut"/>
    <w:link w:val="Titre6"/>
    <w:rsid w:val="0047636A"/>
    <w:rPr>
      <w:rFonts w:ascii="Times New Roman" w:eastAsia="Times New Roman" w:hAnsi="Times New Roman" w:cs="Times New Roman"/>
      <w:b/>
      <w:bCs/>
      <w:sz w:val="24"/>
      <w:szCs w:val="24"/>
      <w:lang w:val="fr-FR" w:eastAsia="fr-FR"/>
    </w:rPr>
  </w:style>
  <w:style w:type="character" w:customStyle="1" w:styleId="Titre7Car">
    <w:name w:val="Titre 7 Car"/>
    <w:basedOn w:val="Policepardfaut"/>
    <w:link w:val="Titre7"/>
    <w:rsid w:val="0047636A"/>
    <w:rPr>
      <w:rFonts w:ascii="Times New Roman" w:eastAsia="Times New Roman" w:hAnsi="Times New Roman" w:cs="Times New Roman"/>
      <w:b/>
      <w:bCs/>
      <w:color w:val="FF0000"/>
      <w:sz w:val="24"/>
      <w:szCs w:val="24"/>
      <w:lang w:val="fr-FR" w:eastAsia="fr-FR"/>
    </w:rPr>
  </w:style>
  <w:style w:type="character" w:customStyle="1" w:styleId="Titre8Car">
    <w:name w:val="Titre 8 Car"/>
    <w:basedOn w:val="Policepardfaut"/>
    <w:link w:val="Titre8"/>
    <w:rsid w:val="0047636A"/>
    <w:rPr>
      <w:rFonts w:ascii="Times New Roman" w:eastAsia="Times New Roman" w:hAnsi="Times New Roman" w:cs="Times New Roman"/>
      <w:i/>
      <w:iCs/>
      <w:color w:val="0000FF"/>
      <w:sz w:val="24"/>
      <w:szCs w:val="24"/>
      <w:lang w:val="en-GB" w:eastAsia="fr-FR"/>
    </w:rPr>
  </w:style>
  <w:style w:type="character" w:customStyle="1" w:styleId="Titre9Car">
    <w:name w:val="Titre 9 Car"/>
    <w:basedOn w:val="Policepardfaut"/>
    <w:link w:val="Titre9"/>
    <w:rsid w:val="0047636A"/>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47636A"/>
  </w:style>
  <w:style w:type="paragraph" w:styleId="Pieddepage">
    <w:name w:val="footer"/>
    <w:basedOn w:val="Normal"/>
    <w:link w:val="PieddepageCar"/>
    <w:uiPriority w:val="99"/>
    <w:rsid w:val="0047636A"/>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rsid w:val="0047636A"/>
    <w:rPr>
      <w:rFonts w:ascii="Times New Roman" w:eastAsia="Times New Roman" w:hAnsi="Times New Roman" w:cs="Times New Roman"/>
      <w:sz w:val="24"/>
      <w:szCs w:val="24"/>
      <w:lang w:val="fr-FR" w:eastAsia="fr-FR"/>
    </w:rPr>
  </w:style>
  <w:style w:type="character" w:styleId="Numrodepage">
    <w:name w:val="page number"/>
    <w:basedOn w:val="Policepardfaut"/>
    <w:rsid w:val="0047636A"/>
  </w:style>
  <w:style w:type="paragraph" w:styleId="Textedebulles">
    <w:name w:val="Balloon Text"/>
    <w:basedOn w:val="Normal"/>
    <w:link w:val="TextedebullesCar"/>
    <w:rsid w:val="0047636A"/>
    <w:pPr>
      <w:spacing w:after="0" w:line="240" w:lineRule="auto"/>
    </w:pPr>
    <w:rPr>
      <w:rFonts w:ascii="Tahoma" w:eastAsia="Times New Roman" w:hAnsi="Tahoma"/>
      <w:sz w:val="16"/>
      <w:szCs w:val="16"/>
    </w:rPr>
  </w:style>
  <w:style w:type="character" w:customStyle="1" w:styleId="TextedebullesCar">
    <w:name w:val="Texte de bulles Car"/>
    <w:basedOn w:val="Policepardfaut"/>
    <w:link w:val="Textedebulles"/>
    <w:rsid w:val="0047636A"/>
    <w:rPr>
      <w:rFonts w:ascii="Tahoma" w:eastAsia="Times New Roman" w:hAnsi="Tahoma" w:cs="Times New Roman"/>
      <w:sz w:val="16"/>
      <w:szCs w:val="16"/>
      <w:lang w:val="fr-FR"/>
    </w:rPr>
  </w:style>
  <w:style w:type="paragraph" w:styleId="Paragraphedeliste">
    <w:name w:val="List Paragraph"/>
    <w:aliases w:val="References,List Paragraph1,TITRE 2,TITRE 1,Liste 1,- List tir,Puces,style11,liste 1,puce 1,List Paragraph,Titre1,Puces 1,Desmond 2,Bullets,Paragraphe 3,lp1,sous partie 1"/>
    <w:basedOn w:val="Normal"/>
    <w:link w:val="ParagraphedelisteCar"/>
    <w:uiPriority w:val="34"/>
    <w:qFormat/>
    <w:rsid w:val="0047636A"/>
    <w:pPr>
      <w:ind w:left="720"/>
      <w:contextualSpacing/>
    </w:pPr>
    <w:rPr>
      <w:sz w:val="20"/>
      <w:szCs w:val="20"/>
    </w:rPr>
  </w:style>
  <w:style w:type="character" w:customStyle="1" w:styleId="ParagraphedelisteCar">
    <w:name w:val="Paragraphe de liste Car"/>
    <w:aliases w:val="References Car1,List Paragraph1 Car,TITRE 2 Car,TITRE 1 Car,Liste 1 Car,- List tir Car,Puces Car,style11 Car,liste 1 Car,puce 1 Car,List Paragraph Car,Titre1 Car,Puces 1 Car,Desmond 2 Car,Bullets Car,Paragraphe 3 Car,lp1 Car"/>
    <w:link w:val="Paragraphedeliste"/>
    <w:uiPriority w:val="34"/>
    <w:locked/>
    <w:rsid w:val="0047636A"/>
    <w:rPr>
      <w:rFonts w:ascii="Calibri" w:eastAsia="Calibri" w:hAnsi="Calibri" w:cs="Times New Roman"/>
      <w:sz w:val="20"/>
      <w:szCs w:val="20"/>
      <w:lang w:val="fr-FR"/>
    </w:rPr>
  </w:style>
  <w:style w:type="table" w:styleId="Grilledutableau">
    <w:name w:val="Table Grid"/>
    <w:basedOn w:val="TableauNormal"/>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rsid w:val="0047636A"/>
    <w:pPr>
      <w:spacing w:after="0"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rsid w:val="0047636A"/>
    <w:pPr>
      <w:tabs>
        <w:tab w:val="center" w:pos="4536"/>
        <w:tab w:val="right" w:pos="9072"/>
      </w:tabs>
      <w:spacing w:after="0" w:line="240" w:lineRule="auto"/>
    </w:pPr>
    <w:rPr>
      <w:rFonts w:ascii="Times New Roman" w:eastAsia="Times New Roman" w:hAnsi="Times New Roman"/>
      <w:sz w:val="24"/>
      <w:szCs w:val="24"/>
    </w:rPr>
  </w:style>
  <w:style w:type="character" w:customStyle="1" w:styleId="En-tteCar">
    <w:name w:val="En-tête Car"/>
    <w:basedOn w:val="Policepardfaut"/>
    <w:link w:val="En-tte"/>
    <w:rsid w:val="0047636A"/>
    <w:rPr>
      <w:rFonts w:ascii="Times New Roman" w:eastAsia="Times New Roman" w:hAnsi="Times New Roman" w:cs="Times New Roman"/>
      <w:sz w:val="24"/>
      <w:szCs w:val="24"/>
      <w:lang w:val="fr-FR"/>
    </w:rPr>
  </w:style>
  <w:style w:type="paragraph" w:styleId="Sansinterligne">
    <w:name w:val="No Spacing"/>
    <w:uiPriority w:val="1"/>
    <w:qFormat/>
    <w:rsid w:val="0047636A"/>
    <w:pPr>
      <w:spacing w:after="0" w:line="240" w:lineRule="auto"/>
    </w:pPr>
    <w:rPr>
      <w:rFonts w:ascii="Times New Roman" w:eastAsia="Times New Roman" w:hAnsi="Times New Roman" w:cs="Times New Roman"/>
      <w:sz w:val="24"/>
      <w:szCs w:val="24"/>
      <w:lang w:val="fr-FR" w:eastAsia="fr-FR"/>
    </w:rPr>
  </w:style>
  <w:style w:type="character" w:styleId="Numrodeligne">
    <w:name w:val="line number"/>
    <w:basedOn w:val="Policepardfaut"/>
    <w:rsid w:val="0047636A"/>
  </w:style>
  <w:style w:type="paragraph" w:styleId="Corpsdetexte">
    <w:name w:val="Body Text"/>
    <w:basedOn w:val="Normal"/>
    <w:link w:val="CorpsdetexteCar"/>
    <w:rsid w:val="0047636A"/>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47636A"/>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rsid w:val="0047636A"/>
    <w:pPr>
      <w:spacing w:after="120" w:line="240" w:lineRule="auto"/>
      <w:ind w:left="283"/>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rsid w:val="0047636A"/>
    <w:rPr>
      <w:rFonts w:ascii="Times New Roman" w:eastAsia="Times New Roman" w:hAnsi="Times New Roman" w:cs="Times New Roman"/>
      <w:sz w:val="24"/>
      <w:szCs w:val="24"/>
      <w:lang w:val="fr-FR" w:eastAsia="fr-FR"/>
    </w:rPr>
  </w:style>
  <w:style w:type="paragraph" w:styleId="Retraitcorpsdetexte2">
    <w:name w:val="Body Text Indent 2"/>
    <w:basedOn w:val="Normal"/>
    <w:link w:val="Retraitcorpsdetexte2Car"/>
    <w:rsid w:val="0047636A"/>
    <w:pPr>
      <w:spacing w:after="0" w:line="240" w:lineRule="auto"/>
      <w:ind w:firstLine="900"/>
      <w:jc w:val="both"/>
    </w:pPr>
    <w:rPr>
      <w:rFonts w:ascii="Times New Roman" w:eastAsia="Times New Roman" w:hAnsi="Times New Roman"/>
      <w:sz w:val="24"/>
      <w:szCs w:val="24"/>
      <w:lang w:eastAsia="fr-FR"/>
    </w:rPr>
  </w:style>
  <w:style w:type="character" w:customStyle="1" w:styleId="Retraitcorpsdetexte2Car">
    <w:name w:val="Retrait corps de texte 2 Car"/>
    <w:basedOn w:val="Policepardfaut"/>
    <w:link w:val="Retraitcorpsdetexte2"/>
    <w:rsid w:val="0047636A"/>
    <w:rPr>
      <w:rFonts w:ascii="Times New Roman" w:eastAsia="Times New Roman" w:hAnsi="Times New Roman" w:cs="Times New Roman"/>
      <w:sz w:val="24"/>
      <w:szCs w:val="24"/>
      <w:lang w:val="fr-FR" w:eastAsia="fr-FR"/>
    </w:rPr>
  </w:style>
  <w:style w:type="paragraph" w:styleId="Titre">
    <w:name w:val="Title"/>
    <w:basedOn w:val="Normal"/>
    <w:link w:val="TitreCar"/>
    <w:qFormat/>
    <w:rsid w:val="0047636A"/>
    <w:pPr>
      <w:spacing w:after="0" w:line="240" w:lineRule="auto"/>
      <w:jc w:val="center"/>
    </w:pPr>
    <w:rPr>
      <w:rFonts w:ascii="Times New Roman" w:eastAsia="Times New Roman" w:hAnsi="Times New Roman"/>
      <w:sz w:val="52"/>
      <w:szCs w:val="24"/>
      <w:lang w:eastAsia="fr-FR"/>
    </w:rPr>
  </w:style>
  <w:style w:type="character" w:customStyle="1" w:styleId="TitreCar">
    <w:name w:val="Titre Car"/>
    <w:basedOn w:val="Policepardfaut"/>
    <w:link w:val="Titre"/>
    <w:rsid w:val="0047636A"/>
    <w:rPr>
      <w:rFonts w:ascii="Times New Roman" w:eastAsia="Times New Roman" w:hAnsi="Times New Roman" w:cs="Times New Roman"/>
      <w:sz w:val="52"/>
      <w:szCs w:val="24"/>
      <w:lang w:val="fr-FR" w:eastAsia="fr-FR"/>
    </w:rPr>
  </w:style>
  <w:style w:type="paragraph" w:styleId="Corpsdetexte3">
    <w:name w:val="Body Text 3"/>
    <w:basedOn w:val="Normal"/>
    <w:link w:val="Corpsdetexte3Car"/>
    <w:uiPriority w:val="99"/>
    <w:rsid w:val="0047636A"/>
    <w:pPr>
      <w:spacing w:after="0" w:line="240" w:lineRule="auto"/>
      <w:jc w:val="center"/>
    </w:pPr>
    <w:rPr>
      <w:rFonts w:ascii="Times New Roman" w:eastAsia="Times New Roman" w:hAnsi="Times New Roman"/>
      <w:b/>
      <w:bCs/>
      <w:sz w:val="36"/>
      <w:szCs w:val="24"/>
      <w:lang w:eastAsia="fr-FR"/>
    </w:rPr>
  </w:style>
  <w:style w:type="character" w:customStyle="1" w:styleId="Corpsdetexte3Car">
    <w:name w:val="Corps de texte 3 Car"/>
    <w:basedOn w:val="Policepardfaut"/>
    <w:link w:val="Corpsdetexte3"/>
    <w:uiPriority w:val="99"/>
    <w:rsid w:val="0047636A"/>
    <w:rPr>
      <w:rFonts w:ascii="Times New Roman" w:eastAsia="Times New Roman" w:hAnsi="Times New Roman" w:cs="Times New Roman"/>
      <w:b/>
      <w:bCs/>
      <w:sz w:val="36"/>
      <w:szCs w:val="24"/>
      <w:lang w:val="fr-FR" w:eastAsia="fr-FR"/>
    </w:rPr>
  </w:style>
  <w:style w:type="paragraph" w:styleId="Retraitcorpsdetexte3">
    <w:name w:val="Body Text Indent 3"/>
    <w:basedOn w:val="Normal"/>
    <w:link w:val="Retraitcorpsdetexte3Car"/>
    <w:rsid w:val="0047636A"/>
    <w:pPr>
      <w:spacing w:after="0" w:line="240" w:lineRule="auto"/>
      <w:ind w:left="1980" w:hanging="1260"/>
      <w:jc w:val="both"/>
    </w:pPr>
    <w:rPr>
      <w:rFonts w:ascii="Times New Roman" w:eastAsia="Times New Roman" w:hAnsi="Times New Roman"/>
      <w:sz w:val="24"/>
      <w:szCs w:val="24"/>
      <w:lang w:eastAsia="fr-FR"/>
    </w:rPr>
  </w:style>
  <w:style w:type="character" w:customStyle="1" w:styleId="Retraitcorpsdetexte3Car">
    <w:name w:val="Retrait corps de texte 3 Car"/>
    <w:basedOn w:val="Policepardfaut"/>
    <w:link w:val="Retraitcorpsdetexte3"/>
    <w:rsid w:val="0047636A"/>
    <w:rPr>
      <w:rFonts w:ascii="Times New Roman" w:eastAsia="Times New Roman" w:hAnsi="Times New Roman" w:cs="Times New Roman"/>
      <w:sz w:val="24"/>
      <w:szCs w:val="24"/>
      <w:lang w:val="fr-FR" w:eastAsia="fr-FR"/>
    </w:rPr>
  </w:style>
  <w:style w:type="paragraph" w:customStyle="1" w:styleId="BodyText21">
    <w:name w:val="Body Text 21"/>
    <w:basedOn w:val="Normal"/>
    <w:rsid w:val="0047636A"/>
    <w:pPr>
      <w:widowControl w:val="0"/>
      <w:spacing w:after="0" w:line="240" w:lineRule="auto"/>
      <w:jc w:val="both"/>
    </w:pPr>
    <w:rPr>
      <w:rFonts w:ascii="Arial" w:eastAsia="Times New Roman" w:hAnsi="Arial"/>
      <w:snapToGrid w:val="0"/>
      <w:sz w:val="24"/>
      <w:szCs w:val="20"/>
      <w:lang w:eastAsia="fr-FR"/>
    </w:rPr>
  </w:style>
  <w:style w:type="paragraph" w:styleId="Retraitnormal">
    <w:name w:val="Normal Indent"/>
    <w:basedOn w:val="Normal"/>
    <w:rsid w:val="0047636A"/>
    <w:pPr>
      <w:widowControl w:val="0"/>
      <w:spacing w:after="0" w:line="240" w:lineRule="auto"/>
      <w:ind w:left="708"/>
      <w:jc w:val="both"/>
    </w:pPr>
    <w:rPr>
      <w:rFonts w:ascii="Arial" w:eastAsia="Times New Roman" w:hAnsi="Arial"/>
      <w:snapToGrid w:val="0"/>
      <w:szCs w:val="20"/>
      <w:lang w:eastAsia="fr-FR"/>
    </w:rPr>
  </w:style>
  <w:style w:type="paragraph" w:customStyle="1" w:styleId="Titre41">
    <w:name w:val="Titre 4.1"/>
    <w:basedOn w:val="Titre4"/>
    <w:rsid w:val="0047636A"/>
    <w:pPr>
      <w:widowControl w:val="0"/>
      <w:spacing w:before="180" w:after="60"/>
      <w:ind w:left="709"/>
      <w:jc w:val="both"/>
      <w:outlineLvl w:val="9"/>
    </w:pPr>
    <w:rPr>
      <w:rFonts w:ascii="Arial" w:hAnsi="Arial"/>
      <w:snapToGrid w:val="0"/>
      <w:sz w:val="22"/>
      <w:lang w:eastAsia="fr-FR"/>
    </w:rPr>
  </w:style>
  <w:style w:type="paragraph" w:customStyle="1" w:styleId="BodyText24">
    <w:name w:val="Body Text 24"/>
    <w:basedOn w:val="Normal"/>
    <w:rsid w:val="0047636A"/>
    <w:pPr>
      <w:widowControl w:val="0"/>
      <w:spacing w:after="0" w:line="240" w:lineRule="auto"/>
    </w:pPr>
    <w:rPr>
      <w:rFonts w:ascii="Arial" w:eastAsia="Times New Roman" w:hAnsi="Arial"/>
      <w:snapToGrid w:val="0"/>
      <w:szCs w:val="20"/>
      <w:lang w:eastAsia="fr-FR"/>
    </w:rPr>
  </w:style>
  <w:style w:type="paragraph" w:styleId="Corpsdetexte2">
    <w:name w:val="Body Text 2"/>
    <w:basedOn w:val="Normal"/>
    <w:link w:val="Corpsdetexte2Car"/>
    <w:rsid w:val="0047636A"/>
    <w:pPr>
      <w:keepNext/>
      <w:spacing w:after="0" w:line="360" w:lineRule="atLeast"/>
      <w:jc w:val="both"/>
    </w:pPr>
    <w:rPr>
      <w:rFonts w:ascii="Times New Roman" w:eastAsia="Times New Roman" w:hAnsi="Times New Roman"/>
      <w:color w:val="000000"/>
      <w:sz w:val="24"/>
      <w:szCs w:val="20"/>
      <w:lang w:eastAsia="fr-FR"/>
    </w:rPr>
  </w:style>
  <w:style w:type="character" w:customStyle="1" w:styleId="Corpsdetexte2Car">
    <w:name w:val="Corps de texte 2 Car"/>
    <w:basedOn w:val="Policepardfaut"/>
    <w:link w:val="Corpsdetexte2"/>
    <w:rsid w:val="0047636A"/>
    <w:rPr>
      <w:rFonts w:ascii="Times New Roman" w:eastAsia="Times New Roman" w:hAnsi="Times New Roman" w:cs="Times New Roman"/>
      <w:color w:val="000000"/>
      <w:sz w:val="24"/>
      <w:szCs w:val="20"/>
      <w:lang w:val="fr-FR" w:eastAsia="fr-FR"/>
    </w:rPr>
  </w:style>
  <w:style w:type="paragraph" w:customStyle="1" w:styleId="xl35">
    <w:name w:val="xl35"/>
    <w:basedOn w:val="Normal"/>
    <w:rsid w:val="0047636A"/>
    <w:pP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41">
    <w:name w:val="xl41"/>
    <w:basedOn w:val="Normal"/>
    <w:uiPriority w:val="99"/>
    <w:rsid w:val="0047636A"/>
    <w:pP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52">
    <w:name w:val="xl5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fr-FR"/>
    </w:rPr>
  </w:style>
  <w:style w:type="paragraph" w:customStyle="1" w:styleId="xl56">
    <w:name w:val="xl56"/>
    <w:basedOn w:val="Normal"/>
    <w:rsid w:val="0047636A"/>
    <w:pPr>
      <w:spacing w:before="100" w:beforeAutospacing="1" w:after="100" w:afterAutospacing="1" w:line="240" w:lineRule="auto"/>
      <w:textAlignment w:val="center"/>
    </w:pPr>
    <w:rPr>
      <w:rFonts w:ascii="Arial" w:eastAsia="Times New Roman" w:hAnsi="Arial" w:cs="Arial"/>
      <w:i/>
      <w:iCs/>
      <w:sz w:val="16"/>
      <w:szCs w:val="16"/>
      <w:lang w:eastAsia="fr-FR"/>
    </w:rPr>
  </w:style>
  <w:style w:type="paragraph" w:customStyle="1" w:styleId="xl59">
    <w:name w:val="xl59"/>
    <w:basedOn w:val="Normal"/>
    <w:rsid w:val="0047636A"/>
    <w:pPr>
      <w:spacing w:before="100" w:beforeAutospacing="1" w:after="100" w:afterAutospacing="1" w:line="240" w:lineRule="auto"/>
      <w:textAlignment w:val="center"/>
    </w:pPr>
    <w:rPr>
      <w:rFonts w:ascii="Arial" w:eastAsia="Times New Roman" w:hAnsi="Arial" w:cs="Arial"/>
      <w:b/>
      <w:bCs/>
      <w:i/>
      <w:iCs/>
      <w:sz w:val="16"/>
      <w:szCs w:val="16"/>
      <w:lang w:eastAsia="fr-FR"/>
    </w:rPr>
  </w:style>
  <w:style w:type="character" w:customStyle="1" w:styleId="longtext">
    <w:name w:val="long_text"/>
    <w:rsid w:val="0047636A"/>
  </w:style>
  <w:style w:type="character" w:customStyle="1" w:styleId="mediumtext">
    <w:name w:val="medium_text"/>
    <w:rsid w:val="0047636A"/>
  </w:style>
  <w:style w:type="character" w:styleId="Lienhypertexte">
    <w:name w:val="Hyperlink"/>
    <w:uiPriority w:val="99"/>
    <w:rsid w:val="0047636A"/>
    <w:rPr>
      <w:color w:val="0000FF"/>
      <w:u w:val="single"/>
    </w:rPr>
  </w:style>
  <w:style w:type="paragraph" w:customStyle="1" w:styleId="GGKPHGN9">
    <w:name w:val="GGKPHGN9"/>
    <w:basedOn w:val="Normal"/>
    <w:rsid w:val="0047636A"/>
    <w:pPr>
      <w:spacing w:after="0" w:line="240" w:lineRule="auto"/>
      <w:jc w:val="both"/>
    </w:pPr>
    <w:rPr>
      <w:rFonts w:ascii="Times New Roman" w:eastAsia="Times New Roman" w:hAnsi="Times New Roman"/>
      <w:sz w:val="24"/>
      <w:szCs w:val="20"/>
    </w:rPr>
  </w:style>
  <w:style w:type="paragraph" w:styleId="Textebrut">
    <w:name w:val="Plain Text"/>
    <w:basedOn w:val="Normal"/>
    <w:link w:val="TextebrutCar"/>
    <w:uiPriority w:val="99"/>
    <w:rsid w:val="0047636A"/>
    <w:pPr>
      <w:spacing w:after="0" w:line="240" w:lineRule="auto"/>
    </w:pPr>
    <w:rPr>
      <w:rFonts w:ascii="Courier New" w:eastAsia="Times New Roman" w:hAnsi="Courier New"/>
      <w:sz w:val="20"/>
      <w:szCs w:val="20"/>
      <w:lang w:eastAsia="fr-FR"/>
    </w:rPr>
  </w:style>
  <w:style w:type="character" w:customStyle="1" w:styleId="TextebrutCar">
    <w:name w:val="Texte brut Car"/>
    <w:basedOn w:val="Policepardfaut"/>
    <w:link w:val="Textebrut"/>
    <w:uiPriority w:val="99"/>
    <w:rsid w:val="0047636A"/>
    <w:rPr>
      <w:rFonts w:ascii="Courier New" w:eastAsia="Times New Roman" w:hAnsi="Courier New" w:cs="Times New Roman"/>
      <w:sz w:val="20"/>
      <w:szCs w:val="20"/>
      <w:lang w:val="fr-FR" w:eastAsia="fr-FR"/>
    </w:rPr>
  </w:style>
  <w:style w:type="character" w:styleId="lev">
    <w:name w:val="Strong"/>
    <w:uiPriority w:val="22"/>
    <w:qFormat/>
    <w:rsid w:val="0047636A"/>
    <w:rPr>
      <w:b/>
      <w:bCs/>
    </w:rPr>
  </w:style>
  <w:style w:type="character" w:styleId="Accentuation">
    <w:name w:val="Emphasis"/>
    <w:qFormat/>
    <w:rsid w:val="0047636A"/>
    <w:rPr>
      <w:i/>
      <w:iCs/>
    </w:rPr>
  </w:style>
  <w:style w:type="character" w:styleId="Appelnotedebasdep">
    <w:name w:val="footnote reference"/>
    <w:rsid w:val="0047636A"/>
    <w:rPr>
      <w:vertAlign w:val="superscript"/>
    </w:rPr>
  </w:style>
  <w:style w:type="paragraph" w:styleId="Notedebasdepage">
    <w:name w:val="footnote text"/>
    <w:basedOn w:val="Normal"/>
    <w:link w:val="NotedebasdepageCar"/>
    <w:rsid w:val="0047636A"/>
    <w:pPr>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47636A"/>
    <w:rPr>
      <w:rFonts w:ascii="Times New Roman" w:eastAsia="Times New Roman" w:hAnsi="Times New Roman" w:cs="Times New Roman"/>
      <w:sz w:val="20"/>
      <w:szCs w:val="20"/>
      <w:lang w:val="fr-FR" w:eastAsia="fr-FR"/>
    </w:rPr>
  </w:style>
  <w:style w:type="paragraph" w:customStyle="1" w:styleId="siliacII">
    <w:name w:val="siliac II"/>
    <w:basedOn w:val="Normal"/>
    <w:rsid w:val="0047636A"/>
    <w:pPr>
      <w:overflowPunct w:val="0"/>
      <w:autoSpaceDE w:val="0"/>
      <w:autoSpaceDN w:val="0"/>
      <w:adjustRightInd w:val="0"/>
      <w:spacing w:before="100" w:after="120" w:line="300" w:lineRule="exact"/>
      <w:ind w:left="284"/>
      <w:textAlignment w:val="baseline"/>
    </w:pPr>
    <w:rPr>
      <w:rFonts w:ascii="Arial" w:eastAsia="Times New Roman" w:hAnsi="Arial"/>
      <w:b/>
      <w:sz w:val="24"/>
      <w:szCs w:val="20"/>
      <w:lang w:eastAsia="fr-FR"/>
    </w:rPr>
  </w:style>
  <w:style w:type="paragraph" w:customStyle="1" w:styleId="corpsdetexte0">
    <w:name w:val="corps de texte"/>
    <w:basedOn w:val="Normal"/>
    <w:rsid w:val="0047636A"/>
    <w:pPr>
      <w:overflowPunct w:val="0"/>
      <w:autoSpaceDE w:val="0"/>
      <w:autoSpaceDN w:val="0"/>
      <w:adjustRightInd w:val="0"/>
      <w:spacing w:line="300" w:lineRule="exact"/>
      <w:jc w:val="both"/>
      <w:textAlignment w:val="baseline"/>
    </w:pPr>
    <w:rPr>
      <w:rFonts w:ascii="Times New Roman" w:eastAsia="Times New Roman" w:hAnsi="Times New Roman"/>
      <w:sz w:val="24"/>
      <w:szCs w:val="20"/>
      <w:lang w:eastAsia="fr-FR"/>
    </w:rPr>
  </w:style>
  <w:style w:type="paragraph" w:customStyle="1" w:styleId="Head21">
    <w:name w:val="Head 2.1"/>
    <w:basedOn w:val="Normal"/>
    <w:rsid w:val="0047636A"/>
    <w:pPr>
      <w:suppressAutoHyphens/>
      <w:spacing w:after="0" w:line="240" w:lineRule="auto"/>
      <w:jc w:val="center"/>
    </w:pPr>
    <w:rPr>
      <w:rFonts w:ascii="Times New Roman" w:eastAsia="Times New Roman" w:hAnsi="Times New Roman"/>
      <w:b/>
      <w:sz w:val="24"/>
      <w:szCs w:val="20"/>
    </w:rPr>
  </w:style>
  <w:style w:type="paragraph" w:customStyle="1" w:styleId="Paragraphedeliste1">
    <w:name w:val="Paragraphe de liste1"/>
    <w:basedOn w:val="Normal"/>
    <w:uiPriority w:val="34"/>
    <w:qFormat/>
    <w:rsid w:val="0047636A"/>
    <w:pPr>
      <w:spacing w:after="0" w:line="240" w:lineRule="auto"/>
      <w:ind w:left="720"/>
      <w:contextualSpacing/>
    </w:pPr>
    <w:rPr>
      <w:rFonts w:ascii="Times New Roman" w:eastAsia="Times New Roman" w:hAnsi="Times New Roman"/>
      <w:sz w:val="24"/>
      <w:szCs w:val="24"/>
      <w:lang w:eastAsia="fr-FR"/>
    </w:rPr>
  </w:style>
  <w:style w:type="numbering" w:customStyle="1" w:styleId="Aucuneliste2">
    <w:name w:val="Aucune liste2"/>
    <w:next w:val="Aucuneliste"/>
    <w:uiPriority w:val="99"/>
    <w:semiHidden/>
    <w:unhideWhenUsed/>
    <w:rsid w:val="0047636A"/>
  </w:style>
  <w:style w:type="table" w:customStyle="1" w:styleId="Grilledutableau1">
    <w:name w:val="Grille du tableau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uiPriority w:val="99"/>
    <w:semiHidden/>
    <w:unhideWhenUsed/>
    <w:rsid w:val="0047636A"/>
    <w:rPr>
      <w:sz w:val="16"/>
      <w:szCs w:val="16"/>
    </w:rPr>
  </w:style>
  <w:style w:type="paragraph" w:styleId="Commentaire">
    <w:name w:val="annotation text"/>
    <w:basedOn w:val="Normal"/>
    <w:link w:val="CommentaireCar"/>
    <w:uiPriority w:val="99"/>
    <w:semiHidden/>
    <w:unhideWhenUsed/>
    <w:rsid w:val="0047636A"/>
    <w:rPr>
      <w:sz w:val="20"/>
      <w:szCs w:val="20"/>
    </w:rPr>
  </w:style>
  <w:style w:type="character" w:customStyle="1" w:styleId="CommentaireCar">
    <w:name w:val="Commentaire Car"/>
    <w:basedOn w:val="Policepardfaut"/>
    <w:link w:val="Commentaire"/>
    <w:uiPriority w:val="99"/>
    <w:semiHidden/>
    <w:rsid w:val="0047636A"/>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47636A"/>
    <w:rPr>
      <w:b/>
      <w:bCs/>
    </w:rPr>
  </w:style>
  <w:style w:type="character" w:customStyle="1" w:styleId="ObjetducommentaireCar">
    <w:name w:val="Objet du commentaire Car"/>
    <w:basedOn w:val="CommentaireCar"/>
    <w:link w:val="Objetducommentaire"/>
    <w:uiPriority w:val="99"/>
    <w:semiHidden/>
    <w:rsid w:val="0047636A"/>
    <w:rPr>
      <w:rFonts w:ascii="Calibri" w:eastAsia="Calibri" w:hAnsi="Calibri" w:cs="Times New Roman"/>
      <w:b/>
      <w:bCs/>
      <w:sz w:val="20"/>
      <w:szCs w:val="20"/>
      <w:lang w:val="fr-FR"/>
    </w:rPr>
  </w:style>
  <w:style w:type="paragraph" w:styleId="Salutations">
    <w:name w:val="Salutation"/>
    <w:basedOn w:val="Normal"/>
    <w:next w:val="Normal"/>
    <w:link w:val="SalutationsCar"/>
    <w:rsid w:val="0047636A"/>
    <w:pPr>
      <w:widowControl w:val="0"/>
      <w:spacing w:after="0" w:line="240" w:lineRule="auto"/>
    </w:pPr>
    <w:rPr>
      <w:rFonts w:ascii="Times New Roman" w:eastAsia="Times New Roman" w:hAnsi="Times New Roman"/>
      <w:sz w:val="20"/>
      <w:szCs w:val="20"/>
      <w:lang w:eastAsia="fr-FR"/>
    </w:rPr>
  </w:style>
  <w:style w:type="character" w:customStyle="1" w:styleId="SalutationsCar">
    <w:name w:val="Salutations Car"/>
    <w:basedOn w:val="Policepardfaut"/>
    <w:link w:val="Salutations"/>
    <w:rsid w:val="0047636A"/>
    <w:rPr>
      <w:rFonts w:ascii="Times New Roman" w:eastAsia="Times New Roman" w:hAnsi="Times New Roman" w:cs="Times New Roman"/>
      <w:sz w:val="20"/>
      <w:szCs w:val="20"/>
      <w:lang w:val="fr-FR" w:eastAsia="fr-FR"/>
    </w:rPr>
  </w:style>
  <w:style w:type="paragraph" w:styleId="PrformatHTML">
    <w:name w:val="HTML Preformatted"/>
    <w:basedOn w:val="Normal"/>
    <w:link w:val="PrformatHTMLCar"/>
    <w:uiPriority w:val="99"/>
    <w:unhideWhenUsed/>
    <w:rsid w:val="0047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character" w:customStyle="1" w:styleId="PrformatHTMLCar">
    <w:name w:val="Préformaté HTML Car"/>
    <w:basedOn w:val="Policepardfaut"/>
    <w:link w:val="PrformatHTML"/>
    <w:uiPriority w:val="99"/>
    <w:rsid w:val="0047636A"/>
    <w:rPr>
      <w:rFonts w:ascii="Courier New" w:eastAsia="Times New Roman" w:hAnsi="Courier New" w:cs="Times New Roman"/>
      <w:sz w:val="20"/>
      <w:szCs w:val="20"/>
      <w:lang w:val="fr-FR" w:eastAsia="fr-FR"/>
    </w:rPr>
  </w:style>
  <w:style w:type="character" w:customStyle="1" w:styleId="hps">
    <w:name w:val="hps"/>
    <w:basedOn w:val="Policepardfaut"/>
    <w:rsid w:val="0047636A"/>
  </w:style>
  <w:style w:type="paragraph" w:styleId="TM2">
    <w:name w:val="toc 2"/>
    <w:aliases w:val="TM 2.2"/>
    <w:basedOn w:val="Normal"/>
    <w:next w:val="Normal"/>
    <w:autoRedefine/>
    <w:uiPriority w:val="39"/>
    <w:rsid w:val="0047636A"/>
    <w:pPr>
      <w:tabs>
        <w:tab w:val="right" w:leader="dot" w:pos="9639"/>
      </w:tabs>
      <w:spacing w:after="0" w:line="600" w:lineRule="auto"/>
      <w:ind w:left="240"/>
    </w:pPr>
    <w:rPr>
      <w:rFonts w:ascii="Arial" w:eastAsia="Times New Roman" w:hAnsi="Arial" w:cs="Arial"/>
      <w:noProof/>
      <w:sz w:val="20"/>
      <w:szCs w:val="20"/>
      <w:lang w:eastAsia="fr-FR"/>
    </w:rPr>
  </w:style>
  <w:style w:type="paragraph" w:customStyle="1" w:styleId="TitrePieceDAO">
    <w:name w:val="TitrePieceDAO"/>
    <w:basedOn w:val="Paragraphedeliste"/>
    <w:rsid w:val="0047636A"/>
    <w:pPr>
      <w:widowControl w:val="0"/>
      <w:numPr>
        <w:numId w:val="2"/>
      </w:numPr>
      <w:suppressAutoHyphens/>
      <w:autoSpaceDE w:val="0"/>
      <w:autoSpaceDN w:val="0"/>
      <w:spacing w:line="244" w:lineRule="auto"/>
      <w:contextualSpacing w:val="0"/>
      <w:jc w:val="center"/>
      <w:textAlignment w:val="baseline"/>
    </w:pPr>
    <w:rPr>
      <w:rFonts w:ascii="Arial" w:hAnsi="Arial" w:cs="Arial"/>
      <w:spacing w:val="45"/>
      <w:sz w:val="60"/>
      <w:szCs w:val="60"/>
    </w:rPr>
  </w:style>
  <w:style w:type="character" w:customStyle="1" w:styleId="TitrePieceDAOCar">
    <w:name w:val="TitrePieceDAO Car"/>
    <w:rsid w:val="0047636A"/>
    <w:rPr>
      <w:rFonts w:ascii="Arial" w:eastAsia="Calibri" w:hAnsi="Arial" w:cs="Arial"/>
      <w:spacing w:val="45"/>
      <w:position w:val="0"/>
      <w:sz w:val="60"/>
      <w:szCs w:val="60"/>
      <w:vertAlign w:val="baseline"/>
      <w:lang w:eastAsia="en-US"/>
    </w:rPr>
  </w:style>
  <w:style w:type="paragraph" w:styleId="TM1">
    <w:name w:val="toc 1"/>
    <w:aliases w:val="TM 2.1"/>
    <w:basedOn w:val="Normal"/>
    <w:next w:val="Normal"/>
    <w:autoRedefine/>
    <w:uiPriority w:val="39"/>
    <w:qFormat/>
    <w:rsid w:val="0047636A"/>
    <w:pPr>
      <w:suppressAutoHyphens/>
      <w:autoSpaceDN w:val="0"/>
      <w:spacing w:after="100" w:line="240" w:lineRule="auto"/>
      <w:textAlignment w:val="baseline"/>
    </w:pPr>
    <w:rPr>
      <w:rFonts w:ascii="Times New Roman" w:eastAsia="Times New Roman" w:hAnsi="Times New Roman"/>
      <w:sz w:val="24"/>
      <w:szCs w:val="24"/>
      <w:lang w:eastAsia="fr-FR"/>
    </w:rPr>
  </w:style>
  <w:style w:type="character" w:customStyle="1" w:styleId="SansinterligneCar">
    <w:name w:val="Sans interligne Car"/>
    <w:rsid w:val="0047636A"/>
    <w:rPr>
      <w:sz w:val="24"/>
      <w:szCs w:val="24"/>
    </w:rPr>
  </w:style>
  <w:style w:type="paragraph" w:customStyle="1" w:styleId="Retraitcorpsdetexte22">
    <w:name w:val="Retrait corps de texte 22"/>
    <w:basedOn w:val="Normal"/>
    <w:uiPriority w:val="99"/>
    <w:rsid w:val="0047636A"/>
    <w:pPr>
      <w:suppressAutoHyphens/>
      <w:overflowPunct w:val="0"/>
      <w:autoSpaceDE w:val="0"/>
      <w:autoSpaceDN w:val="0"/>
      <w:adjustRightInd w:val="0"/>
      <w:spacing w:after="0" w:line="240" w:lineRule="auto"/>
      <w:ind w:left="695" w:hanging="695"/>
      <w:jc w:val="both"/>
    </w:pPr>
    <w:rPr>
      <w:rFonts w:ascii="Tahoma" w:hAnsi="Tahoma"/>
      <w:sz w:val="20"/>
      <w:szCs w:val="20"/>
      <w:lang w:eastAsia="fr-FR"/>
    </w:rPr>
  </w:style>
  <w:style w:type="paragraph" w:customStyle="1" w:styleId="Normalcentr2">
    <w:name w:val="Normal centré2"/>
    <w:basedOn w:val="Normal"/>
    <w:uiPriority w:val="99"/>
    <w:rsid w:val="0047636A"/>
    <w:pPr>
      <w:tabs>
        <w:tab w:val="left" w:pos="1620"/>
      </w:tabs>
      <w:suppressAutoHyphens/>
      <w:overflowPunct w:val="0"/>
      <w:autoSpaceDE w:val="0"/>
      <w:autoSpaceDN w:val="0"/>
      <w:adjustRightInd w:val="0"/>
      <w:spacing w:after="0" w:line="240" w:lineRule="auto"/>
      <w:ind w:left="1620" w:right="-72" w:hanging="540"/>
      <w:jc w:val="both"/>
    </w:pPr>
    <w:rPr>
      <w:rFonts w:ascii="Tahoma" w:hAnsi="Tahoma"/>
      <w:sz w:val="20"/>
      <w:szCs w:val="20"/>
      <w:lang w:eastAsia="fr-FR"/>
    </w:rPr>
  </w:style>
  <w:style w:type="paragraph" w:customStyle="1" w:styleId="TiretP06">
    <w:name w:val="Tiret P06"/>
    <w:basedOn w:val="Corpsdetexte"/>
    <w:rsid w:val="0047636A"/>
    <w:pPr>
      <w:numPr>
        <w:numId w:val="3"/>
      </w:numPr>
      <w:tabs>
        <w:tab w:val="clear" w:pos="644"/>
        <w:tab w:val="num" w:pos="360"/>
      </w:tabs>
      <w:spacing w:after="60"/>
      <w:ind w:left="0" w:firstLine="0"/>
      <w:jc w:val="both"/>
    </w:pPr>
    <w:rPr>
      <w:rFonts w:ascii="Arial" w:eastAsia="Calibri" w:hAnsi="Arial"/>
      <w:sz w:val="20"/>
    </w:rPr>
  </w:style>
  <w:style w:type="paragraph" w:customStyle="1" w:styleId="Retraitcorpsdetexte23">
    <w:name w:val="Retrait corps de texte 23"/>
    <w:basedOn w:val="Normal"/>
    <w:uiPriority w:val="99"/>
    <w:rsid w:val="0047636A"/>
    <w:pPr>
      <w:suppressAutoHyphens/>
      <w:overflowPunct w:val="0"/>
      <w:autoSpaceDE w:val="0"/>
      <w:autoSpaceDN w:val="0"/>
      <w:adjustRightInd w:val="0"/>
      <w:spacing w:after="0" w:line="240" w:lineRule="auto"/>
      <w:ind w:left="695" w:hanging="695"/>
      <w:jc w:val="both"/>
    </w:pPr>
    <w:rPr>
      <w:rFonts w:ascii="Tahoma" w:hAnsi="Tahoma"/>
      <w:sz w:val="20"/>
      <w:szCs w:val="20"/>
      <w:lang w:eastAsia="fr-FR"/>
    </w:rPr>
  </w:style>
  <w:style w:type="paragraph" w:customStyle="1" w:styleId="Style">
    <w:name w:val="Style"/>
    <w:rsid w:val="0047636A"/>
    <w:pPr>
      <w:widowControl w:val="0"/>
      <w:autoSpaceDE w:val="0"/>
      <w:autoSpaceDN w:val="0"/>
      <w:adjustRightInd w:val="0"/>
      <w:spacing w:after="0" w:line="240" w:lineRule="auto"/>
    </w:pPr>
    <w:rPr>
      <w:rFonts w:ascii="Arial" w:eastAsia="Times New Roman" w:hAnsi="Arial" w:cs="Arial"/>
      <w:sz w:val="24"/>
      <w:szCs w:val="24"/>
      <w:lang w:val="fr-FR" w:eastAsia="fr-FR"/>
    </w:rPr>
  </w:style>
  <w:style w:type="paragraph" w:styleId="NormalWeb">
    <w:name w:val="Normal (Web)"/>
    <w:basedOn w:val="Normal"/>
    <w:uiPriority w:val="99"/>
    <w:unhideWhenUsed/>
    <w:rsid w:val="0047636A"/>
    <w:pPr>
      <w:spacing w:before="100" w:beforeAutospacing="1" w:after="100" w:afterAutospacing="1" w:line="240" w:lineRule="auto"/>
    </w:pPr>
    <w:rPr>
      <w:rFonts w:ascii="Times New Roman" w:eastAsia="Times New Roman" w:hAnsi="Times New Roman"/>
      <w:sz w:val="24"/>
      <w:szCs w:val="24"/>
      <w:lang w:eastAsia="fr-FR"/>
    </w:rPr>
  </w:style>
  <w:style w:type="paragraph" w:styleId="Listepuces4">
    <w:name w:val="List Bullet 4"/>
    <w:basedOn w:val="Normal"/>
    <w:autoRedefine/>
    <w:rsid w:val="0047636A"/>
    <w:pPr>
      <w:tabs>
        <w:tab w:val="num" w:pos="1209"/>
      </w:tabs>
      <w:spacing w:after="0" w:line="240" w:lineRule="auto"/>
      <w:ind w:left="1209" w:hanging="360"/>
    </w:pPr>
    <w:rPr>
      <w:rFonts w:ascii="Times New Roman" w:eastAsia="Times New Roman" w:hAnsi="Times New Roman"/>
      <w:sz w:val="20"/>
      <w:szCs w:val="20"/>
      <w:lang w:eastAsia="fr-FR"/>
    </w:rPr>
  </w:style>
  <w:style w:type="paragraph" w:styleId="Listepuces">
    <w:name w:val="List Bullet"/>
    <w:basedOn w:val="Normal"/>
    <w:autoRedefine/>
    <w:rsid w:val="0047636A"/>
    <w:pPr>
      <w:tabs>
        <w:tab w:val="num" w:pos="360"/>
      </w:tabs>
      <w:spacing w:after="0" w:line="240" w:lineRule="auto"/>
      <w:ind w:left="360" w:hanging="360"/>
      <w:jc w:val="center"/>
    </w:pPr>
    <w:rPr>
      <w:rFonts w:ascii="Times New Roman" w:eastAsia="Times New Roman" w:hAnsi="Times New Roman"/>
      <w:lang w:eastAsia="fr-FR"/>
    </w:rPr>
  </w:style>
  <w:style w:type="paragraph" w:styleId="Listepuces2">
    <w:name w:val="List Bullet 2"/>
    <w:basedOn w:val="Normal"/>
    <w:autoRedefine/>
    <w:rsid w:val="0047636A"/>
    <w:pPr>
      <w:tabs>
        <w:tab w:val="num" w:pos="643"/>
      </w:tabs>
      <w:spacing w:after="0" w:line="240" w:lineRule="auto"/>
      <w:ind w:left="643" w:hanging="360"/>
    </w:pPr>
    <w:rPr>
      <w:rFonts w:ascii="Times New Roman" w:eastAsia="Times New Roman" w:hAnsi="Times New Roman"/>
      <w:sz w:val="20"/>
      <w:szCs w:val="20"/>
      <w:lang w:eastAsia="fr-FR"/>
    </w:rPr>
  </w:style>
  <w:style w:type="paragraph" w:styleId="Listepuces3">
    <w:name w:val="List Bullet 3"/>
    <w:basedOn w:val="Normal"/>
    <w:autoRedefine/>
    <w:rsid w:val="0047636A"/>
    <w:pPr>
      <w:tabs>
        <w:tab w:val="num" w:pos="926"/>
      </w:tabs>
      <w:spacing w:after="0" w:line="240" w:lineRule="auto"/>
      <w:ind w:left="926" w:hanging="360"/>
    </w:pPr>
    <w:rPr>
      <w:rFonts w:ascii="Times New Roman" w:eastAsia="Times New Roman" w:hAnsi="Times New Roman"/>
      <w:sz w:val="20"/>
      <w:szCs w:val="20"/>
      <w:lang w:eastAsia="fr-FR"/>
    </w:rPr>
  </w:style>
  <w:style w:type="paragraph" w:customStyle="1" w:styleId="petita">
    <w:name w:val="petit a"/>
    <w:basedOn w:val="Normal"/>
    <w:rsid w:val="0047636A"/>
    <w:pPr>
      <w:tabs>
        <w:tab w:val="num" w:pos="1068"/>
      </w:tabs>
      <w:spacing w:after="0" w:line="240" w:lineRule="auto"/>
      <w:ind w:left="1068" w:hanging="360"/>
    </w:pPr>
    <w:rPr>
      <w:rFonts w:ascii="Times New Roman" w:eastAsia="Times New Roman" w:hAnsi="Times New Roman"/>
      <w:sz w:val="24"/>
      <w:szCs w:val="24"/>
      <w:lang w:eastAsia="fr-FR"/>
    </w:rPr>
  </w:style>
  <w:style w:type="paragraph" w:customStyle="1" w:styleId="xl34">
    <w:name w:val="xl34"/>
    <w:basedOn w:val="Normal"/>
    <w:rsid w:val="0047636A"/>
    <w:pPr>
      <w:spacing w:before="100" w:beforeAutospacing="1" w:after="100" w:afterAutospacing="1" w:line="240" w:lineRule="auto"/>
      <w:jc w:val="center"/>
    </w:pPr>
    <w:rPr>
      <w:rFonts w:ascii="Arial" w:eastAsia="Arial Unicode MS" w:hAnsi="Arial" w:cs="Arial"/>
      <w:sz w:val="36"/>
      <w:szCs w:val="36"/>
      <w:lang w:eastAsia="fr-FR"/>
    </w:rPr>
  </w:style>
  <w:style w:type="paragraph" w:customStyle="1" w:styleId="Paragtab">
    <w:name w:val="Parag tab"/>
    <w:basedOn w:val="Titre"/>
    <w:autoRedefine/>
    <w:rsid w:val="0047636A"/>
    <w:pPr>
      <w:tabs>
        <w:tab w:val="num" w:pos="1068"/>
      </w:tabs>
      <w:ind w:left="1068" w:hanging="360"/>
      <w:jc w:val="both"/>
    </w:pPr>
    <w:rPr>
      <w:color w:val="000000"/>
      <w:sz w:val="20"/>
    </w:rPr>
  </w:style>
  <w:style w:type="paragraph" w:customStyle="1" w:styleId="xl26">
    <w:name w:val="xl26"/>
    <w:basedOn w:val="Normal"/>
    <w:rsid w:val="0047636A"/>
    <w:pP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27">
    <w:name w:val="xl27"/>
    <w:basedOn w:val="Normal"/>
    <w:rsid w:val="0047636A"/>
    <w:pPr>
      <w:spacing w:before="100" w:beforeAutospacing="1" w:after="100" w:afterAutospacing="1" w:line="240" w:lineRule="auto"/>
      <w:jc w:val="right"/>
    </w:pPr>
    <w:rPr>
      <w:rFonts w:ascii="Arial Unicode MS" w:eastAsia="Arial Unicode MS" w:hAnsi="Arial Unicode MS" w:cs="Arial Unicode MS"/>
      <w:sz w:val="14"/>
      <w:szCs w:val="14"/>
      <w:lang w:eastAsia="fr-FR"/>
    </w:rPr>
  </w:style>
  <w:style w:type="paragraph" w:customStyle="1" w:styleId="xl28">
    <w:name w:val="xl2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29">
    <w:name w:val="xl2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0">
    <w:name w:val="xl3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1">
    <w:name w:val="xl3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32">
    <w:name w:val="xl3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fr-FR"/>
    </w:rPr>
  </w:style>
  <w:style w:type="paragraph" w:customStyle="1" w:styleId="font5">
    <w:name w:val="font5"/>
    <w:basedOn w:val="Normal"/>
    <w:rsid w:val="0047636A"/>
    <w:pPr>
      <w:spacing w:before="100" w:beforeAutospacing="1" w:after="100" w:afterAutospacing="1" w:line="240" w:lineRule="auto"/>
    </w:pPr>
    <w:rPr>
      <w:rFonts w:ascii="Arial" w:eastAsia="Arial Unicode MS" w:hAnsi="Arial" w:cs="Arial"/>
      <w:sz w:val="16"/>
      <w:szCs w:val="16"/>
      <w:lang w:eastAsia="fr-FR"/>
    </w:rPr>
  </w:style>
  <w:style w:type="paragraph" w:customStyle="1" w:styleId="xl24">
    <w:name w:val="xl24"/>
    <w:basedOn w:val="Normal"/>
    <w:rsid w:val="0047636A"/>
    <w:pPr>
      <w:spacing w:before="100" w:beforeAutospacing="1" w:after="100" w:afterAutospacing="1" w:line="240" w:lineRule="auto"/>
    </w:pPr>
    <w:rPr>
      <w:rFonts w:ascii="Arial Unicode MS" w:eastAsia="Arial Unicode MS" w:hAnsi="Arial Unicode MS" w:cs="Arial Unicode MS"/>
      <w:sz w:val="14"/>
      <w:szCs w:val="14"/>
      <w:lang w:eastAsia="fr-FR"/>
    </w:rPr>
  </w:style>
  <w:style w:type="paragraph" w:customStyle="1" w:styleId="xl25">
    <w:name w:val="xl2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4"/>
      <w:szCs w:val="14"/>
      <w:lang w:eastAsia="fr-FR"/>
    </w:rPr>
  </w:style>
  <w:style w:type="paragraph" w:customStyle="1" w:styleId="xl33">
    <w:name w:val="xl3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6">
    <w:name w:val="xl3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37">
    <w:name w:val="xl3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38">
    <w:name w:val="xl3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47636A"/>
    <w:pPr>
      <w:spacing w:before="100" w:beforeAutospacing="1" w:after="100" w:afterAutospacing="1" w:line="240" w:lineRule="auto"/>
    </w:pPr>
    <w:rPr>
      <w:rFonts w:ascii="Arial Unicode MS" w:eastAsia="Arial Unicode MS" w:hAnsi="Arial Unicode MS" w:cs="Arial Unicode MS"/>
      <w:sz w:val="14"/>
      <w:szCs w:val="14"/>
      <w:lang w:eastAsia="fr-FR"/>
    </w:rPr>
  </w:style>
  <w:style w:type="paragraph" w:customStyle="1" w:styleId="xl40">
    <w:name w:val="xl40"/>
    <w:basedOn w:val="Normal"/>
    <w:rsid w:val="0047636A"/>
    <w:pP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42">
    <w:name w:val="xl4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4"/>
      <w:szCs w:val="24"/>
      <w:lang w:eastAsia="fr-FR"/>
    </w:rPr>
  </w:style>
  <w:style w:type="paragraph" w:customStyle="1" w:styleId="xl43">
    <w:name w:val="xl4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44">
    <w:name w:val="xl4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45">
    <w:name w:val="xl4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46">
    <w:name w:val="xl4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fr-FR"/>
    </w:rPr>
  </w:style>
  <w:style w:type="numbering" w:customStyle="1" w:styleId="LFO19">
    <w:name w:val="LFO19"/>
    <w:basedOn w:val="Aucuneliste"/>
    <w:rsid w:val="0047636A"/>
    <w:pPr>
      <w:numPr>
        <w:numId w:val="60"/>
      </w:numPr>
    </w:pPr>
  </w:style>
  <w:style w:type="paragraph" w:customStyle="1" w:styleId="xl47">
    <w:name w:val="xl47"/>
    <w:basedOn w:val="Normal"/>
    <w:rsid w:val="0047636A"/>
    <w:pP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47636A"/>
    <w:pP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49">
    <w:name w:val="xl49"/>
    <w:basedOn w:val="Normal"/>
    <w:rsid w:val="0047636A"/>
    <w:pPr>
      <w:spacing w:before="100" w:beforeAutospacing="1" w:after="100" w:afterAutospacing="1" w:line="240" w:lineRule="auto"/>
    </w:pPr>
    <w:rPr>
      <w:rFonts w:ascii="Arial" w:eastAsia="Arial Unicode MS" w:hAnsi="Arial" w:cs="Arial"/>
      <w:b/>
      <w:bCs/>
      <w:sz w:val="14"/>
      <w:szCs w:val="14"/>
      <w:lang w:eastAsia="fr-FR"/>
    </w:rPr>
  </w:style>
  <w:style w:type="paragraph" w:customStyle="1" w:styleId="xl50">
    <w:name w:val="xl5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fr-FR"/>
    </w:rPr>
  </w:style>
  <w:style w:type="paragraph" w:customStyle="1" w:styleId="xl51">
    <w:name w:val="xl5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16"/>
      <w:szCs w:val="16"/>
      <w:lang w:eastAsia="fr-FR"/>
    </w:rPr>
  </w:style>
  <w:style w:type="paragraph" w:styleId="TM3">
    <w:name w:val="toc 3"/>
    <w:basedOn w:val="Normal"/>
    <w:next w:val="Normal"/>
    <w:autoRedefine/>
    <w:uiPriority w:val="39"/>
    <w:rsid w:val="0047636A"/>
    <w:pPr>
      <w:spacing w:after="0" w:line="240" w:lineRule="auto"/>
      <w:ind w:left="480"/>
    </w:pPr>
    <w:rPr>
      <w:rFonts w:ascii="Times New Roman" w:eastAsia="Times New Roman" w:hAnsi="Times New Roman"/>
      <w:sz w:val="24"/>
      <w:szCs w:val="24"/>
      <w:lang w:eastAsia="fr-FR"/>
    </w:rPr>
  </w:style>
  <w:style w:type="paragraph" w:styleId="En-ttedetabledesmatires">
    <w:name w:val="TOC Heading"/>
    <w:basedOn w:val="Titre1"/>
    <w:next w:val="Normal"/>
    <w:uiPriority w:val="39"/>
    <w:qFormat/>
    <w:rsid w:val="0047636A"/>
    <w:pPr>
      <w:keepLines/>
      <w:spacing w:before="480" w:after="0" w:line="276" w:lineRule="auto"/>
      <w:outlineLvl w:val="9"/>
    </w:pPr>
    <w:rPr>
      <w:rFonts w:ascii="Cambria" w:hAnsi="Cambria" w:cs="Cambria"/>
      <w:color w:val="365F91"/>
      <w:kern w:val="0"/>
      <w:sz w:val="28"/>
      <w:szCs w:val="28"/>
      <w:lang w:eastAsia="en-US"/>
    </w:rPr>
  </w:style>
  <w:style w:type="paragraph" w:styleId="TM4">
    <w:name w:val="toc 4"/>
    <w:basedOn w:val="Normal"/>
    <w:next w:val="Normal"/>
    <w:autoRedefine/>
    <w:uiPriority w:val="39"/>
    <w:rsid w:val="0047636A"/>
    <w:pPr>
      <w:spacing w:after="0" w:line="240" w:lineRule="auto"/>
      <w:ind w:left="720"/>
    </w:pPr>
    <w:rPr>
      <w:rFonts w:ascii="Times New Roman" w:eastAsia="Times New Roman" w:hAnsi="Times New Roman"/>
      <w:sz w:val="24"/>
      <w:szCs w:val="24"/>
      <w:lang w:eastAsia="fr-FR"/>
    </w:rPr>
  </w:style>
  <w:style w:type="paragraph" w:styleId="TM5">
    <w:name w:val="toc 5"/>
    <w:basedOn w:val="Normal"/>
    <w:next w:val="Normal"/>
    <w:autoRedefine/>
    <w:uiPriority w:val="39"/>
    <w:rsid w:val="0047636A"/>
    <w:pPr>
      <w:spacing w:after="0" w:line="240" w:lineRule="auto"/>
      <w:ind w:left="960"/>
    </w:pPr>
    <w:rPr>
      <w:rFonts w:ascii="Times New Roman" w:eastAsia="Times New Roman" w:hAnsi="Times New Roman"/>
      <w:sz w:val="24"/>
      <w:szCs w:val="24"/>
      <w:lang w:eastAsia="fr-FR"/>
    </w:rPr>
  </w:style>
  <w:style w:type="paragraph" w:styleId="TM6">
    <w:name w:val="toc 6"/>
    <w:basedOn w:val="Normal"/>
    <w:next w:val="Normal"/>
    <w:autoRedefine/>
    <w:uiPriority w:val="39"/>
    <w:rsid w:val="0047636A"/>
    <w:pPr>
      <w:spacing w:after="0" w:line="240" w:lineRule="auto"/>
      <w:ind w:left="1200"/>
    </w:pPr>
    <w:rPr>
      <w:rFonts w:ascii="Times New Roman" w:eastAsia="Times New Roman" w:hAnsi="Times New Roman"/>
      <w:sz w:val="24"/>
      <w:szCs w:val="24"/>
      <w:lang w:eastAsia="fr-FR"/>
    </w:rPr>
  </w:style>
  <w:style w:type="paragraph" w:styleId="TM7">
    <w:name w:val="toc 7"/>
    <w:basedOn w:val="Normal"/>
    <w:next w:val="Normal"/>
    <w:autoRedefine/>
    <w:uiPriority w:val="39"/>
    <w:rsid w:val="0047636A"/>
    <w:pPr>
      <w:spacing w:after="0" w:line="240" w:lineRule="auto"/>
      <w:ind w:left="1440"/>
    </w:pPr>
    <w:rPr>
      <w:rFonts w:ascii="Times New Roman" w:eastAsia="Times New Roman" w:hAnsi="Times New Roman"/>
      <w:sz w:val="24"/>
      <w:szCs w:val="24"/>
      <w:lang w:eastAsia="fr-FR"/>
    </w:rPr>
  </w:style>
  <w:style w:type="paragraph" w:styleId="TM8">
    <w:name w:val="toc 8"/>
    <w:basedOn w:val="Normal"/>
    <w:next w:val="Normal"/>
    <w:autoRedefine/>
    <w:uiPriority w:val="39"/>
    <w:rsid w:val="0047636A"/>
    <w:pPr>
      <w:spacing w:after="0" w:line="240" w:lineRule="auto"/>
      <w:ind w:left="1680"/>
    </w:pPr>
    <w:rPr>
      <w:rFonts w:ascii="Times New Roman" w:eastAsia="Times New Roman" w:hAnsi="Times New Roman"/>
      <w:sz w:val="24"/>
      <w:szCs w:val="24"/>
      <w:lang w:eastAsia="fr-FR"/>
    </w:rPr>
  </w:style>
  <w:style w:type="paragraph" w:styleId="TM9">
    <w:name w:val="toc 9"/>
    <w:basedOn w:val="Normal"/>
    <w:next w:val="Normal"/>
    <w:autoRedefine/>
    <w:uiPriority w:val="39"/>
    <w:rsid w:val="0047636A"/>
    <w:pPr>
      <w:spacing w:after="0" w:line="240" w:lineRule="auto"/>
      <w:ind w:left="1920"/>
    </w:pPr>
    <w:rPr>
      <w:rFonts w:ascii="Times New Roman" w:eastAsia="Times New Roman" w:hAnsi="Times New Roman"/>
      <w:sz w:val="24"/>
      <w:szCs w:val="24"/>
      <w:lang w:eastAsia="fr-FR"/>
    </w:rPr>
  </w:style>
  <w:style w:type="character" w:styleId="Lienhypertextesuivivisit">
    <w:name w:val="FollowedHyperlink"/>
    <w:uiPriority w:val="99"/>
    <w:rsid w:val="0047636A"/>
    <w:rPr>
      <w:color w:val="800080"/>
      <w:u w:val="single"/>
    </w:rPr>
  </w:style>
  <w:style w:type="paragraph" w:customStyle="1" w:styleId="Puce3">
    <w:name w:val="Puce 3"/>
    <w:basedOn w:val="Normal"/>
    <w:rsid w:val="0047636A"/>
    <w:pPr>
      <w:widowControl w:val="0"/>
      <w:tabs>
        <w:tab w:val="num" w:pos="1560"/>
      </w:tabs>
      <w:spacing w:after="60" w:line="240" w:lineRule="auto"/>
      <w:ind w:left="1560" w:hanging="284"/>
      <w:jc w:val="both"/>
    </w:pPr>
    <w:rPr>
      <w:rFonts w:ascii="Arial" w:eastAsia="Times New Roman" w:hAnsi="Arial" w:cs="Arial"/>
      <w:sz w:val="20"/>
      <w:szCs w:val="20"/>
      <w:lang w:eastAsia="fr-FR"/>
    </w:rPr>
  </w:style>
  <w:style w:type="paragraph" w:customStyle="1" w:styleId="Pucea">
    <w:name w:val="Puce a"/>
    <w:basedOn w:val="Normal"/>
    <w:rsid w:val="0047636A"/>
    <w:pPr>
      <w:widowControl w:val="0"/>
      <w:numPr>
        <w:numId w:val="4"/>
      </w:numPr>
      <w:tabs>
        <w:tab w:val="clear" w:pos="360"/>
        <w:tab w:val="num" w:pos="1440"/>
      </w:tabs>
      <w:spacing w:before="60" w:after="60" w:line="240" w:lineRule="auto"/>
      <w:ind w:left="1440" w:hanging="720"/>
      <w:jc w:val="both"/>
    </w:pPr>
    <w:rPr>
      <w:rFonts w:ascii="Arial" w:eastAsia="Times New Roman" w:hAnsi="Arial" w:cs="Arial"/>
      <w:sz w:val="20"/>
      <w:szCs w:val="20"/>
      <w:lang w:eastAsia="fr-FR"/>
    </w:rPr>
  </w:style>
  <w:style w:type="paragraph" w:customStyle="1" w:styleId="Tiret">
    <w:name w:val="Tiret"/>
    <w:basedOn w:val="Normal"/>
    <w:rsid w:val="0047636A"/>
    <w:pPr>
      <w:widowControl w:val="0"/>
      <w:tabs>
        <w:tab w:val="left" w:pos="1701"/>
      </w:tabs>
      <w:spacing w:after="60" w:line="240" w:lineRule="auto"/>
      <w:ind w:left="1701" w:hanging="425"/>
      <w:outlineLvl w:val="3"/>
    </w:pPr>
    <w:rPr>
      <w:rFonts w:ascii="Arial" w:eastAsia="Times New Roman" w:hAnsi="Arial" w:cs="Arial"/>
      <w:sz w:val="20"/>
      <w:szCs w:val="20"/>
      <w:lang w:eastAsia="fr-FR"/>
    </w:rPr>
  </w:style>
  <w:style w:type="paragraph" w:styleId="Listecontinue2">
    <w:name w:val="List Continue 2"/>
    <w:basedOn w:val="Normal"/>
    <w:rsid w:val="0047636A"/>
    <w:pPr>
      <w:spacing w:after="120" w:line="240" w:lineRule="auto"/>
      <w:ind w:left="566"/>
    </w:pPr>
    <w:rPr>
      <w:rFonts w:ascii="Times New Roman" w:eastAsia="Times New Roman" w:hAnsi="Times New Roman"/>
      <w:sz w:val="24"/>
      <w:szCs w:val="24"/>
      <w:lang w:eastAsia="fr-FR"/>
    </w:rPr>
  </w:style>
  <w:style w:type="paragraph" w:styleId="Normalcentr">
    <w:name w:val="Block Text"/>
    <w:basedOn w:val="Normal"/>
    <w:rsid w:val="0047636A"/>
    <w:pPr>
      <w:tabs>
        <w:tab w:val="left" w:pos="1080"/>
      </w:tabs>
      <w:suppressAutoHyphens/>
      <w:overflowPunct w:val="0"/>
      <w:autoSpaceDE w:val="0"/>
      <w:autoSpaceDN w:val="0"/>
      <w:adjustRightInd w:val="0"/>
      <w:spacing w:after="0" w:line="240" w:lineRule="auto"/>
      <w:ind w:left="1080" w:right="-72" w:hanging="540"/>
      <w:jc w:val="both"/>
      <w:textAlignment w:val="baseline"/>
    </w:pPr>
    <w:rPr>
      <w:rFonts w:ascii="Tahoma" w:eastAsia="Times New Roman" w:hAnsi="Tahoma" w:cs="Tahoma"/>
      <w:sz w:val="24"/>
      <w:szCs w:val="24"/>
      <w:lang w:eastAsia="fr-FR"/>
    </w:rPr>
  </w:style>
  <w:style w:type="paragraph" w:customStyle="1" w:styleId="Corpsdetexte1">
    <w:name w:val="Corps de texte 1"/>
    <w:basedOn w:val="Corpsdetexte"/>
    <w:rsid w:val="0047636A"/>
    <w:pPr>
      <w:widowControl w:val="0"/>
      <w:spacing w:before="120" w:after="60"/>
      <w:ind w:left="567"/>
      <w:jc w:val="both"/>
    </w:pPr>
    <w:rPr>
      <w:rFonts w:ascii="Arial" w:hAnsi="Arial" w:cs="Arial"/>
      <w:sz w:val="20"/>
      <w:szCs w:val="20"/>
    </w:rPr>
  </w:style>
  <w:style w:type="paragraph" w:customStyle="1" w:styleId="Corpsdetexte1a">
    <w:name w:val="Corps de texte 1a"/>
    <w:basedOn w:val="Corpsdetexte1"/>
    <w:rsid w:val="0047636A"/>
    <w:pPr>
      <w:numPr>
        <w:numId w:val="5"/>
      </w:numPr>
      <w:tabs>
        <w:tab w:val="clear" w:pos="360"/>
        <w:tab w:val="left" w:pos="851"/>
      </w:tabs>
      <w:ind w:left="851" w:hanging="284"/>
    </w:pPr>
  </w:style>
  <w:style w:type="paragraph" w:customStyle="1" w:styleId="Puce1">
    <w:name w:val="Puce 1"/>
    <w:basedOn w:val="Normal"/>
    <w:rsid w:val="0047636A"/>
    <w:pPr>
      <w:widowControl w:val="0"/>
      <w:tabs>
        <w:tab w:val="num" w:pos="720"/>
        <w:tab w:val="left" w:pos="993"/>
      </w:tabs>
      <w:spacing w:after="60" w:line="240" w:lineRule="auto"/>
      <w:ind w:left="720" w:hanging="360"/>
      <w:jc w:val="both"/>
    </w:pPr>
    <w:rPr>
      <w:rFonts w:ascii="Arial" w:eastAsia="Times New Roman" w:hAnsi="Arial" w:cs="Arial"/>
      <w:sz w:val="20"/>
      <w:szCs w:val="20"/>
      <w:lang w:eastAsia="fr-FR"/>
    </w:rPr>
  </w:style>
  <w:style w:type="paragraph" w:customStyle="1" w:styleId="Puce1s1">
    <w:name w:val="Puce 1s1"/>
    <w:basedOn w:val="Puce1"/>
    <w:rsid w:val="0047636A"/>
    <w:pPr>
      <w:numPr>
        <w:numId w:val="6"/>
      </w:numPr>
      <w:tabs>
        <w:tab w:val="left" w:pos="284"/>
        <w:tab w:val="left" w:pos="3686"/>
      </w:tabs>
    </w:pPr>
  </w:style>
  <w:style w:type="paragraph" w:customStyle="1" w:styleId="Puce2">
    <w:name w:val="Puce 2"/>
    <w:basedOn w:val="Normal"/>
    <w:rsid w:val="0047636A"/>
    <w:pPr>
      <w:widowControl w:val="0"/>
      <w:tabs>
        <w:tab w:val="num" w:pos="1080"/>
      </w:tabs>
      <w:spacing w:after="60" w:line="240" w:lineRule="auto"/>
      <w:ind w:left="1080" w:hanging="720"/>
      <w:jc w:val="both"/>
    </w:pPr>
    <w:rPr>
      <w:rFonts w:ascii="Arial" w:eastAsia="Times New Roman" w:hAnsi="Arial" w:cs="Arial"/>
      <w:sz w:val="20"/>
      <w:szCs w:val="20"/>
      <w:lang w:eastAsia="fr-FR"/>
    </w:rPr>
  </w:style>
  <w:style w:type="paragraph" w:customStyle="1" w:styleId="Puce2s1">
    <w:name w:val="Puce 2s1"/>
    <w:basedOn w:val="Normal"/>
    <w:rsid w:val="0047636A"/>
    <w:pPr>
      <w:widowControl w:val="0"/>
      <w:tabs>
        <w:tab w:val="left" w:pos="2977"/>
        <w:tab w:val="left" w:pos="3402"/>
      </w:tabs>
      <w:spacing w:after="60" w:line="240" w:lineRule="auto"/>
      <w:ind w:left="3402" w:hanging="2126"/>
      <w:jc w:val="both"/>
    </w:pPr>
    <w:rPr>
      <w:rFonts w:ascii="Arial" w:eastAsia="Times New Roman" w:hAnsi="Arial" w:cs="Arial"/>
      <w:sz w:val="20"/>
      <w:szCs w:val="20"/>
      <w:lang w:eastAsia="fr-FR"/>
    </w:rPr>
  </w:style>
  <w:style w:type="paragraph" w:customStyle="1" w:styleId="Puce2s2">
    <w:name w:val="Puce 2s2"/>
    <w:basedOn w:val="Puce2s1"/>
    <w:rsid w:val="0047636A"/>
    <w:rPr>
      <w:noProof/>
    </w:rPr>
  </w:style>
  <w:style w:type="paragraph" w:customStyle="1" w:styleId="retraitCT1a">
    <w:name w:val="retrait CT1a"/>
    <w:basedOn w:val="Normal"/>
    <w:rsid w:val="0047636A"/>
    <w:pPr>
      <w:widowControl w:val="0"/>
      <w:spacing w:before="120" w:after="60" w:line="240" w:lineRule="auto"/>
      <w:ind w:left="851"/>
      <w:jc w:val="both"/>
    </w:pPr>
    <w:rPr>
      <w:rFonts w:ascii="Arial" w:eastAsia="Times New Roman" w:hAnsi="Arial" w:cs="Arial"/>
      <w:sz w:val="20"/>
      <w:szCs w:val="20"/>
      <w:lang w:eastAsia="fr-FR"/>
    </w:rPr>
  </w:style>
  <w:style w:type="paragraph" w:customStyle="1" w:styleId="Spcial">
    <w:name w:val="Spécial"/>
    <w:basedOn w:val="Titre4"/>
    <w:rsid w:val="0047636A"/>
    <w:pPr>
      <w:widowControl w:val="0"/>
      <w:tabs>
        <w:tab w:val="num" w:pos="2880"/>
      </w:tabs>
      <w:spacing w:before="120" w:after="60"/>
      <w:ind w:left="2880" w:hanging="360"/>
      <w:jc w:val="left"/>
    </w:pPr>
    <w:rPr>
      <w:rFonts w:ascii="Arial" w:hAnsi="Arial" w:cs="Arial"/>
      <w:b w:val="0"/>
      <w:i/>
      <w:iCs/>
      <w:sz w:val="20"/>
      <w:u w:val="single"/>
      <w:lang w:eastAsia="fr-FR"/>
    </w:rPr>
  </w:style>
  <w:style w:type="paragraph" w:customStyle="1" w:styleId="Puceagras">
    <w:name w:val="Puce a gras"/>
    <w:basedOn w:val="Pucea"/>
    <w:rsid w:val="0047636A"/>
    <w:pPr>
      <w:ind w:left="426"/>
    </w:pPr>
    <w:rPr>
      <w:b/>
      <w:bCs/>
    </w:rPr>
  </w:style>
  <w:style w:type="paragraph" w:customStyle="1" w:styleId="Puce1b">
    <w:name w:val="Puce 1b"/>
    <w:basedOn w:val="Puce1"/>
    <w:rsid w:val="0047636A"/>
    <w:pPr>
      <w:tabs>
        <w:tab w:val="clear" w:pos="993"/>
        <w:tab w:val="left" w:pos="1134"/>
        <w:tab w:val="right" w:pos="8505"/>
      </w:tabs>
      <w:spacing w:before="120"/>
      <w:ind w:left="1134" w:hanging="425"/>
    </w:pPr>
  </w:style>
  <w:style w:type="paragraph" w:customStyle="1" w:styleId="A1">
    <w:name w:val="A1"/>
    <w:basedOn w:val="Normal"/>
    <w:rsid w:val="0047636A"/>
    <w:pPr>
      <w:tabs>
        <w:tab w:val="num" w:pos="709"/>
        <w:tab w:val="num" w:pos="1065"/>
      </w:tabs>
      <w:spacing w:before="60" w:after="60" w:line="240" w:lineRule="auto"/>
      <w:ind w:left="709" w:hanging="284"/>
      <w:jc w:val="both"/>
    </w:pPr>
    <w:rPr>
      <w:rFonts w:ascii="Arial" w:eastAsia="Times New Roman" w:hAnsi="Arial" w:cs="Arial"/>
      <w:sz w:val="20"/>
      <w:szCs w:val="20"/>
      <w:lang w:eastAsia="fr-FR"/>
    </w:rPr>
  </w:style>
  <w:style w:type="paragraph" w:customStyle="1" w:styleId="Puceenum1">
    <w:name w:val="Puce_enum1"/>
    <w:basedOn w:val="Corpsdetexte"/>
    <w:rsid w:val="0047636A"/>
    <w:pPr>
      <w:tabs>
        <w:tab w:val="left" w:pos="851"/>
        <w:tab w:val="num" w:pos="1140"/>
        <w:tab w:val="num" w:pos="1440"/>
      </w:tabs>
      <w:spacing w:after="60"/>
      <w:ind w:left="850" w:hanging="425"/>
      <w:jc w:val="both"/>
    </w:pPr>
    <w:rPr>
      <w:rFonts w:ascii="Arial" w:hAnsi="Arial" w:cs="Arial"/>
      <w:sz w:val="22"/>
      <w:szCs w:val="22"/>
    </w:rPr>
  </w:style>
  <w:style w:type="paragraph" w:customStyle="1" w:styleId="T1">
    <w:name w:val="T1"/>
    <w:basedOn w:val="Normal"/>
    <w:rsid w:val="0047636A"/>
    <w:pPr>
      <w:tabs>
        <w:tab w:val="num" w:pos="450"/>
        <w:tab w:val="num" w:pos="709"/>
        <w:tab w:val="num" w:pos="825"/>
      </w:tabs>
      <w:spacing w:before="60" w:after="0" w:line="240" w:lineRule="auto"/>
      <w:ind w:left="709" w:hanging="284"/>
      <w:jc w:val="both"/>
    </w:pPr>
    <w:rPr>
      <w:rFonts w:ascii="Arial" w:eastAsia="Times New Roman" w:hAnsi="Arial" w:cs="Arial"/>
      <w:sz w:val="20"/>
      <w:szCs w:val="20"/>
      <w:lang w:eastAsia="fr-FR"/>
    </w:rPr>
  </w:style>
  <w:style w:type="paragraph" w:customStyle="1" w:styleId="Point">
    <w:name w:val="Point"/>
    <w:basedOn w:val="Normal"/>
    <w:rsid w:val="0047636A"/>
    <w:pPr>
      <w:spacing w:after="60" w:line="240" w:lineRule="auto"/>
      <w:jc w:val="both"/>
    </w:pPr>
    <w:rPr>
      <w:rFonts w:ascii="Times New Roman" w:eastAsia="Times New Roman" w:hAnsi="Times New Roman"/>
      <w:lang w:eastAsia="fr-FR"/>
    </w:rPr>
  </w:style>
  <w:style w:type="paragraph" w:customStyle="1" w:styleId="Normal2">
    <w:name w:val="Normal2"/>
    <w:basedOn w:val="Corpsdetexte3"/>
    <w:rsid w:val="0047636A"/>
    <w:pPr>
      <w:spacing w:before="60" w:after="60"/>
      <w:jc w:val="both"/>
    </w:pPr>
    <w:rPr>
      <w:caps/>
      <w:sz w:val="24"/>
    </w:rPr>
  </w:style>
  <w:style w:type="paragraph" w:customStyle="1" w:styleId="Enum1">
    <w:name w:val="Enum 1"/>
    <w:basedOn w:val="Puce1"/>
    <w:rsid w:val="0047636A"/>
    <w:pPr>
      <w:tabs>
        <w:tab w:val="clear" w:pos="720"/>
        <w:tab w:val="clear" w:pos="993"/>
        <w:tab w:val="num" w:pos="992"/>
      </w:tabs>
      <w:spacing w:before="60"/>
      <w:ind w:left="992" w:hanging="425"/>
    </w:pPr>
  </w:style>
  <w:style w:type="paragraph" w:customStyle="1" w:styleId="Style5">
    <w:name w:val="Style5"/>
    <w:basedOn w:val="Titre3"/>
    <w:next w:val="Normal"/>
    <w:rsid w:val="0047636A"/>
    <w:pPr>
      <w:spacing w:before="120"/>
      <w:ind w:right="567"/>
    </w:pPr>
    <w:rPr>
      <w:rFonts w:ascii="Times New Roman" w:hAnsi="Times New Roman"/>
      <w:sz w:val="32"/>
      <w:szCs w:val="32"/>
    </w:rPr>
  </w:style>
  <w:style w:type="paragraph" w:styleId="TitreTR">
    <w:name w:val="toa heading"/>
    <w:basedOn w:val="Normal"/>
    <w:next w:val="Normal"/>
    <w:rsid w:val="0047636A"/>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fr-FR"/>
    </w:rPr>
  </w:style>
  <w:style w:type="paragraph" w:styleId="Explorateurdedocuments">
    <w:name w:val="Document Map"/>
    <w:basedOn w:val="Normal"/>
    <w:link w:val="ExplorateurdedocumentsCar"/>
    <w:rsid w:val="0047636A"/>
    <w:pPr>
      <w:shd w:val="clear" w:color="auto" w:fill="000080"/>
      <w:spacing w:after="0" w:line="240" w:lineRule="auto"/>
    </w:pPr>
    <w:rPr>
      <w:rFonts w:ascii="Tahoma" w:eastAsia="Times New Roman" w:hAnsi="Tahoma"/>
      <w:sz w:val="20"/>
      <w:szCs w:val="20"/>
    </w:rPr>
  </w:style>
  <w:style w:type="character" w:customStyle="1" w:styleId="ExplorateurdedocumentsCar">
    <w:name w:val="Explorateur de documents Car"/>
    <w:basedOn w:val="Policepardfaut"/>
    <w:link w:val="Explorateurdedocuments"/>
    <w:rsid w:val="0047636A"/>
    <w:rPr>
      <w:rFonts w:ascii="Tahoma" w:eastAsia="Times New Roman" w:hAnsi="Tahoma" w:cs="Times New Roman"/>
      <w:sz w:val="20"/>
      <w:szCs w:val="20"/>
      <w:shd w:val="clear" w:color="auto" w:fill="000080"/>
      <w:lang w:val="fr-FR"/>
    </w:rPr>
  </w:style>
  <w:style w:type="paragraph" w:customStyle="1" w:styleId="font6">
    <w:name w:val="font6"/>
    <w:basedOn w:val="Normal"/>
    <w:rsid w:val="0047636A"/>
    <w:pPr>
      <w:spacing w:before="100" w:beforeAutospacing="1" w:after="100" w:afterAutospacing="1" w:line="240" w:lineRule="auto"/>
    </w:pPr>
    <w:rPr>
      <w:rFonts w:ascii="Arial Narrow" w:eastAsia="Times New Roman" w:hAnsi="Arial Narrow"/>
      <w:b/>
      <w:bCs/>
      <w:i/>
      <w:iCs/>
      <w:color w:val="000000"/>
      <w:sz w:val="23"/>
      <w:szCs w:val="23"/>
      <w:lang w:eastAsia="fr-FR"/>
    </w:rPr>
  </w:style>
  <w:style w:type="paragraph" w:customStyle="1" w:styleId="font7">
    <w:name w:val="font7"/>
    <w:basedOn w:val="Normal"/>
    <w:rsid w:val="0047636A"/>
    <w:pPr>
      <w:spacing w:before="100" w:beforeAutospacing="1" w:after="100" w:afterAutospacing="1" w:line="240" w:lineRule="auto"/>
    </w:pPr>
    <w:rPr>
      <w:rFonts w:eastAsia="Times New Roman"/>
      <w:i/>
      <w:iCs/>
      <w:color w:val="000000"/>
      <w:lang w:eastAsia="fr-FR"/>
    </w:rPr>
  </w:style>
  <w:style w:type="paragraph" w:customStyle="1" w:styleId="font8">
    <w:name w:val="font8"/>
    <w:basedOn w:val="Normal"/>
    <w:rsid w:val="0047636A"/>
    <w:pPr>
      <w:spacing w:before="100" w:beforeAutospacing="1" w:after="100" w:afterAutospacing="1" w:line="240" w:lineRule="auto"/>
    </w:pPr>
    <w:rPr>
      <w:rFonts w:eastAsia="Times New Roman"/>
      <w:b/>
      <w:bCs/>
      <w:i/>
      <w:iCs/>
      <w:color w:val="000000"/>
      <w:lang w:eastAsia="fr-FR"/>
    </w:rPr>
  </w:style>
  <w:style w:type="paragraph" w:customStyle="1" w:styleId="font9">
    <w:name w:val="font9"/>
    <w:basedOn w:val="Normal"/>
    <w:rsid w:val="0047636A"/>
    <w:pPr>
      <w:spacing w:before="100" w:beforeAutospacing="1" w:after="100" w:afterAutospacing="1" w:line="240" w:lineRule="auto"/>
    </w:pPr>
    <w:rPr>
      <w:rFonts w:eastAsia="Times New Roman"/>
      <w:sz w:val="17"/>
      <w:szCs w:val="17"/>
      <w:lang w:eastAsia="fr-FR"/>
    </w:rPr>
  </w:style>
  <w:style w:type="paragraph" w:customStyle="1" w:styleId="xl815">
    <w:name w:val="xl815"/>
    <w:basedOn w:val="Normal"/>
    <w:rsid w:val="0047636A"/>
    <w:pPr>
      <w:spacing w:before="100" w:beforeAutospacing="1" w:after="100" w:afterAutospacing="1" w:line="240" w:lineRule="auto"/>
      <w:jc w:val="center"/>
      <w:textAlignment w:val="center"/>
    </w:pPr>
    <w:rPr>
      <w:rFonts w:ascii="Arial" w:eastAsia="Times New Roman" w:hAnsi="Arial" w:cs="Arial"/>
      <w:sz w:val="18"/>
      <w:szCs w:val="18"/>
      <w:lang w:eastAsia="fr-FR"/>
    </w:rPr>
  </w:style>
  <w:style w:type="paragraph" w:customStyle="1" w:styleId="xl816">
    <w:name w:val="xl816"/>
    <w:basedOn w:val="Normal"/>
    <w:rsid w:val="0047636A"/>
    <w:pPr>
      <w:shd w:val="clear" w:color="000000" w:fill="FFFFFF"/>
      <w:spacing w:before="100" w:beforeAutospacing="1" w:after="100" w:afterAutospacing="1" w:line="240" w:lineRule="auto"/>
    </w:pPr>
    <w:rPr>
      <w:rFonts w:ascii="Arial" w:eastAsia="Times New Roman" w:hAnsi="Arial" w:cs="Arial"/>
      <w:sz w:val="18"/>
      <w:szCs w:val="18"/>
      <w:lang w:eastAsia="fr-FR"/>
    </w:rPr>
  </w:style>
  <w:style w:type="paragraph" w:customStyle="1" w:styleId="xl817">
    <w:name w:val="xl817"/>
    <w:basedOn w:val="Normal"/>
    <w:rsid w:val="0047636A"/>
    <w:pPr>
      <w:spacing w:before="100" w:beforeAutospacing="1" w:after="100" w:afterAutospacing="1" w:line="240" w:lineRule="auto"/>
      <w:jc w:val="center"/>
      <w:textAlignment w:val="center"/>
    </w:pPr>
    <w:rPr>
      <w:rFonts w:ascii="Arial Narrow" w:eastAsia="Times New Roman" w:hAnsi="Arial Narrow"/>
      <w:sz w:val="18"/>
      <w:szCs w:val="18"/>
      <w:lang w:eastAsia="fr-FR"/>
    </w:rPr>
  </w:style>
  <w:style w:type="paragraph" w:customStyle="1" w:styleId="xl818">
    <w:name w:val="xl818"/>
    <w:basedOn w:val="Normal"/>
    <w:rsid w:val="0047636A"/>
    <w:pPr>
      <w:spacing w:before="100" w:beforeAutospacing="1" w:after="100" w:afterAutospacing="1" w:line="240" w:lineRule="auto"/>
    </w:pPr>
    <w:rPr>
      <w:rFonts w:ascii="Arial Narrow" w:eastAsia="Times New Roman" w:hAnsi="Arial Narrow"/>
      <w:sz w:val="18"/>
      <w:szCs w:val="18"/>
      <w:lang w:eastAsia="fr-FR"/>
    </w:rPr>
  </w:style>
  <w:style w:type="paragraph" w:customStyle="1" w:styleId="xl819">
    <w:name w:val="xl819"/>
    <w:basedOn w:val="Normal"/>
    <w:rsid w:val="0047636A"/>
    <w:pPr>
      <w:spacing w:before="100" w:beforeAutospacing="1" w:after="100" w:afterAutospacing="1" w:line="240" w:lineRule="auto"/>
      <w:jc w:val="center"/>
    </w:pPr>
    <w:rPr>
      <w:rFonts w:ascii="Arial Narrow" w:eastAsia="Times New Roman" w:hAnsi="Arial Narrow"/>
      <w:sz w:val="18"/>
      <w:szCs w:val="18"/>
      <w:lang w:eastAsia="fr-FR"/>
    </w:rPr>
  </w:style>
  <w:style w:type="paragraph" w:customStyle="1" w:styleId="xl820">
    <w:name w:val="xl820"/>
    <w:basedOn w:val="Normal"/>
    <w:rsid w:val="0047636A"/>
    <w:pPr>
      <w:shd w:val="clear" w:color="000000" w:fill="FFFFFF"/>
      <w:spacing w:before="100" w:beforeAutospacing="1" w:after="100" w:afterAutospacing="1" w:line="240" w:lineRule="auto"/>
    </w:pPr>
    <w:rPr>
      <w:rFonts w:ascii="Arial Narrow" w:eastAsia="Times New Roman" w:hAnsi="Arial Narrow"/>
      <w:sz w:val="18"/>
      <w:szCs w:val="18"/>
      <w:lang w:eastAsia="fr-FR"/>
    </w:rPr>
  </w:style>
  <w:style w:type="paragraph" w:customStyle="1" w:styleId="xl821">
    <w:name w:val="xl821"/>
    <w:basedOn w:val="Normal"/>
    <w:rsid w:val="0047636A"/>
    <w:pPr>
      <w:spacing w:before="100" w:beforeAutospacing="1" w:after="100" w:afterAutospacing="1" w:line="240" w:lineRule="auto"/>
    </w:pPr>
    <w:rPr>
      <w:rFonts w:ascii="Arial Narrow" w:eastAsia="Times New Roman" w:hAnsi="Arial Narrow"/>
      <w:sz w:val="18"/>
      <w:szCs w:val="18"/>
      <w:lang w:eastAsia="fr-FR"/>
    </w:rPr>
  </w:style>
  <w:style w:type="paragraph" w:customStyle="1" w:styleId="xl822">
    <w:name w:val="xl82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7"/>
      <w:szCs w:val="17"/>
      <w:lang w:eastAsia="fr-FR"/>
    </w:rPr>
  </w:style>
  <w:style w:type="paragraph" w:customStyle="1" w:styleId="xl823">
    <w:name w:val="xl82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7"/>
      <w:szCs w:val="17"/>
      <w:lang w:eastAsia="fr-FR"/>
    </w:rPr>
  </w:style>
  <w:style w:type="paragraph" w:customStyle="1" w:styleId="xl824">
    <w:name w:val="xl82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7"/>
      <w:szCs w:val="17"/>
      <w:lang w:eastAsia="fr-FR"/>
    </w:rPr>
  </w:style>
  <w:style w:type="paragraph" w:customStyle="1" w:styleId="xl825">
    <w:name w:val="xl82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7"/>
      <w:szCs w:val="17"/>
      <w:lang w:eastAsia="fr-FR"/>
    </w:rPr>
  </w:style>
  <w:style w:type="paragraph" w:customStyle="1" w:styleId="xl826">
    <w:name w:val="xl82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7"/>
      <w:szCs w:val="17"/>
      <w:lang w:eastAsia="fr-FR"/>
    </w:rPr>
  </w:style>
  <w:style w:type="paragraph" w:customStyle="1" w:styleId="xl827">
    <w:name w:val="xl82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7"/>
      <w:szCs w:val="17"/>
      <w:lang w:eastAsia="fr-FR"/>
    </w:rPr>
  </w:style>
  <w:style w:type="paragraph" w:customStyle="1" w:styleId="xl828">
    <w:name w:val="xl82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29">
    <w:name w:val="xl82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30">
    <w:name w:val="xl83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31">
    <w:name w:val="xl83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2">
    <w:name w:val="xl83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3">
    <w:name w:val="xl833"/>
    <w:basedOn w:val="Normal"/>
    <w:rsid w:val="0047636A"/>
    <w:pPr>
      <w:spacing w:before="100" w:beforeAutospacing="1" w:after="100" w:afterAutospacing="1" w:line="240" w:lineRule="auto"/>
    </w:pPr>
    <w:rPr>
      <w:rFonts w:ascii="Arial Narrow" w:eastAsia="Times New Roman" w:hAnsi="Arial Narrow"/>
      <w:sz w:val="17"/>
      <w:szCs w:val="17"/>
      <w:lang w:eastAsia="fr-FR"/>
    </w:rPr>
  </w:style>
  <w:style w:type="paragraph" w:customStyle="1" w:styleId="xl834">
    <w:name w:val="xl834"/>
    <w:basedOn w:val="Normal"/>
    <w:rsid w:val="0047636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35">
    <w:name w:val="xl83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7"/>
      <w:szCs w:val="17"/>
      <w:lang w:eastAsia="fr-FR"/>
    </w:rPr>
  </w:style>
  <w:style w:type="paragraph" w:customStyle="1" w:styleId="xl836">
    <w:name w:val="xl83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7">
    <w:name w:val="xl83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38">
    <w:name w:val="xl83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9">
    <w:name w:val="xl83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40">
    <w:name w:val="xl840"/>
    <w:basedOn w:val="Normal"/>
    <w:rsid w:val="0047636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41">
    <w:name w:val="xl84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7"/>
      <w:szCs w:val="17"/>
      <w:lang w:eastAsia="fr-FR"/>
    </w:rPr>
  </w:style>
  <w:style w:type="paragraph" w:customStyle="1" w:styleId="xl842">
    <w:name w:val="xl84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43">
    <w:name w:val="xl843"/>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44">
    <w:name w:val="xl844"/>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45">
    <w:name w:val="xl84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46">
    <w:name w:val="xl84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47">
    <w:name w:val="xl84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48">
    <w:name w:val="xl84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49">
    <w:name w:val="xl84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50">
    <w:name w:val="xl85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51">
    <w:name w:val="xl85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52">
    <w:name w:val="xl85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53">
    <w:name w:val="xl853"/>
    <w:basedOn w:val="Normal"/>
    <w:rsid w:val="0047636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4">
    <w:name w:val="xl854"/>
    <w:basedOn w:val="Normal"/>
    <w:rsid w:val="0047636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5">
    <w:name w:val="xl855"/>
    <w:basedOn w:val="Normal"/>
    <w:rsid w:val="0047636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6">
    <w:name w:val="xl85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7">
    <w:name w:val="xl85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7"/>
      <w:szCs w:val="17"/>
      <w:lang w:eastAsia="fr-FR"/>
    </w:rPr>
  </w:style>
  <w:style w:type="paragraph" w:customStyle="1" w:styleId="xl858">
    <w:name w:val="xl85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9">
    <w:name w:val="xl85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60">
    <w:name w:val="xl86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61">
    <w:name w:val="xl86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62">
    <w:name w:val="xl86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63">
    <w:name w:val="xl86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7"/>
      <w:szCs w:val="17"/>
      <w:lang w:eastAsia="fr-FR"/>
    </w:rPr>
  </w:style>
  <w:style w:type="paragraph" w:customStyle="1" w:styleId="xl864">
    <w:name w:val="xl86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65">
    <w:name w:val="xl86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7"/>
      <w:szCs w:val="17"/>
      <w:lang w:eastAsia="fr-FR"/>
    </w:rPr>
  </w:style>
  <w:style w:type="paragraph" w:customStyle="1" w:styleId="xl866">
    <w:name w:val="xl86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67">
    <w:name w:val="xl86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fr-FR"/>
    </w:rPr>
  </w:style>
  <w:style w:type="paragraph" w:customStyle="1" w:styleId="xl868">
    <w:name w:val="xl86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fr-FR"/>
    </w:rPr>
  </w:style>
  <w:style w:type="paragraph" w:customStyle="1" w:styleId="xl869">
    <w:name w:val="xl869"/>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70">
    <w:name w:val="xl87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71">
    <w:name w:val="xl87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2">
    <w:name w:val="xl87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3">
    <w:name w:val="xl87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74">
    <w:name w:val="xl87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5">
    <w:name w:val="xl87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6">
    <w:name w:val="xl87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7"/>
      <w:szCs w:val="17"/>
      <w:lang w:eastAsia="fr-FR"/>
    </w:rPr>
  </w:style>
  <w:style w:type="paragraph" w:customStyle="1" w:styleId="xl877">
    <w:name w:val="xl877"/>
    <w:basedOn w:val="Normal"/>
    <w:rsid w:val="0047636A"/>
    <w:pPr>
      <w:spacing w:before="100" w:beforeAutospacing="1" w:after="100" w:afterAutospacing="1" w:line="240" w:lineRule="auto"/>
      <w:jc w:val="center"/>
    </w:pPr>
    <w:rPr>
      <w:rFonts w:ascii="Arial" w:eastAsia="Times New Roman" w:hAnsi="Arial" w:cs="Arial"/>
      <w:b/>
      <w:bCs/>
      <w:sz w:val="18"/>
      <w:szCs w:val="18"/>
      <w:u w:val="single"/>
      <w:lang w:eastAsia="fr-FR"/>
    </w:rPr>
  </w:style>
  <w:style w:type="paragraph" w:customStyle="1" w:styleId="xl878">
    <w:name w:val="xl878"/>
    <w:basedOn w:val="Normal"/>
    <w:rsid w:val="0047636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79">
    <w:name w:val="xl879"/>
    <w:basedOn w:val="Normal"/>
    <w:rsid w:val="0047636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pPr>
    <w:rPr>
      <w:rFonts w:ascii="Arial" w:eastAsia="Times New Roman" w:hAnsi="Arial" w:cs="Arial"/>
      <w:sz w:val="17"/>
      <w:szCs w:val="17"/>
      <w:lang w:eastAsia="fr-FR"/>
    </w:rPr>
  </w:style>
  <w:style w:type="paragraph" w:customStyle="1" w:styleId="xl880">
    <w:name w:val="xl88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81">
    <w:name w:val="xl881"/>
    <w:basedOn w:val="Normal"/>
    <w:rsid w:val="0047636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pPr>
    <w:rPr>
      <w:rFonts w:ascii="Arial" w:eastAsia="Times New Roman" w:hAnsi="Arial" w:cs="Arial"/>
      <w:sz w:val="17"/>
      <w:szCs w:val="17"/>
      <w:lang w:eastAsia="fr-FR"/>
    </w:rPr>
  </w:style>
  <w:style w:type="paragraph" w:customStyle="1" w:styleId="xl882">
    <w:name w:val="xl88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0"/>
      <w:szCs w:val="20"/>
      <w:lang w:eastAsia="fr-FR"/>
    </w:rPr>
  </w:style>
  <w:style w:type="paragraph" w:customStyle="1" w:styleId="xl883">
    <w:name w:val="xl88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fr-FR"/>
    </w:rPr>
  </w:style>
  <w:style w:type="paragraph" w:customStyle="1" w:styleId="xl884">
    <w:name w:val="xl884"/>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85">
    <w:name w:val="xl885"/>
    <w:basedOn w:val="Normal"/>
    <w:rsid w:val="0047636A"/>
    <w:pPr>
      <w:spacing w:before="100" w:beforeAutospacing="1" w:after="100" w:afterAutospacing="1" w:line="240" w:lineRule="auto"/>
    </w:pPr>
    <w:rPr>
      <w:rFonts w:ascii="Arial" w:eastAsia="Times New Roman" w:hAnsi="Arial" w:cs="Arial"/>
      <w:sz w:val="24"/>
      <w:szCs w:val="24"/>
      <w:lang w:eastAsia="fr-FR"/>
    </w:rPr>
  </w:style>
  <w:style w:type="paragraph" w:customStyle="1" w:styleId="xl886">
    <w:name w:val="xl88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7"/>
      <w:szCs w:val="17"/>
      <w:lang w:eastAsia="fr-FR"/>
    </w:rPr>
  </w:style>
  <w:style w:type="paragraph" w:customStyle="1" w:styleId="xl887">
    <w:name w:val="xl88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88">
    <w:name w:val="xl88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89">
    <w:name w:val="xl88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90">
    <w:name w:val="xl89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91">
    <w:name w:val="xl89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92">
    <w:name w:val="xl892"/>
    <w:basedOn w:val="Normal"/>
    <w:rsid w:val="0047636A"/>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7"/>
      <w:szCs w:val="17"/>
      <w:lang w:eastAsia="fr-FR"/>
    </w:rPr>
  </w:style>
  <w:style w:type="paragraph" w:customStyle="1" w:styleId="xl893">
    <w:name w:val="xl893"/>
    <w:basedOn w:val="Normal"/>
    <w:rsid w:val="0047636A"/>
    <w:pP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894">
    <w:name w:val="xl89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95">
    <w:name w:val="xl895"/>
    <w:basedOn w:val="Normal"/>
    <w:rsid w:val="0047636A"/>
    <w:pPr>
      <w:spacing w:before="100" w:beforeAutospacing="1" w:after="100" w:afterAutospacing="1" w:line="240" w:lineRule="auto"/>
      <w:jc w:val="center"/>
    </w:pPr>
    <w:rPr>
      <w:rFonts w:ascii="Arial Narrow" w:eastAsia="Times New Roman" w:hAnsi="Arial Narrow"/>
      <w:sz w:val="23"/>
      <w:szCs w:val="23"/>
      <w:lang w:eastAsia="fr-FR"/>
    </w:rPr>
  </w:style>
  <w:style w:type="paragraph" w:customStyle="1" w:styleId="xl896">
    <w:name w:val="xl896"/>
    <w:basedOn w:val="Normal"/>
    <w:rsid w:val="0047636A"/>
    <w:pPr>
      <w:spacing w:before="100" w:beforeAutospacing="1" w:after="100" w:afterAutospacing="1" w:line="240" w:lineRule="auto"/>
      <w:jc w:val="center"/>
    </w:pPr>
    <w:rPr>
      <w:rFonts w:ascii="Times New Roman" w:eastAsia="Times New Roman" w:hAnsi="Times New Roman"/>
      <w:sz w:val="24"/>
      <w:szCs w:val="24"/>
      <w:lang w:eastAsia="fr-FR"/>
    </w:rPr>
  </w:style>
  <w:style w:type="paragraph" w:customStyle="1" w:styleId="xl897">
    <w:name w:val="xl89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7"/>
      <w:szCs w:val="17"/>
      <w:lang w:eastAsia="fr-FR"/>
    </w:rPr>
  </w:style>
  <w:style w:type="paragraph" w:customStyle="1" w:styleId="xl898">
    <w:name w:val="xl898"/>
    <w:basedOn w:val="Normal"/>
    <w:rsid w:val="0047636A"/>
    <w:pP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899">
    <w:name w:val="xl89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fr-FR"/>
    </w:rPr>
  </w:style>
  <w:style w:type="paragraph" w:customStyle="1" w:styleId="xl900">
    <w:name w:val="xl90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7"/>
      <w:szCs w:val="17"/>
      <w:lang w:eastAsia="fr-FR"/>
    </w:rPr>
  </w:style>
  <w:style w:type="paragraph" w:customStyle="1" w:styleId="xl901">
    <w:name w:val="xl90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7"/>
      <w:szCs w:val="17"/>
      <w:lang w:eastAsia="fr-FR"/>
    </w:rPr>
  </w:style>
  <w:style w:type="paragraph" w:customStyle="1" w:styleId="Style14">
    <w:name w:val="Style14"/>
    <w:basedOn w:val="Normal"/>
    <w:uiPriority w:val="99"/>
    <w:rsid w:val="0047636A"/>
    <w:pPr>
      <w:widowControl w:val="0"/>
      <w:autoSpaceDE w:val="0"/>
      <w:autoSpaceDN w:val="0"/>
      <w:adjustRightInd w:val="0"/>
      <w:spacing w:after="0" w:line="194" w:lineRule="exact"/>
    </w:pPr>
    <w:rPr>
      <w:rFonts w:ascii="Times New Roman" w:eastAsia="Times New Roman" w:hAnsi="Times New Roman"/>
      <w:sz w:val="24"/>
      <w:szCs w:val="24"/>
      <w:lang w:eastAsia="fr-FR"/>
    </w:rPr>
  </w:style>
  <w:style w:type="paragraph" w:customStyle="1" w:styleId="Style16">
    <w:name w:val="Style16"/>
    <w:basedOn w:val="Normal"/>
    <w:uiPriority w:val="99"/>
    <w:rsid w:val="0047636A"/>
    <w:pPr>
      <w:widowControl w:val="0"/>
      <w:autoSpaceDE w:val="0"/>
      <w:autoSpaceDN w:val="0"/>
      <w:adjustRightInd w:val="0"/>
      <w:spacing w:after="0" w:line="209" w:lineRule="exact"/>
      <w:ind w:hanging="151"/>
    </w:pPr>
    <w:rPr>
      <w:rFonts w:ascii="Times New Roman" w:eastAsia="Times New Roman" w:hAnsi="Times New Roman"/>
      <w:sz w:val="24"/>
      <w:szCs w:val="24"/>
      <w:lang w:eastAsia="fr-FR"/>
    </w:rPr>
  </w:style>
  <w:style w:type="paragraph" w:customStyle="1" w:styleId="Style21">
    <w:name w:val="Style21"/>
    <w:basedOn w:val="Normal"/>
    <w:uiPriority w:val="99"/>
    <w:rsid w:val="0047636A"/>
    <w:pPr>
      <w:widowControl w:val="0"/>
      <w:autoSpaceDE w:val="0"/>
      <w:autoSpaceDN w:val="0"/>
      <w:adjustRightInd w:val="0"/>
      <w:spacing w:after="0" w:line="367" w:lineRule="exact"/>
    </w:pPr>
    <w:rPr>
      <w:rFonts w:ascii="Times New Roman" w:eastAsia="Times New Roman" w:hAnsi="Times New Roman"/>
      <w:sz w:val="24"/>
      <w:szCs w:val="24"/>
      <w:lang w:eastAsia="fr-FR"/>
    </w:rPr>
  </w:style>
  <w:style w:type="character" w:customStyle="1" w:styleId="FontStyle29">
    <w:name w:val="Font Style29"/>
    <w:uiPriority w:val="99"/>
    <w:rsid w:val="0047636A"/>
    <w:rPr>
      <w:rFonts w:ascii="Times New Roman" w:hAnsi="Times New Roman" w:cs="Times New Roman" w:hint="default"/>
      <w:color w:val="000000"/>
      <w:sz w:val="14"/>
      <w:szCs w:val="14"/>
    </w:rPr>
  </w:style>
  <w:style w:type="paragraph" w:customStyle="1" w:styleId="Style11">
    <w:name w:val="Style11"/>
    <w:basedOn w:val="Normal"/>
    <w:uiPriority w:val="99"/>
    <w:rsid w:val="0047636A"/>
    <w:pPr>
      <w:widowControl w:val="0"/>
      <w:autoSpaceDE w:val="0"/>
      <w:autoSpaceDN w:val="0"/>
      <w:adjustRightInd w:val="0"/>
      <w:spacing w:after="0" w:line="180" w:lineRule="exact"/>
    </w:pPr>
    <w:rPr>
      <w:rFonts w:ascii="Times New Roman" w:eastAsia="Times New Roman" w:hAnsi="Times New Roman"/>
      <w:sz w:val="24"/>
      <w:szCs w:val="24"/>
      <w:lang w:eastAsia="fr-FR"/>
    </w:rPr>
  </w:style>
  <w:style w:type="character" w:customStyle="1" w:styleId="FontStyle38">
    <w:name w:val="Font Style38"/>
    <w:uiPriority w:val="99"/>
    <w:rsid w:val="0047636A"/>
    <w:rPr>
      <w:rFonts w:ascii="Times New Roman" w:hAnsi="Times New Roman" w:cs="Times New Roman" w:hint="default"/>
      <w:b/>
      <w:bCs/>
      <w:color w:val="000000"/>
      <w:sz w:val="14"/>
      <w:szCs w:val="14"/>
    </w:rPr>
  </w:style>
  <w:style w:type="character" w:customStyle="1" w:styleId="FontStyle39">
    <w:name w:val="Font Style39"/>
    <w:uiPriority w:val="99"/>
    <w:rsid w:val="0047636A"/>
    <w:rPr>
      <w:rFonts w:ascii="Times New Roman" w:hAnsi="Times New Roman" w:cs="Times New Roman" w:hint="default"/>
      <w:b/>
      <w:bCs/>
      <w:i/>
      <w:iCs/>
      <w:color w:val="000000"/>
      <w:spacing w:val="-20"/>
      <w:sz w:val="20"/>
      <w:szCs w:val="20"/>
    </w:rPr>
  </w:style>
  <w:style w:type="paragraph" w:customStyle="1" w:styleId="Style18">
    <w:name w:val="Style18"/>
    <w:basedOn w:val="Normal"/>
    <w:uiPriority w:val="99"/>
    <w:rsid w:val="0047636A"/>
    <w:pPr>
      <w:widowControl w:val="0"/>
      <w:autoSpaceDE w:val="0"/>
      <w:autoSpaceDN w:val="0"/>
      <w:adjustRightInd w:val="0"/>
      <w:spacing w:after="0" w:line="432" w:lineRule="exact"/>
    </w:pPr>
    <w:rPr>
      <w:rFonts w:ascii="Times New Roman" w:eastAsia="Times New Roman" w:hAnsi="Times New Roman"/>
      <w:sz w:val="24"/>
      <w:szCs w:val="24"/>
      <w:lang w:eastAsia="fr-FR"/>
    </w:rPr>
  </w:style>
  <w:style w:type="paragraph" w:customStyle="1" w:styleId="Style12">
    <w:name w:val="Style12"/>
    <w:basedOn w:val="Normal"/>
    <w:uiPriority w:val="99"/>
    <w:rsid w:val="0047636A"/>
    <w:pPr>
      <w:widowControl w:val="0"/>
      <w:autoSpaceDE w:val="0"/>
      <w:autoSpaceDN w:val="0"/>
      <w:adjustRightInd w:val="0"/>
      <w:spacing w:after="0" w:line="240" w:lineRule="exact"/>
    </w:pPr>
    <w:rPr>
      <w:rFonts w:ascii="Times New Roman" w:eastAsia="Times New Roman" w:hAnsi="Times New Roman"/>
      <w:sz w:val="24"/>
      <w:szCs w:val="24"/>
      <w:lang w:eastAsia="fr-FR"/>
    </w:rPr>
  </w:style>
  <w:style w:type="character" w:customStyle="1" w:styleId="FontStyle32">
    <w:name w:val="Font Style32"/>
    <w:uiPriority w:val="99"/>
    <w:rsid w:val="0047636A"/>
    <w:rPr>
      <w:rFonts w:ascii="Times New Roman" w:hAnsi="Times New Roman" w:cs="Times New Roman" w:hint="default"/>
      <w:b/>
      <w:bCs/>
      <w:color w:val="000000"/>
      <w:sz w:val="12"/>
      <w:szCs w:val="12"/>
    </w:rPr>
  </w:style>
  <w:style w:type="character" w:customStyle="1" w:styleId="FontStyle33">
    <w:name w:val="Font Style33"/>
    <w:uiPriority w:val="99"/>
    <w:rsid w:val="0047636A"/>
    <w:rPr>
      <w:rFonts w:ascii="Times New Roman" w:hAnsi="Times New Roman" w:cs="Times New Roman" w:hint="default"/>
      <w:color w:val="000000"/>
      <w:sz w:val="12"/>
      <w:szCs w:val="12"/>
    </w:rPr>
  </w:style>
  <w:style w:type="paragraph" w:customStyle="1" w:styleId="Style3">
    <w:name w:val="Style3"/>
    <w:basedOn w:val="Normal"/>
    <w:rsid w:val="0047636A"/>
    <w:pPr>
      <w:widowControl w:val="0"/>
      <w:autoSpaceDE w:val="0"/>
      <w:autoSpaceDN w:val="0"/>
      <w:adjustRightInd w:val="0"/>
      <w:spacing w:after="0" w:line="302" w:lineRule="exact"/>
    </w:pPr>
    <w:rPr>
      <w:rFonts w:ascii="Times New Roman" w:eastAsia="Times New Roman" w:hAnsi="Times New Roman"/>
      <w:sz w:val="24"/>
      <w:szCs w:val="24"/>
      <w:lang w:eastAsia="fr-FR"/>
    </w:rPr>
  </w:style>
  <w:style w:type="character" w:customStyle="1" w:styleId="FontStyle30">
    <w:name w:val="Font Style30"/>
    <w:uiPriority w:val="99"/>
    <w:rsid w:val="0047636A"/>
    <w:rPr>
      <w:rFonts w:ascii="Times New Roman" w:hAnsi="Times New Roman" w:cs="Times New Roman" w:hint="default"/>
      <w:b/>
      <w:bCs/>
      <w:i/>
      <w:iCs/>
      <w:color w:val="000000"/>
      <w:sz w:val="14"/>
      <w:szCs w:val="14"/>
    </w:rPr>
  </w:style>
  <w:style w:type="character" w:customStyle="1" w:styleId="FontStyle31">
    <w:name w:val="Font Style31"/>
    <w:uiPriority w:val="99"/>
    <w:rsid w:val="0047636A"/>
    <w:rPr>
      <w:rFonts w:ascii="Times New Roman" w:hAnsi="Times New Roman" w:cs="Times New Roman" w:hint="default"/>
      <w:color w:val="000000"/>
      <w:spacing w:val="10"/>
      <w:sz w:val="12"/>
      <w:szCs w:val="12"/>
    </w:rPr>
  </w:style>
  <w:style w:type="paragraph" w:styleId="Sous-titre">
    <w:name w:val="Subtitle"/>
    <w:basedOn w:val="Style16"/>
    <w:next w:val="Normal"/>
    <w:link w:val="Sous-titreCar"/>
    <w:qFormat/>
    <w:rsid w:val="0047636A"/>
    <w:pPr>
      <w:widowControl/>
      <w:numPr>
        <w:numId w:val="7"/>
      </w:numPr>
      <w:spacing w:line="240" w:lineRule="auto"/>
      <w:jc w:val="both"/>
    </w:pPr>
    <w:rPr>
      <w:rFonts w:ascii="Arial" w:hAnsi="Arial"/>
      <w:sz w:val="20"/>
      <w:szCs w:val="20"/>
    </w:rPr>
  </w:style>
  <w:style w:type="character" w:customStyle="1" w:styleId="Sous-titreCar">
    <w:name w:val="Sous-titre Car"/>
    <w:basedOn w:val="Policepardfaut"/>
    <w:link w:val="Sous-titre"/>
    <w:rsid w:val="0047636A"/>
    <w:rPr>
      <w:rFonts w:ascii="Arial" w:eastAsia="Times New Roman" w:hAnsi="Arial" w:cs="Times New Roman"/>
      <w:sz w:val="20"/>
      <w:szCs w:val="20"/>
      <w:lang w:val="fr-FR" w:eastAsia="fr-FR"/>
    </w:rPr>
  </w:style>
  <w:style w:type="paragraph" w:customStyle="1" w:styleId="Style4">
    <w:name w:val="Style4"/>
    <w:basedOn w:val="Normal"/>
    <w:rsid w:val="0047636A"/>
    <w:pPr>
      <w:widowControl w:val="0"/>
      <w:autoSpaceDE w:val="0"/>
      <w:autoSpaceDN w:val="0"/>
      <w:adjustRightInd w:val="0"/>
      <w:spacing w:after="0" w:line="278" w:lineRule="exact"/>
    </w:pPr>
    <w:rPr>
      <w:rFonts w:ascii="Arial" w:eastAsia="Times New Roman" w:hAnsi="Arial" w:cs="Arial"/>
      <w:sz w:val="24"/>
      <w:szCs w:val="24"/>
      <w:lang w:eastAsia="fr-FR"/>
    </w:rPr>
  </w:style>
  <w:style w:type="paragraph" w:customStyle="1" w:styleId="Style6">
    <w:name w:val="Style6"/>
    <w:basedOn w:val="Normal"/>
    <w:uiPriority w:val="99"/>
    <w:rsid w:val="0047636A"/>
    <w:pPr>
      <w:widowControl w:val="0"/>
      <w:autoSpaceDE w:val="0"/>
      <w:autoSpaceDN w:val="0"/>
      <w:adjustRightInd w:val="0"/>
      <w:spacing w:after="0" w:line="274" w:lineRule="exact"/>
    </w:pPr>
    <w:rPr>
      <w:rFonts w:ascii="Arial" w:eastAsia="Times New Roman" w:hAnsi="Arial" w:cs="Arial"/>
      <w:sz w:val="24"/>
      <w:szCs w:val="24"/>
      <w:lang w:eastAsia="fr-FR"/>
    </w:rPr>
  </w:style>
  <w:style w:type="paragraph" w:customStyle="1" w:styleId="Style7">
    <w:name w:val="Style7"/>
    <w:basedOn w:val="Normal"/>
    <w:uiPriority w:val="99"/>
    <w:rsid w:val="0047636A"/>
    <w:pPr>
      <w:widowControl w:val="0"/>
      <w:autoSpaceDE w:val="0"/>
      <w:autoSpaceDN w:val="0"/>
      <w:adjustRightInd w:val="0"/>
      <w:spacing w:after="0" w:line="456" w:lineRule="exact"/>
    </w:pPr>
    <w:rPr>
      <w:rFonts w:ascii="Arial" w:eastAsia="Times New Roman" w:hAnsi="Arial" w:cs="Arial"/>
      <w:sz w:val="24"/>
      <w:szCs w:val="24"/>
      <w:lang w:eastAsia="fr-FR"/>
    </w:rPr>
  </w:style>
  <w:style w:type="paragraph" w:customStyle="1" w:styleId="Style8">
    <w:name w:val="Style8"/>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9">
    <w:name w:val="Style9"/>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10">
    <w:name w:val="Style10"/>
    <w:basedOn w:val="Normal"/>
    <w:uiPriority w:val="99"/>
    <w:rsid w:val="0047636A"/>
    <w:pPr>
      <w:widowControl w:val="0"/>
      <w:autoSpaceDE w:val="0"/>
      <w:autoSpaceDN w:val="0"/>
      <w:adjustRightInd w:val="0"/>
      <w:spacing w:after="0" w:line="230" w:lineRule="exact"/>
      <w:ind w:firstLine="240"/>
    </w:pPr>
    <w:rPr>
      <w:rFonts w:ascii="Arial" w:eastAsia="Times New Roman" w:hAnsi="Arial" w:cs="Arial"/>
      <w:sz w:val="24"/>
      <w:szCs w:val="24"/>
      <w:lang w:eastAsia="fr-FR"/>
    </w:rPr>
  </w:style>
  <w:style w:type="paragraph" w:customStyle="1" w:styleId="Style13">
    <w:name w:val="Style13"/>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15">
    <w:name w:val="Style15"/>
    <w:basedOn w:val="Normal"/>
    <w:uiPriority w:val="99"/>
    <w:rsid w:val="0047636A"/>
    <w:pPr>
      <w:widowControl w:val="0"/>
      <w:autoSpaceDE w:val="0"/>
      <w:autoSpaceDN w:val="0"/>
      <w:adjustRightInd w:val="0"/>
      <w:spacing w:after="0" w:line="228" w:lineRule="exact"/>
      <w:ind w:hanging="96"/>
    </w:pPr>
    <w:rPr>
      <w:rFonts w:ascii="Arial" w:eastAsia="Times New Roman" w:hAnsi="Arial" w:cs="Arial"/>
      <w:sz w:val="24"/>
      <w:szCs w:val="24"/>
      <w:lang w:eastAsia="fr-FR"/>
    </w:rPr>
  </w:style>
  <w:style w:type="paragraph" w:customStyle="1" w:styleId="Style17">
    <w:name w:val="Style17"/>
    <w:basedOn w:val="Normal"/>
    <w:uiPriority w:val="99"/>
    <w:rsid w:val="0047636A"/>
    <w:pPr>
      <w:widowControl w:val="0"/>
      <w:autoSpaceDE w:val="0"/>
      <w:autoSpaceDN w:val="0"/>
      <w:adjustRightInd w:val="0"/>
      <w:spacing w:after="0" w:line="226" w:lineRule="exact"/>
      <w:ind w:hanging="355"/>
    </w:pPr>
    <w:rPr>
      <w:rFonts w:ascii="Arial" w:eastAsia="Times New Roman" w:hAnsi="Arial" w:cs="Arial"/>
      <w:sz w:val="24"/>
      <w:szCs w:val="24"/>
      <w:lang w:eastAsia="fr-FR"/>
    </w:rPr>
  </w:style>
  <w:style w:type="paragraph" w:customStyle="1" w:styleId="Style20">
    <w:name w:val="Style20"/>
    <w:basedOn w:val="Normal"/>
    <w:uiPriority w:val="99"/>
    <w:rsid w:val="0047636A"/>
    <w:pPr>
      <w:widowControl w:val="0"/>
      <w:autoSpaceDE w:val="0"/>
      <w:autoSpaceDN w:val="0"/>
      <w:adjustRightInd w:val="0"/>
      <w:spacing w:after="0" w:line="230" w:lineRule="exact"/>
      <w:ind w:firstLine="696"/>
    </w:pPr>
    <w:rPr>
      <w:rFonts w:ascii="Arial" w:eastAsia="Times New Roman" w:hAnsi="Arial" w:cs="Arial"/>
      <w:sz w:val="24"/>
      <w:szCs w:val="24"/>
      <w:lang w:eastAsia="fr-FR"/>
    </w:rPr>
  </w:style>
  <w:style w:type="paragraph" w:customStyle="1" w:styleId="Style22">
    <w:name w:val="Style22"/>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3">
    <w:name w:val="Style23"/>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4">
    <w:name w:val="Style24"/>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26">
    <w:name w:val="Style26"/>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7">
    <w:name w:val="Style27"/>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8">
    <w:name w:val="Style28"/>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9">
    <w:name w:val="Style29"/>
    <w:basedOn w:val="Normal"/>
    <w:uiPriority w:val="99"/>
    <w:rsid w:val="0047636A"/>
    <w:pPr>
      <w:widowControl w:val="0"/>
      <w:autoSpaceDE w:val="0"/>
      <w:autoSpaceDN w:val="0"/>
      <w:adjustRightInd w:val="0"/>
      <w:spacing w:after="0" w:line="269" w:lineRule="exact"/>
    </w:pPr>
    <w:rPr>
      <w:rFonts w:ascii="Arial" w:eastAsia="Times New Roman" w:hAnsi="Arial" w:cs="Arial"/>
      <w:sz w:val="24"/>
      <w:szCs w:val="24"/>
      <w:lang w:eastAsia="fr-FR"/>
    </w:rPr>
  </w:style>
  <w:style w:type="paragraph" w:customStyle="1" w:styleId="Style30">
    <w:name w:val="Style30"/>
    <w:basedOn w:val="Normal"/>
    <w:uiPriority w:val="99"/>
    <w:rsid w:val="0047636A"/>
    <w:pPr>
      <w:widowControl w:val="0"/>
      <w:autoSpaceDE w:val="0"/>
      <w:autoSpaceDN w:val="0"/>
      <w:adjustRightInd w:val="0"/>
      <w:spacing w:after="0" w:line="691" w:lineRule="exact"/>
    </w:pPr>
    <w:rPr>
      <w:rFonts w:ascii="Arial" w:eastAsia="Times New Roman" w:hAnsi="Arial" w:cs="Arial"/>
      <w:sz w:val="24"/>
      <w:szCs w:val="24"/>
      <w:lang w:eastAsia="fr-FR"/>
    </w:rPr>
  </w:style>
  <w:style w:type="paragraph" w:customStyle="1" w:styleId="Style31">
    <w:name w:val="Style31"/>
    <w:basedOn w:val="Normal"/>
    <w:uiPriority w:val="99"/>
    <w:rsid w:val="0047636A"/>
    <w:pPr>
      <w:widowControl w:val="0"/>
      <w:autoSpaceDE w:val="0"/>
      <w:autoSpaceDN w:val="0"/>
      <w:adjustRightInd w:val="0"/>
      <w:spacing w:after="0" w:line="278" w:lineRule="exact"/>
    </w:pPr>
    <w:rPr>
      <w:rFonts w:ascii="Arial" w:eastAsia="Times New Roman" w:hAnsi="Arial" w:cs="Arial"/>
      <w:sz w:val="24"/>
      <w:szCs w:val="24"/>
      <w:lang w:eastAsia="fr-FR"/>
    </w:rPr>
  </w:style>
  <w:style w:type="paragraph" w:customStyle="1" w:styleId="Style32">
    <w:name w:val="Style32"/>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33">
    <w:name w:val="Style33"/>
    <w:basedOn w:val="Normal"/>
    <w:uiPriority w:val="99"/>
    <w:rsid w:val="0047636A"/>
    <w:pPr>
      <w:widowControl w:val="0"/>
      <w:autoSpaceDE w:val="0"/>
      <w:autoSpaceDN w:val="0"/>
      <w:adjustRightInd w:val="0"/>
      <w:spacing w:after="0" w:line="269" w:lineRule="exact"/>
    </w:pPr>
    <w:rPr>
      <w:rFonts w:ascii="Arial" w:eastAsia="Times New Roman" w:hAnsi="Arial" w:cs="Arial"/>
      <w:sz w:val="24"/>
      <w:szCs w:val="24"/>
      <w:lang w:eastAsia="fr-FR"/>
    </w:rPr>
  </w:style>
  <w:style w:type="paragraph" w:customStyle="1" w:styleId="Style34">
    <w:name w:val="Style34"/>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35">
    <w:name w:val="Style35"/>
    <w:basedOn w:val="Normal"/>
    <w:uiPriority w:val="99"/>
    <w:rsid w:val="0047636A"/>
    <w:pPr>
      <w:widowControl w:val="0"/>
      <w:autoSpaceDE w:val="0"/>
      <w:autoSpaceDN w:val="0"/>
      <w:adjustRightInd w:val="0"/>
      <w:spacing w:after="0" w:line="230" w:lineRule="exact"/>
      <w:ind w:hanging="365"/>
    </w:pPr>
    <w:rPr>
      <w:rFonts w:ascii="Arial" w:eastAsia="Times New Roman" w:hAnsi="Arial" w:cs="Arial"/>
      <w:sz w:val="24"/>
      <w:szCs w:val="24"/>
      <w:lang w:eastAsia="fr-FR"/>
    </w:rPr>
  </w:style>
  <w:style w:type="paragraph" w:customStyle="1" w:styleId="Style36">
    <w:name w:val="Style36"/>
    <w:basedOn w:val="Normal"/>
    <w:uiPriority w:val="99"/>
    <w:rsid w:val="0047636A"/>
    <w:pPr>
      <w:widowControl w:val="0"/>
      <w:autoSpaceDE w:val="0"/>
      <w:autoSpaceDN w:val="0"/>
      <w:adjustRightInd w:val="0"/>
      <w:spacing w:after="0" w:line="274" w:lineRule="exact"/>
    </w:pPr>
    <w:rPr>
      <w:rFonts w:ascii="Arial" w:eastAsia="Times New Roman" w:hAnsi="Arial" w:cs="Arial"/>
      <w:sz w:val="24"/>
      <w:szCs w:val="24"/>
      <w:lang w:eastAsia="fr-FR"/>
    </w:rPr>
  </w:style>
  <w:style w:type="character" w:customStyle="1" w:styleId="FontStyle42">
    <w:name w:val="Font Style42"/>
    <w:uiPriority w:val="99"/>
    <w:rsid w:val="0047636A"/>
    <w:rPr>
      <w:rFonts w:ascii="Arial" w:hAnsi="Arial" w:cs="Arial"/>
      <w:b/>
      <w:bCs/>
      <w:color w:val="000000"/>
      <w:sz w:val="20"/>
      <w:szCs w:val="20"/>
    </w:rPr>
  </w:style>
  <w:style w:type="character" w:customStyle="1" w:styleId="FontStyle43">
    <w:name w:val="Font Style43"/>
    <w:uiPriority w:val="99"/>
    <w:rsid w:val="0047636A"/>
    <w:rPr>
      <w:rFonts w:ascii="Arial" w:hAnsi="Arial" w:cs="Arial"/>
      <w:color w:val="000000"/>
      <w:sz w:val="20"/>
      <w:szCs w:val="20"/>
    </w:rPr>
  </w:style>
  <w:style w:type="character" w:customStyle="1" w:styleId="FontStyle44">
    <w:name w:val="Font Style44"/>
    <w:uiPriority w:val="99"/>
    <w:rsid w:val="0047636A"/>
    <w:rPr>
      <w:rFonts w:ascii="Impact" w:hAnsi="Impact" w:cs="Impact"/>
      <w:color w:val="000000"/>
      <w:sz w:val="8"/>
      <w:szCs w:val="8"/>
    </w:rPr>
  </w:style>
  <w:style w:type="character" w:customStyle="1" w:styleId="FontStyle45">
    <w:name w:val="Font Style45"/>
    <w:uiPriority w:val="99"/>
    <w:rsid w:val="0047636A"/>
    <w:rPr>
      <w:rFonts w:ascii="Arial" w:hAnsi="Arial" w:cs="Arial"/>
      <w:color w:val="000000"/>
      <w:sz w:val="20"/>
      <w:szCs w:val="20"/>
    </w:rPr>
  </w:style>
  <w:style w:type="character" w:customStyle="1" w:styleId="FontStyle46">
    <w:name w:val="Font Style46"/>
    <w:uiPriority w:val="99"/>
    <w:rsid w:val="0047636A"/>
    <w:rPr>
      <w:rFonts w:ascii="Tahoma" w:hAnsi="Tahoma" w:cs="Tahoma"/>
      <w:b/>
      <w:bCs/>
      <w:color w:val="000000"/>
      <w:sz w:val="18"/>
      <w:szCs w:val="18"/>
    </w:rPr>
  </w:style>
  <w:style w:type="character" w:customStyle="1" w:styleId="FontStyle47">
    <w:name w:val="Font Style47"/>
    <w:uiPriority w:val="99"/>
    <w:rsid w:val="0047636A"/>
    <w:rPr>
      <w:rFonts w:ascii="Tahoma" w:hAnsi="Tahoma" w:cs="Tahoma"/>
      <w:color w:val="000000"/>
      <w:sz w:val="18"/>
      <w:szCs w:val="18"/>
    </w:rPr>
  </w:style>
  <w:style w:type="character" w:customStyle="1" w:styleId="FontStyle48">
    <w:name w:val="Font Style48"/>
    <w:uiPriority w:val="99"/>
    <w:rsid w:val="0047636A"/>
    <w:rPr>
      <w:rFonts w:ascii="Arial" w:hAnsi="Arial" w:cs="Arial"/>
      <w:b/>
      <w:bCs/>
      <w:color w:val="000000"/>
      <w:sz w:val="24"/>
      <w:szCs w:val="24"/>
    </w:rPr>
  </w:style>
  <w:style w:type="character" w:customStyle="1" w:styleId="apple-converted-space">
    <w:name w:val="apple-converted-space"/>
    <w:rsid w:val="0047636A"/>
  </w:style>
  <w:style w:type="character" w:customStyle="1" w:styleId="atn">
    <w:name w:val="atn"/>
    <w:rsid w:val="0047636A"/>
  </w:style>
  <w:style w:type="paragraph" w:customStyle="1" w:styleId="Default">
    <w:name w:val="Default"/>
    <w:rsid w:val="0047636A"/>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xl63">
    <w:name w:val="xl63"/>
    <w:basedOn w:val="Normal"/>
    <w:rsid w:val="0047636A"/>
    <w:pPr>
      <w:spacing w:before="100" w:beforeAutospacing="1" w:after="100" w:afterAutospacing="1" w:line="240" w:lineRule="auto"/>
      <w:jc w:val="center"/>
    </w:pPr>
    <w:rPr>
      <w:rFonts w:ascii="Times New Roman" w:eastAsia="Times New Roman" w:hAnsi="Times New Roman"/>
      <w:sz w:val="24"/>
      <w:szCs w:val="24"/>
      <w:lang w:eastAsia="fr-FR"/>
    </w:rPr>
  </w:style>
  <w:style w:type="paragraph" w:customStyle="1" w:styleId="xl64">
    <w:name w:val="xl64"/>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5">
    <w:name w:val="xl65"/>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6">
    <w:name w:val="xl66"/>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67">
    <w:name w:val="xl67"/>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8">
    <w:name w:val="xl68"/>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9">
    <w:name w:val="xl69"/>
    <w:basedOn w:val="Normal"/>
    <w:rsid w:val="0047636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47636A"/>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1">
    <w:name w:val="xl71"/>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2">
    <w:name w:val="xl72"/>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3">
    <w:name w:val="xl73"/>
    <w:basedOn w:val="Normal"/>
    <w:rsid w:val="004763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4">
    <w:name w:val="xl74"/>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5">
    <w:name w:val="xl75"/>
    <w:basedOn w:val="Normal"/>
    <w:rsid w:val="0047636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76">
    <w:name w:val="xl76"/>
    <w:basedOn w:val="Normal"/>
    <w:rsid w:val="0047636A"/>
    <w:pPr>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78">
    <w:name w:val="xl78"/>
    <w:basedOn w:val="Normal"/>
    <w:rsid w:val="004763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9">
    <w:name w:val="xl79"/>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0">
    <w:name w:val="xl80"/>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1">
    <w:name w:val="xl81"/>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2">
    <w:name w:val="xl82"/>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83">
    <w:name w:val="xl83"/>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4">
    <w:name w:val="xl84"/>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85">
    <w:name w:val="xl85"/>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86">
    <w:name w:val="xl86"/>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7">
    <w:name w:val="xl87"/>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88">
    <w:name w:val="xl88"/>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89">
    <w:name w:val="xl89"/>
    <w:basedOn w:val="Normal"/>
    <w:rsid w:val="0047636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fr-FR"/>
    </w:rPr>
  </w:style>
  <w:style w:type="paragraph" w:customStyle="1" w:styleId="xl90">
    <w:name w:val="xl90"/>
    <w:basedOn w:val="Normal"/>
    <w:rsid w:val="004763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91">
    <w:name w:val="xl91"/>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2">
    <w:name w:val="xl92"/>
    <w:basedOn w:val="Normal"/>
    <w:rsid w:val="0047636A"/>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93">
    <w:name w:val="xl93"/>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4">
    <w:name w:val="xl94"/>
    <w:basedOn w:val="Normal"/>
    <w:rsid w:val="0047636A"/>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95">
    <w:name w:val="xl95"/>
    <w:basedOn w:val="Normal"/>
    <w:rsid w:val="0047636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fr-FR"/>
    </w:rPr>
  </w:style>
  <w:style w:type="paragraph" w:customStyle="1" w:styleId="xl96">
    <w:name w:val="xl96"/>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97">
    <w:name w:val="xl97"/>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8">
    <w:name w:val="xl98"/>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9">
    <w:name w:val="xl99"/>
    <w:basedOn w:val="Normal"/>
    <w:rsid w:val="0047636A"/>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0">
    <w:name w:val="xl100"/>
    <w:basedOn w:val="Normal"/>
    <w:rsid w:val="0047636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01">
    <w:name w:val="xl101"/>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2">
    <w:name w:val="xl102"/>
    <w:basedOn w:val="Normal"/>
    <w:rsid w:val="004763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03">
    <w:name w:val="xl103"/>
    <w:basedOn w:val="Normal"/>
    <w:rsid w:val="0047636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04">
    <w:name w:val="xl104"/>
    <w:basedOn w:val="Normal"/>
    <w:rsid w:val="0047636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5">
    <w:name w:val="xl105"/>
    <w:basedOn w:val="Normal"/>
    <w:rsid w:val="0047636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06">
    <w:name w:val="xl106"/>
    <w:basedOn w:val="Normal"/>
    <w:rsid w:val="0047636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7">
    <w:name w:val="xl107"/>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08">
    <w:name w:val="xl108"/>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9">
    <w:name w:val="xl109"/>
    <w:basedOn w:val="Normal"/>
    <w:rsid w:val="004763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0">
    <w:name w:val="xl110"/>
    <w:basedOn w:val="Normal"/>
    <w:rsid w:val="0047636A"/>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11">
    <w:name w:val="xl111"/>
    <w:basedOn w:val="Normal"/>
    <w:rsid w:val="0047636A"/>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12">
    <w:name w:val="xl112"/>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13">
    <w:name w:val="xl113"/>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14">
    <w:name w:val="xl114"/>
    <w:basedOn w:val="Normal"/>
    <w:rsid w:val="004763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15">
    <w:name w:val="xl115"/>
    <w:basedOn w:val="Normal"/>
    <w:rsid w:val="004763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6">
    <w:name w:val="xl116"/>
    <w:basedOn w:val="Normal"/>
    <w:rsid w:val="004763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17">
    <w:name w:val="xl117"/>
    <w:basedOn w:val="Normal"/>
    <w:rsid w:val="0047636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8">
    <w:name w:val="xl118"/>
    <w:basedOn w:val="Normal"/>
    <w:rsid w:val="0047636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19">
    <w:name w:val="xl119"/>
    <w:basedOn w:val="Normal"/>
    <w:rsid w:val="0047636A"/>
    <w:pP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20">
    <w:name w:val="xl120"/>
    <w:basedOn w:val="Normal"/>
    <w:rsid w:val="0047636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21">
    <w:name w:val="xl121"/>
    <w:basedOn w:val="Normal"/>
    <w:rsid w:val="0047636A"/>
    <w:pP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22">
    <w:name w:val="xl122"/>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23">
    <w:name w:val="xl123"/>
    <w:basedOn w:val="Normal"/>
    <w:rsid w:val="0047636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24">
    <w:name w:val="xl124"/>
    <w:basedOn w:val="Normal"/>
    <w:rsid w:val="0047636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25">
    <w:name w:val="xl125"/>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77">
    <w:name w:val="xl77"/>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26">
    <w:name w:val="xl126"/>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27">
    <w:name w:val="xl127"/>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28">
    <w:name w:val="xl128"/>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29">
    <w:name w:val="xl129"/>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30">
    <w:name w:val="xl130"/>
    <w:basedOn w:val="Normal"/>
    <w:rsid w:val="0047636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1">
    <w:name w:val="xl131"/>
    <w:basedOn w:val="Normal"/>
    <w:rsid w:val="0047636A"/>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2">
    <w:name w:val="xl132"/>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3">
    <w:name w:val="xl133"/>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4">
    <w:name w:val="xl134"/>
    <w:basedOn w:val="Normal"/>
    <w:rsid w:val="004763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5">
    <w:name w:val="xl135"/>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6">
    <w:name w:val="xl136"/>
    <w:basedOn w:val="Normal"/>
    <w:rsid w:val="0047636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37">
    <w:name w:val="xl137"/>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38">
    <w:name w:val="xl138"/>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character" w:customStyle="1" w:styleId="a10">
    <w:name w:val="a1"/>
    <w:rsid w:val="0047636A"/>
    <w:rPr>
      <w:rFonts w:ascii="Courier" w:hAnsi="Courier"/>
      <w:noProof w:val="0"/>
      <w:sz w:val="20"/>
      <w:lang w:val="en-US"/>
    </w:rPr>
  </w:style>
  <w:style w:type="paragraph" w:styleId="Index1">
    <w:name w:val="index 1"/>
    <w:basedOn w:val="Normal"/>
    <w:next w:val="Normal"/>
    <w:rsid w:val="0047636A"/>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Times New Roman" w:eastAsia="Times New Roman" w:hAnsi="Times New Roman"/>
      <w:sz w:val="24"/>
      <w:szCs w:val="20"/>
      <w:lang w:eastAsia="fr-FR"/>
    </w:rPr>
  </w:style>
  <w:style w:type="paragraph" w:styleId="Lgende">
    <w:name w:val="caption"/>
    <w:basedOn w:val="Normal"/>
    <w:next w:val="Normal"/>
    <w:link w:val="LgendeCar"/>
    <w:uiPriority w:val="35"/>
    <w:qFormat/>
    <w:rsid w:val="0047636A"/>
    <w:pPr>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fr-FR"/>
    </w:rPr>
  </w:style>
  <w:style w:type="character" w:customStyle="1" w:styleId="EquationCaption">
    <w:name w:val="_Equation Caption"/>
    <w:rsid w:val="0047636A"/>
  </w:style>
  <w:style w:type="paragraph" w:customStyle="1" w:styleId="Head22">
    <w:name w:val="Head 2.2"/>
    <w:basedOn w:val="Normal"/>
    <w:rsid w:val="0047636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eastAsia="fr-FR"/>
    </w:rPr>
  </w:style>
  <w:style w:type="paragraph" w:customStyle="1" w:styleId="Head32">
    <w:name w:val="Head 3.2"/>
    <w:basedOn w:val="Normal"/>
    <w:rsid w:val="0047636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eastAsia="fr-FR"/>
    </w:rPr>
  </w:style>
  <w:style w:type="paragraph" w:customStyle="1" w:styleId="Head31">
    <w:name w:val="Head 3.1"/>
    <w:basedOn w:val="Normal"/>
    <w:rsid w:val="0047636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fr-FR"/>
    </w:rPr>
  </w:style>
  <w:style w:type="paragraph" w:customStyle="1" w:styleId="Head81">
    <w:name w:val="Head 8.1"/>
    <w:basedOn w:val="Normal"/>
    <w:rsid w:val="0047636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fr-FR"/>
    </w:rPr>
  </w:style>
  <w:style w:type="paragraph" w:customStyle="1" w:styleId="Head41">
    <w:name w:val="Head 4.1"/>
    <w:basedOn w:val="Normal"/>
    <w:rsid w:val="0047636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fr-FR"/>
    </w:rPr>
  </w:style>
  <w:style w:type="paragraph" w:customStyle="1" w:styleId="Head42">
    <w:name w:val="Head 4.2"/>
    <w:basedOn w:val="Normal"/>
    <w:rsid w:val="0047636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eastAsia="fr-FR"/>
    </w:rPr>
  </w:style>
  <w:style w:type="paragraph" w:customStyle="1" w:styleId="Normalcentr1">
    <w:name w:val="Normal centré1"/>
    <w:basedOn w:val="Normal"/>
    <w:rsid w:val="0047636A"/>
    <w:pPr>
      <w:tabs>
        <w:tab w:val="left" w:pos="540"/>
      </w:tabs>
      <w:suppressAutoHyphens/>
      <w:overflowPunct w:val="0"/>
      <w:autoSpaceDE w:val="0"/>
      <w:autoSpaceDN w:val="0"/>
      <w:adjustRightInd w:val="0"/>
      <w:spacing w:after="0" w:line="240" w:lineRule="auto"/>
      <w:ind w:left="540" w:right="-72" w:hanging="540"/>
      <w:jc w:val="both"/>
      <w:textAlignment w:val="baseline"/>
    </w:pPr>
    <w:rPr>
      <w:rFonts w:ascii="Times New Roman" w:eastAsia="Times New Roman" w:hAnsi="Times New Roman"/>
      <w:sz w:val="24"/>
      <w:szCs w:val="20"/>
      <w:lang w:eastAsia="fr-FR"/>
    </w:rPr>
  </w:style>
  <w:style w:type="paragraph" w:customStyle="1" w:styleId="Header2-SubClauses">
    <w:name w:val="Header 2 - SubClauses"/>
    <w:basedOn w:val="Normal"/>
    <w:rsid w:val="0047636A"/>
    <w:pPr>
      <w:tabs>
        <w:tab w:val="left" w:pos="619"/>
      </w:tabs>
      <w:overflowPunct w:val="0"/>
      <w:autoSpaceDE w:val="0"/>
      <w:autoSpaceDN w:val="0"/>
      <w:adjustRightInd w:val="0"/>
      <w:spacing w:after="200" w:line="240" w:lineRule="auto"/>
      <w:jc w:val="both"/>
      <w:textAlignment w:val="baseline"/>
    </w:pPr>
    <w:rPr>
      <w:rFonts w:ascii="Times New Roman" w:eastAsia="Times New Roman" w:hAnsi="Times New Roman"/>
      <w:sz w:val="24"/>
      <w:szCs w:val="20"/>
      <w:lang w:val="es-ES_tradnl" w:eastAsia="fr-FR"/>
    </w:rPr>
  </w:style>
  <w:style w:type="paragraph" w:customStyle="1" w:styleId="Document1">
    <w:name w:val="Document 1"/>
    <w:rsid w:val="0047636A"/>
    <w:pPr>
      <w:keepNext/>
      <w:keepLines/>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fr-FR"/>
    </w:rPr>
  </w:style>
  <w:style w:type="paragraph" w:customStyle="1" w:styleId="Corpsdetexte21">
    <w:name w:val="Corps de texte 21"/>
    <w:basedOn w:val="Normal"/>
    <w:rsid w:val="0047636A"/>
    <w:pPr>
      <w:suppressAutoHyphens/>
      <w:overflowPunct w:val="0"/>
      <w:autoSpaceDE w:val="0"/>
      <w:autoSpaceDN w:val="0"/>
      <w:adjustRightInd w:val="0"/>
      <w:spacing w:after="0" w:line="240" w:lineRule="auto"/>
      <w:ind w:left="1066" w:hanging="551"/>
      <w:jc w:val="both"/>
      <w:textAlignment w:val="baseline"/>
    </w:pPr>
    <w:rPr>
      <w:rFonts w:ascii="Tahoma" w:eastAsia="Times New Roman" w:hAnsi="Tahoma"/>
      <w:sz w:val="24"/>
      <w:szCs w:val="20"/>
      <w:lang w:eastAsia="fr-FR"/>
    </w:rPr>
  </w:style>
  <w:style w:type="paragraph" w:customStyle="1" w:styleId="Retraitcorpsdetexte21">
    <w:name w:val="Retrait corps de texte 21"/>
    <w:basedOn w:val="Normal"/>
    <w:rsid w:val="0047636A"/>
    <w:pPr>
      <w:suppressAutoHyphens/>
      <w:overflowPunct w:val="0"/>
      <w:autoSpaceDE w:val="0"/>
      <w:autoSpaceDN w:val="0"/>
      <w:adjustRightInd w:val="0"/>
      <w:spacing w:after="0" w:line="240" w:lineRule="auto"/>
      <w:ind w:left="695" w:hanging="695"/>
      <w:jc w:val="both"/>
      <w:textAlignment w:val="baseline"/>
    </w:pPr>
    <w:rPr>
      <w:rFonts w:ascii="Tahoma" w:eastAsia="Times New Roman" w:hAnsi="Tahoma"/>
      <w:sz w:val="24"/>
      <w:szCs w:val="20"/>
      <w:lang w:eastAsia="fr-FR"/>
    </w:rPr>
  </w:style>
  <w:style w:type="paragraph" w:customStyle="1" w:styleId="Corpsdetexte31">
    <w:name w:val="Corps de texte 31"/>
    <w:basedOn w:val="Normal"/>
    <w:rsid w:val="0047636A"/>
    <w:pPr>
      <w:suppressAutoHyphens/>
      <w:overflowPunct w:val="0"/>
      <w:autoSpaceDE w:val="0"/>
      <w:autoSpaceDN w:val="0"/>
      <w:adjustRightInd w:val="0"/>
      <w:spacing w:after="0" w:line="240" w:lineRule="auto"/>
      <w:jc w:val="both"/>
      <w:textAlignment w:val="baseline"/>
    </w:pPr>
    <w:rPr>
      <w:rFonts w:ascii="Tahoma" w:eastAsia="Times New Roman" w:hAnsi="Tahoma"/>
      <w:i/>
      <w:szCs w:val="20"/>
      <w:lang w:eastAsia="fr-FR"/>
    </w:rPr>
  </w:style>
  <w:style w:type="paragraph" w:customStyle="1" w:styleId="Style1">
    <w:name w:val="Style1"/>
    <w:basedOn w:val="TM2"/>
    <w:link w:val="Style1Car"/>
    <w:uiPriority w:val="99"/>
    <w:qFormat/>
    <w:rsid w:val="0047636A"/>
    <w:pPr>
      <w:tabs>
        <w:tab w:val="right" w:leader="dot" w:pos="9960"/>
      </w:tabs>
      <w:suppressAutoHyphens/>
      <w:overflowPunct w:val="0"/>
      <w:autoSpaceDE w:val="0"/>
      <w:autoSpaceDN w:val="0"/>
      <w:adjustRightInd w:val="0"/>
      <w:ind w:left="720"/>
      <w:textAlignment w:val="baseline"/>
    </w:pPr>
    <w:rPr>
      <w:rFonts w:ascii="Tahoma" w:hAnsi="Tahoma" w:cs="Times New Roman"/>
      <w:sz w:val="22"/>
      <w:szCs w:val="24"/>
    </w:rPr>
  </w:style>
  <w:style w:type="paragraph" w:customStyle="1" w:styleId="Style2">
    <w:name w:val="Style2"/>
    <w:basedOn w:val="Titre1"/>
    <w:rsid w:val="0047636A"/>
    <w:pPr>
      <w:keepNext w:val="0"/>
      <w:suppressAutoHyphens/>
      <w:overflowPunct w:val="0"/>
      <w:autoSpaceDE w:val="0"/>
      <w:autoSpaceDN w:val="0"/>
      <w:adjustRightInd w:val="0"/>
      <w:spacing w:before="0" w:after="0"/>
      <w:jc w:val="center"/>
      <w:textAlignment w:val="baseline"/>
    </w:pPr>
    <w:rPr>
      <w:rFonts w:ascii="Comic Sans MS" w:hAnsi="Comic Sans MS"/>
      <w:bCs w:val="0"/>
      <w:caps/>
      <w:kern w:val="0"/>
      <w:sz w:val="52"/>
      <w:szCs w:val="52"/>
      <w:lang w:val="en-GB"/>
    </w:rPr>
  </w:style>
  <w:style w:type="paragraph" w:customStyle="1" w:styleId="37">
    <w:name w:val="3 7"/>
    <w:rsid w:val="0047636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TM41">
    <w:name w:val="TM4.1"/>
    <w:basedOn w:val="Normal"/>
    <w:rsid w:val="0047636A"/>
    <w:pPr>
      <w:suppressAutoHyphens/>
      <w:overflowPunct w:val="0"/>
      <w:autoSpaceDE w:val="0"/>
      <w:autoSpaceDN w:val="0"/>
      <w:adjustRightInd w:val="0"/>
      <w:spacing w:after="0" w:line="240" w:lineRule="auto"/>
      <w:jc w:val="center"/>
      <w:textAlignment w:val="baseline"/>
    </w:pPr>
    <w:rPr>
      <w:rFonts w:ascii="Tahoma" w:eastAsia="Times New Roman" w:hAnsi="Tahoma"/>
      <w:b/>
      <w:bCs/>
      <w:sz w:val="24"/>
      <w:szCs w:val="20"/>
      <w:lang w:eastAsia="fr-FR"/>
    </w:rPr>
  </w:style>
  <w:style w:type="paragraph" w:customStyle="1" w:styleId="TM42">
    <w:name w:val="TM4.2"/>
    <w:basedOn w:val="Normal"/>
    <w:next w:val="Normal"/>
    <w:rsid w:val="0047636A"/>
    <w:pPr>
      <w:suppressAutoHyphens/>
      <w:overflowPunct w:val="0"/>
      <w:autoSpaceDE w:val="0"/>
      <w:autoSpaceDN w:val="0"/>
      <w:adjustRightInd w:val="0"/>
      <w:spacing w:after="0" w:line="240" w:lineRule="auto"/>
      <w:textAlignment w:val="baseline"/>
    </w:pPr>
    <w:rPr>
      <w:rFonts w:ascii="Tahoma" w:eastAsia="Times New Roman" w:hAnsi="Tahoma"/>
      <w:b/>
      <w:sz w:val="24"/>
      <w:szCs w:val="20"/>
      <w:lang w:eastAsia="fr-FR"/>
    </w:rPr>
  </w:style>
  <w:style w:type="paragraph" w:customStyle="1" w:styleId="puces">
    <w:name w:val="puces"/>
    <w:basedOn w:val="Normal"/>
    <w:rsid w:val="0047636A"/>
    <w:pPr>
      <w:tabs>
        <w:tab w:val="num" w:pos="720"/>
      </w:tabs>
      <w:spacing w:after="0" w:line="240" w:lineRule="auto"/>
      <w:ind w:left="720" w:hanging="360"/>
    </w:pPr>
    <w:rPr>
      <w:rFonts w:ascii="Times New Roman" w:eastAsia="Times New Roman" w:hAnsi="Times New Roman"/>
      <w:sz w:val="24"/>
      <w:szCs w:val="24"/>
      <w:lang w:eastAsia="fr-FR"/>
    </w:rPr>
  </w:style>
  <w:style w:type="paragraph" w:customStyle="1" w:styleId="retrait">
    <w:name w:val="retrait"/>
    <w:basedOn w:val="Normal"/>
    <w:rsid w:val="0047636A"/>
    <w:pPr>
      <w:tabs>
        <w:tab w:val="num" w:pos="720"/>
      </w:tabs>
      <w:spacing w:after="0" w:line="240" w:lineRule="atLeast"/>
      <w:ind w:left="720" w:hanging="360"/>
    </w:pPr>
    <w:rPr>
      <w:rFonts w:ascii="Times New Roman" w:eastAsia="Times New Roman" w:hAnsi="Times New Roman"/>
      <w:sz w:val="24"/>
      <w:szCs w:val="24"/>
      <w:lang w:eastAsia="fr-FR"/>
    </w:rPr>
  </w:style>
  <w:style w:type="paragraph" w:customStyle="1" w:styleId="xl53">
    <w:name w:val="xl5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fr-FR"/>
    </w:rPr>
  </w:style>
  <w:style w:type="paragraph" w:styleId="Liste2">
    <w:name w:val="List 2"/>
    <w:basedOn w:val="Normal"/>
    <w:rsid w:val="0047636A"/>
    <w:pPr>
      <w:suppressAutoHyphens/>
      <w:overflowPunct w:val="0"/>
      <w:autoSpaceDE w:val="0"/>
      <w:autoSpaceDN w:val="0"/>
      <w:adjustRightInd w:val="0"/>
      <w:spacing w:after="0" w:line="240" w:lineRule="auto"/>
      <w:ind w:left="566" w:hanging="283"/>
      <w:jc w:val="both"/>
      <w:textAlignment w:val="baseline"/>
    </w:pPr>
    <w:rPr>
      <w:rFonts w:ascii="Times New Roman" w:eastAsia="Times New Roman" w:hAnsi="Times New Roman"/>
      <w:sz w:val="24"/>
      <w:szCs w:val="20"/>
      <w:lang w:eastAsia="fr-FR"/>
    </w:rPr>
  </w:style>
  <w:style w:type="paragraph" w:styleId="Liste3">
    <w:name w:val="List 3"/>
    <w:basedOn w:val="Normal"/>
    <w:rsid w:val="0047636A"/>
    <w:pPr>
      <w:suppressAutoHyphens/>
      <w:overflowPunct w:val="0"/>
      <w:autoSpaceDE w:val="0"/>
      <w:autoSpaceDN w:val="0"/>
      <w:adjustRightInd w:val="0"/>
      <w:spacing w:after="0" w:line="240" w:lineRule="auto"/>
      <w:ind w:left="849" w:hanging="283"/>
      <w:jc w:val="both"/>
      <w:textAlignment w:val="baseline"/>
    </w:pPr>
    <w:rPr>
      <w:rFonts w:ascii="Times New Roman" w:eastAsia="Times New Roman" w:hAnsi="Times New Roman"/>
      <w:sz w:val="24"/>
      <w:szCs w:val="20"/>
      <w:lang w:eastAsia="fr-FR"/>
    </w:rPr>
  </w:style>
  <w:style w:type="paragraph" w:styleId="Liste4">
    <w:name w:val="List 4"/>
    <w:basedOn w:val="Normal"/>
    <w:rsid w:val="0047636A"/>
    <w:pPr>
      <w:suppressAutoHyphens/>
      <w:overflowPunct w:val="0"/>
      <w:autoSpaceDE w:val="0"/>
      <w:autoSpaceDN w:val="0"/>
      <w:adjustRightInd w:val="0"/>
      <w:spacing w:after="0" w:line="240" w:lineRule="auto"/>
      <w:ind w:left="1132" w:hanging="283"/>
      <w:jc w:val="both"/>
      <w:textAlignment w:val="baseline"/>
    </w:pPr>
    <w:rPr>
      <w:rFonts w:ascii="Times New Roman" w:eastAsia="Times New Roman" w:hAnsi="Times New Roman"/>
      <w:sz w:val="24"/>
      <w:szCs w:val="20"/>
      <w:lang w:eastAsia="fr-FR"/>
    </w:rPr>
  </w:style>
  <w:style w:type="paragraph" w:styleId="Liste5">
    <w:name w:val="List 5"/>
    <w:basedOn w:val="Normal"/>
    <w:rsid w:val="0047636A"/>
    <w:pPr>
      <w:suppressAutoHyphens/>
      <w:overflowPunct w:val="0"/>
      <w:autoSpaceDE w:val="0"/>
      <w:autoSpaceDN w:val="0"/>
      <w:adjustRightInd w:val="0"/>
      <w:spacing w:after="0" w:line="240" w:lineRule="auto"/>
      <w:ind w:left="1415" w:hanging="283"/>
      <w:jc w:val="both"/>
      <w:textAlignment w:val="baseline"/>
    </w:pPr>
    <w:rPr>
      <w:rFonts w:ascii="Times New Roman" w:eastAsia="Times New Roman" w:hAnsi="Times New Roman"/>
      <w:sz w:val="24"/>
      <w:szCs w:val="20"/>
      <w:lang w:eastAsia="fr-FR"/>
    </w:rPr>
  </w:style>
  <w:style w:type="paragraph" w:customStyle="1" w:styleId="Adressedest">
    <w:name w:val="Adresse dest."/>
    <w:basedOn w:val="Normal"/>
    <w:rsid w:val="0047636A"/>
    <w:pPr>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fr-FR"/>
    </w:rPr>
  </w:style>
  <w:style w:type="paragraph" w:customStyle="1" w:styleId="CM99">
    <w:name w:val="CM99"/>
    <w:basedOn w:val="Normal"/>
    <w:next w:val="Normal"/>
    <w:rsid w:val="0047636A"/>
    <w:pPr>
      <w:widowControl w:val="0"/>
      <w:autoSpaceDE w:val="0"/>
      <w:autoSpaceDN w:val="0"/>
      <w:adjustRightInd w:val="0"/>
      <w:spacing w:after="273" w:line="240" w:lineRule="auto"/>
    </w:pPr>
    <w:rPr>
      <w:rFonts w:ascii="Helvetica" w:eastAsia="Times New Roman" w:hAnsi="Helvetica" w:cs="Helvetica"/>
      <w:sz w:val="24"/>
      <w:szCs w:val="24"/>
      <w:lang w:eastAsia="fr-FR"/>
    </w:rPr>
  </w:style>
  <w:style w:type="paragraph" w:customStyle="1" w:styleId="CM42">
    <w:name w:val="CM42"/>
    <w:basedOn w:val="Normal"/>
    <w:next w:val="Normal"/>
    <w:rsid w:val="0047636A"/>
    <w:pPr>
      <w:widowControl w:val="0"/>
      <w:autoSpaceDE w:val="0"/>
      <w:autoSpaceDN w:val="0"/>
      <w:adjustRightInd w:val="0"/>
      <w:spacing w:after="0" w:line="266" w:lineRule="atLeast"/>
    </w:pPr>
    <w:rPr>
      <w:rFonts w:ascii="Helvetica" w:eastAsia="Times New Roman" w:hAnsi="Helvetica" w:cs="Helvetica"/>
      <w:sz w:val="24"/>
      <w:szCs w:val="24"/>
      <w:lang w:eastAsia="fr-FR"/>
    </w:rPr>
  </w:style>
  <w:style w:type="paragraph" w:customStyle="1" w:styleId="TIT">
    <w:name w:val="TIT"/>
    <w:basedOn w:val="Normal"/>
    <w:next w:val="Normal"/>
    <w:rsid w:val="0047636A"/>
    <w:pPr>
      <w:spacing w:before="240" w:after="240" w:line="240" w:lineRule="auto"/>
      <w:jc w:val="center"/>
    </w:pPr>
    <w:rPr>
      <w:rFonts w:ascii="Times New Roman" w:eastAsia="Times New Roman" w:hAnsi="Times New Roman"/>
      <w:b/>
      <w:bCs/>
      <w:sz w:val="24"/>
      <w:szCs w:val="24"/>
      <w:lang w:eastAsia="fr-FR"/>
    </w:rPr>
  </w:style>
  <w:style w:type="paragraph" w:customStyle="1" w:styleId="par2">
    <w:name w:val="par2"/>
    <w:basedOn w:val="Normal"/>
    <w:rsid w:val="0047636A"/>
    <w:pPr>
      <w:tabs>
        <w:tab w:val="left" w:pos="851"/>
      </w:tabs>
      <w:spacing w:after="120" w:line="240" w:lineRule="auto"/>
      <w:jc w:val="both"/>
    </w:pPr>
    <w:rPr>
      <w:rFonts w:ascii="Times New Roman" w:eastAsia="Times New Roman" w:hAnsi="Times New Roman"/>
      <w:sz w:val="24"/>
      <w:szCs w:val="24"/>
      <w:lang w:eastAsia="fr-FR"/>
    </w:rPr>
  </w:style>
  <w:style w:type="paragraph" w:customStyle="1" w:styleId="par10">
    <w:name w:val="par1"/>
    <w:basedOn w:val="Normal"/>
    <w:rsid w:val="0047636A"/>
    <w:pPr>
      <w:spacing w:after="120" w:line="240" w:lineRule="auto"/>
      <w:ind w:left="709"/>
      <w:jc w:val="both"/>
    </w:pPr>
    <w:rPr>
      <w:rFonts w:ascii="Times New Roman" w:eastAsia="Times New Roman" w:hAnsi="Times New Roman"/>
      <w:sz w:val="24"/>
      <w:szCs w:val="24"/>
      <w:lang w:eastAsia="fr-FR"/>
    </w:rPr>
  </w:style>
  <w:style w:type="paragraph" w:styleId="Liste">
    <w:name w:val="List"/>
    <w:basedOn w:val="Normal"/>
    <w:rsid w:val="0047636A"/>
    <w:pPr>
      <w:spacing w:after="0" w:line="240" w:lineRule="auto"/>
      <w:ind w:left="283" w:hanging="283"/>
    </w:pPr>
    <w:rPr>
      <w:rFonts w:ascii="Times New Roman" w:eastAsia="Times New Roman" w:hAnsi="Times New Roman"/>
      <w:sz w:val="24"/>
      <w:szCs w:val="20"/>
      <w:lang w:eastAsia="fr-FR"/>
    </w:rPr>
  </w:style>
  <w:style w:type="paragraph" w:customStyle="1" w:styleId="Par1">
    <w:name w:val="Par1"/>
    <w:basedOn w:val="Normal"/>
    <w:rsid w:val="0047636A"/>
    <w:pPr>
      <w:numPr>
        <w:numId w:val="8"/>
      </w:numPr>
      <w:spacing w:after="0" w:line="240" w:lineRule="auto"/>
      <w:jc w:val="both"/>
    </w:pPr>
    <w:rPr>
      <w:rFonts w:ascii="Times New Roman" w:eastAsia="Times New Roman" w:hAnsi="Times New Roman"/>
      <w:sz w:val="24"/>
      <w:szCs w:val="20"/>
      <w:lang w:val="fr-CA" w:eastAsia="fr-FR"/>
    </w:rPr>
  </w:style>
  <w:style w:type="paragraph" w:customStyle="1" w:styleId="Retraitcorpsdetexte31">
    <w:name w:val="Retrait corps de texte 31"/>
    <w:basedOn w:val="Normal"/>
    <w:rsid w:val="0047636A"/>
    <w:pPr>
      <w:tabs>
        <w:tab w:val="left" w:pos="-2127"/>
      </w:tabs>
      <w:spacing w:after="0" w:line="240" w:lineRule="auto"/>
      <w:ind w:left="1134"/>
    </w:pPr>
    <w:rPr>
      <w:rFonts w:ascii="Tahoma" w:eastAsia="Times New Roman" w:hAnsi="Tahoma"/>
      <w:szCs w:val="20"/>
      <w:lang w:eastAsia="fr-FR"/>
    </w:rPr>
  </w:style>
  <w:style w:type="paragraph" w:customStyle="1" w:styleId="titrecentr">
    <w:name w:val="titre centré"/>
    <w:rsid w:val="0047636A"/>
    <w:pPr>
      <w:spacing w:after="0" w:line="240" w:lineRule="exact"/>
      <w:jc w:val="center"/>
    </w:pPr>
    <w:rPr>
      <w:rFonts w:ascii="Courier" w:eastAsia="Times New Roman" w:hAnsi="Courier" w:cs="Times New Roman"/>
      <w:b/>
      <w:sz w:val="24"/>
      <w:szCs w:val="20"/>
      <w:lang w:val="fr-FR" w:eastAsia="fr-FR"/>
    </w:rPr>
  </w:style>
  <w:style w:type="paragraph" w:customStyle="1" w:styleId="CM98">
    <w:name w:val="CM98"/>
    <w:basedOn w:val="Default"/>
    <w:next w:val="Default"/>
    <w:rsid w:val="0047636A"/>
    <w:pPr>
      <w:widowControl w:val="0"/>
      <w:spacing w:after="178"/>
    </w:pPr>
    <w:rPr>
      <w:rFonts w:ascii="Helvetica" w:hAnsi="Helvetica" w:cs="Helvetica"/>
      <w:color w:val="auto"/>
    </w:rPr>
  </w:style>
  <w:style w:type="paragraph" w:customStyle="1" w:styleId="PS1">
    <w:name w:val="PS1"/>
    <w:basedOn w:val="Normal"/>
    <w:rsid w:val="0047636A"/>
    <w:pPr>
      <w:numPr>
        <w:numId w:val="9"/>
      </w:numPr>
      <w:tabs>
        <w:tab w:val="clear" w:pos="1134"/>
        <w:tab w:val="num" w:pos="851"/>
        <w:tab w:val="left" w:pos="1418"/>
        <w:tab w:val="left" w:pos="1701"/>
      </w:tabs>
      <w:spacing w:before="120" w:after="60" w:line="240" w:lineRule="auto"/>
      <w:ind w:left="1701" w:hanging="1134"/>
      <w:jc w:val="both"/>
    </w:pPr>
    <w:rPr>
      <w:rFonts w:ascii="Arial" w:eastAsia="Times New Roman" w:hAnsi="Arial" w:cs="Arial"/>
      <w:sz w:val="20"/>
      <w:szCs w:val="20"/>
      <w:lang w:eastAsia="fr-FR"/>
    </w:rPr>
  </w:style>
  <w:style w:type="paragraph" w:customStyle="1" w:styleId="PS2">
    <w:name w:val="PS2"/>
    <w:basedOn w:val="Normal"/>
    <w:rsid w:val="0047636A"/>
    <w:pPr>
      <w:numPr>
        <w:ilvl w:val="1"/>
        <w:numId w:val="9"/>
      </w:numPr>
      <w:tabs>
        <w:tab w:val="clear" w:pos="1559"/>
        <w:tab w:val="num" w:pos="1985"/>
      </w:tabs>
      <w:spacing w:after="0" w:line="240" w:lineRule="auto"/>
      <w:ind w:left="1985" w:hanging="284"/>
      <w:jc w:val="both"/>
    </w:pPr>
    <w:rPr>
      <w:rFonts w:ascii="Arial" w:eastAsia="Times New Roman" w:hAnsi="Arial" w:cs="Arial"/>
      <w:sz w:val="20"/>
      <w:szCs w:val="20"/>
      <w:lang w:eastAsia="fr-FR"/>
    </w:rPr>
  </w:style>
  <w:style w:type="paragraph" w:customStyle="1" w:styleId="PS3">
    <w:name w:val="PS3"/>
    <w:basedOn w:val="Normal"/>
    <w:rsid w:val="0047636A"/>
    <w:pPr>
      <w:keepNext/>
      <w:keepLines/>
      <w:spacing w:after="60" w:line="240" w:lineRule="auto"/>
      <w:ind w:left="1985"/>
      <w:jc w:val="both"/>
    </w:pPr>
    <w:rPr>
      <w:rFonts w:ascii="Arial" w:eastAsia="Times New Roman" w:hAnsi="Arial" w:cs="Arial"/>
      <w:sz w:val="20"/>
      <w:szCs w:val="20"/>
      <w:lang w:eastAsia="fr-FR"/>
    </w:rPr>
  </w:style>
  <w:style w:type="numbering" w:customStyle="1" w:styleId="Aucuneliste3">
    <w:name w:val="Aucune liste3"/>
    <w:next w:val="Aucuneliste"/>
    <w:uiPriority w:val="99"/>
    <w:semiHidden/>
    <w:rsid w:val="0047636A"/>
  </w:style>
  <w:style w:type="paragraph" w:customStyle="1" w:styleId="ListParagraph2">
    <w:name w:val="List Paragraph2"/>
    <w:basedOn w:val="Normal"/>
    <w:qFormat/>
    <w:rsid w:val="0047636A"/>
    <w:pPr>
      <w:spacing w:after="0" w:line="240" w:lineRule="auto"/>
      <w:ind w:left="720"/>
      <w:contextualSpacing/>
      <w:jc w:val="both"/>
    </w:pPr>
    <w:rPr>
      <w:rFonts w:ascii="Arial" w:eastAsia="Times New Roman" w:hAnsi="Arial"/>
      <w:sz w:val="24"/>
    </w:rPr>
  </w:style>
  <w:style w:type="character" w:customStyle="1" w:styleId="shorttext">
    <w:name w:val="short_text"/>
    <w:rsid w:val="0047636A"/>
  </w:style>
  <w:style w:type="character" w:customStyle="1" w:styleId="ParagraphedelisteCar1">
    <w:name w:val="Paragraphe de liste Car1"/>
    <w:aliases w:val="References Car"/>
    <w:uiPriority w:val="34"/>
    <w:locked/>
    <w:rsid w:val="0047636A"/>
    <w:rPr>
      <w:rFonts w:ascii="Calibri" w:eastAsia="Calibri" w:hAnsi="Calibri"/>
      <w:sz w:val="22"/>
      <w:szCs w:val="22"/>
      <w:lang w:eastAsia="en-US"/>
    </w:rPr>
  </w:style>
  <w:style w:type="paragraph" w:customStyle="1" w:styleId="PlainText1">
    <w:name w:val="Plain Text1"/>
    <w:basedOn w:val="Normal"/>
    <w:next w:val="Textebrut"/>
    <w:link w:val="PlainTextChar"/>
    <w:uiPriority w:val="99"/>
    <w:semiHidden/>
    <w:unhideWhenUsed/>
    <w:rsid w:val="0047636A"/>
    <w:pPr>
      <w:spacing w:after="0" w:line="240" w:lineRule="auto"/>
    </w:pPr>
    <w:rPr>
      <w:rFonts w:ascii="Consolas" w:eastAsia="Times New Roman" w:hAnsi="Consolas"/>
      <w:sz w:val="21"/>
      <w:szCs w:val="21"/>
      <w:lang w:eastAsia="fr-FR"/>
    </w:rPr>
  </w:style>
  <w:style w:type="character" w:customStyle="1" w:styleId="PlainTextChar">
    <w:name w:val="Plain Text Char"/>
    <w:link w:val="PlainText1"/>
    <w:uiPriority w:val="99"/>
    <w:semiHidden/>
    <w:rsid w:val="0047636A"/>
    <w:rPr>
      <w:rFonts w:ascii="Consolas" w:eastAsia="Times New Roman" w:hAnsi="Consolas" w:cs="Times New Roman"/>
      <w:sz w:val="21"/>
      <w:szCs w:val="21"/>
      <w:lang w:val="fr-FR" w:eastAsia="fr-FR"/>
    </w:rPr>
  </w:style>
  <w:style w:type="numbering" w:customStyle="1" w:styleId="NoList1">
    <w:name w:val="No List1"/>
    <w:next w:val="Aucuneliste"/>
    <w:uiPriority w:val="99"/>
    <w:semiHidden/>
    <w:unhideWhenUsed/>
    <w:rsid w:val="0047636A"/>
  </w:style>
  <w:style w:type="numbering" w:customStyle="1" w:styleId="Aucuneliste4">
    <w:name w:val="Aucune liste4"/>
    <w:next w:val="Aucuneliste"/>
    <w:uiPriority w:val="99"/>
    <w:semiHidden/>
    <w:unhideWhenUsed/>
    <w:rsid w:val="0047636A"/>
  </w:style>
  <w:style w:type="numbering" w:customStyle="1" w:styleId="Aucuneliste11">
    <w:name w:val="Aucune liste11"/>
    <w:next w:val="Aucuneliste"/>
    <w:uiPriority w:val="99"/>
    <w:semiHidden/>
    <w:unhideWhenUsed/>
    <w:rsid w:val="0047636A"/>
  </w:style>
  <w:style w:type="table" w:customStyle="1" w:styleId="Grilledutableau2">
    <w:name w:val="Grille du tableau2"/>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1">
    <w:name w:val="Aucune liste21"/>
    <w:next w:val="Aucuneliste"/>
    <w:uiPriority w:val="99"/>
    <w:semiHidden/>
    <w:unhideWhenUsed/>
    <w:rsid w:val="0047636A"/>
  </w:style>
  <w:style w:type="table" w:customStyle="1" w:styleId="Grilledutableau11">
    <w:name w:val="Grille du tableau1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1">
    <w:name w:val="Grille du tableau4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1">
    <w:name w:val="Grille du tableau5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1">
    <w:name w:val="Aucune liste31"/>
    <w:next w:val="Aucuneliste"/>
    <w:uiPriority w:val="99"/>
    <w:semiHidden/>
    <w:rsid w:val="0047636A"/>
  </w:style>
  <w:style w:type="numbering" w:customStyle="1" w:styleId="NoList11">
    <w:name w:val="No List11"/>
    <w:next w:val="Aucuneliste"/>
    <w:uiPriority w:val="99"/>
    <w:semiHidden/>
    <w:unhideWhenUsed/>
    <w:rsid w:val="0047636A"/>
  </w:style>
  <w:style w:type="numbering" w:customStyle="1" w:styleId="Aucuneliste5">
    <w:name w:val="Aucune liste5"/>
    <w:next w:val="Aucuneliste"/>
    <w:uiPriority w:val="99"/>
    <w:semiHidden/>
    <w:unhideWhenUsed/>
    <w:rsid w:val="0047636A"/>
  </w:style>
  <w:style w:type="table" w:customStyle="1" w:styleId="Grilledutableau3">
    <w:name w:val="Grille du tableau3"/>
    <w:basedOn w:val="TableauNormal"/>
    <w:next w:val="Grilledutableau"/>
    <w:uiPriority w:val="59"/>
    <w:rsid w:val="0047636A"/>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FO191">
    <w:name w:val="LFO191"/>
    <w:basedOn w:val="Aucuneliste"/>
    <w:rsid w:val="0047636A"/>
    <w:pPr>
      <w:numPr>
        <w:numId w:val="11"/>
      </w:numPr>
    </w:pPr>
  </w:style>
  <w:style w:type="paragraph" w:customStyle="1" w:styleId="p25">
    <w:name w:val="p25"/>
    <w:basedOn w:val="Normal"/>
    <w:rsid w:val="0047636A"/>
    <w:pPr>
      <w:widowControl w:val="0"/>
      <w:tabs>
        <w:tab w:val="left" w:pos="720"/>
      </w:tabs>
      <w:autoSpaceDE w:val="0"/>
      <w:autoSpaceDN w:val="0"/>
      <w:adjustRightInd w:val="0"/>
      <w:spacing w:after="0" w:line="240" w:lineRule="atLeast"/>
      <w:jc w:val="both"/>
    </w:pPr>
    <w:rPr>
      <w:rFonts w:ascii="Times New Roman" w:eastAsia="Times New Roman" w:hAnsi="Times New Roman"/>
      <w:sz w:val="20"/>
      <w:szCs w:val="24"/>
      <w:lang w:eastAsia="fr-FR"/>
    </w:rPr>
  </w:style>
  <w:style w:type="paragraph" w:customStyle="1" w:styleId="NO">
    <w:name w:val="NO"/>
    <w:rsid w:val="0047636A"/>
    <w:pPr>
      <w:spacing w:after="0" w:line="240" w:lineRule="auto"/>
      <w:jc w:val="both"/>
    </w:pPr>
    <w:rPr>
      <w:rFonts w:ascii="Times New Roman" w:eastAsia="Times New Roman" w:hAnsi="Times New Roman" w:cs="Times New Roman"/>
      <w:sz w:val="24"/>
      <w:szCs w:val="24"/>
      <w:lang w:val="fr-FR" w:eastAsia="fr-FR"/>
    </w:rPr>
  </w:style>
  <w:style w:type="paragraph" w:customStyle="1" w:styleId="C1">
    <w:name w:val="C1"/>
    <w:rsid w:val="0047636A"/>
    <w:pPr>
      <w:spacing w:after="0" w:line="240" w:lineRule="exact"/>
      <w:jc w:val="center"/>
    </w:pPr>
    <w:rPr>
      <w:rFonts w:ascii="Helvetica-Narrow" w:eastAsia="Times New Roman" w:hAnsi="Helvetica-Narrow" w:cs="Helvetica-Narrow"/>
      <w:b/>
      <w:bCs/>
      <w:caps/>
      <w:sz w:val="32"/>
      <w:szCs w:val="32"/>
      <w:lang w:val="fr-FR" w:eastAsia="fr-FR"/>
    </w:rPr>
  </w:style>
  <w:style w:type="character" w:customStyle="1" w:styleId="Style1Car">
    <w:name w:val="Style1 Car"/>
    <w:link w:val="Style1"/>
    <w:uiPriority w:val="99"/>
    <w:rsid w:val="0047636A"/>
    <w:rPr>
      <w:rFonts w:ascii="Tahoma" w:eastAsia="Times New Roman" w:hAnsi="Tahoma" w:cs="Times New Roman"/>
      <w:noProof/>
      <w:szCs w:val="24"/>
      <w:lang w:val="fr-FR" w:eastAsia="fr-FR"/>
    </w:rPr>
  </w:style>
  <w:style w:type="character" w:customStyle="1" w:styleId="LgendeCar">
    <w:name w:val="Légende Car"/>
    <w:link w:val="Lgende"/>
    <w:uiPriority w:val="35"/>
    <w:locked/>
    <w:rsid w:val="0047636A"/>
    <w:rPr>
      <w:rFonts w:ascii="Times New Roman" w:eastAsia="Times New Roman" w:hAnsi="Times New Roman" w:cs="Times New Roman"/>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M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D5"/>
    <w:pPr>
      <w:spacing w:after="160" w:line="259" w:lineRule="auto"/>
    </w:pPr>
    <w:rPr>
      <w:rFonts w:ascii="Calibri" w:eastAsia="Calibri" w:hAnsi="Calibri" w:cs="Times New Roman"/>
      <w:lang w:val="fr-FR"/>
    </w:rPr>
  </w:style>
  <w:style w:type="paragraph" w:styleId="Titre1">
    <w:name w:val="heading 1"/>
    <w:aliases w:val="Document Header1,Titre MA1,1,Title 1,titre n1,Titre 1 Car Car Car Car Car"/>
    <w:basedOn w:val="Normal"/>
    <w:next w:val="Normal"/>
    <w:link w:val="Titre1Car"/>
    <w:qFormat/>
    <w:rsid w:val="0047636A"/>
    <w:pPr>
      <w:keepNext/>
      <w:spacing w:before="240" w:after="60" w:line="240" w:lineRule="auto"/>
      <w:outlineLvl w:val="0"/>
    </w:pPr>
    <w:rPr>
      <w:rFonts w:ascii="Calibri Light" w:eastAsia="Times New Roman" w:hAnsi="Calibri Light"/>
      <w:b/>
      <w:bCs/>
      <w:kern w:val="32"/>
      <w:sz w:val="32"/>
      <w:szCs w:val="32"/>
      <w:lang w:eastAsia="fr-FR"/>
    </w:rPr>
  </w:style>
  <w:style w:type="paragraph" w:styleId="Titre2">
    <w:name w:val="heading 2"/>
    <w:aliases w:val="Title Header2,TitreMA 2,2,Title 2,Title 2 Car Car"/>
    <w:basedOn w:val="Normal"/>
    <w:next w:val="Normal"/>
    <w:link w:val="Titre2Car"/>
    <w:uiPriority w:val="9"/>
    <w:unhideWhenUsed/>
    <w:qFormat/>
    <w:rsid w:val="0047636A"/>
    <w:pPr>
      <w:keepNext/>
      <w:spacing w:before="240" w:after="60" w:line="240" w:lineRule="auto"/>
      <w:outlineLvl w:val="1"/>
    </w:pPr>
    <w:rPr>
      <w:rFonts w:ascii="Calibri Light" w:eastAsia="Times New Roman" w:hAnsi="Calibri Light"/>
      <w:b/>
      <w:bCs/>
      <w:i/>
      <w:iCs/>
      <w:sz w:val="28"/>
      <w:szCs w:val="28"/>
      <w:lang w:eastAsia="fr-FR"/>
    </w:rPr>
  </w:style>
  <w:style w:type="paragraph" w:styleId="Titre3">
    <w:name w:val="heading 3"/>
    <w:aliases w:val="Section Header3,見出し 3 Char,Titre MA3,Titre 3 EIE,Number 3,Centered,Titolo 3, Car"/>
    <w:basedOn w:val="Normal"/>
    <w:next w:val="Normal"/>
    <w:link w:val="Titre3Car"/>
    <w:unhideWhenUsed/>
    <w:qFormat/>
    <w:rsid w:val="0047636A"/>
    <w:pPr>
      <w:keepNext/>
      <w:spacing w:before="240" w:after="60" w:line="240" w:lineRule="auto"/>
      <w:outlineLvl w:val="2"/>
    </w:pPr>
    <w:rPr>
      <w:rFonts w:ascii="Calibri Light" w:eastAsia="Times New Roman" w:hAnsi="Calibri Light"/>
      <w:b/>
      <w:bCs/>
      <w:sz w:val="26"/>
      <w:szCs w:val="26"/>
      <w:lang w:eastAsia="fr-FR"/>
    </w:rPr>
  </w:style>
  <w:style w:type="paragraph" w:styleId="Titre4">
    <w:name w:val="heading 4"/>
    <w:aliases w:val="Section fiche"/>
    <w:basedOn w:val="Normal"/>
    <w:next w:val="Normal"/>
    <w:link w:val="Titre4Car"/>
    <w:qFormat/>
    <w:rsid w:val="0047636A"/>
    <w:pPr>
      <w:keepNext/>
      <w:spacing w:after="0" w:line="240" w:lineRule="auto"/>
      <w:jc w:val="center"/>
      <w:outlineLvl w:val="3"/>
    </w:pPr>
    <w:rPr>
      <w:rFonts w:ascii="Times New Roman" w:eastAsia="Times New Roman" w:hAnsi="Times New Roman"/>
      <w:b/>
      <w:sz w:val="28"/>
      <w:szCs w:val="20"/>
    </w:rPr>
  </w:style>
  <w:style w:type="paragraph" w:styleId="Titre5">
    <w:name w:val="heading 5"/>
    <w:basedOn w:val="Normal"/>
    <w:next w:val="Normal"/>
    <w:link w:val="Titre5Car"/>
    <w:qFormat/>
    <w:rsid w:val="0047636A"/>
    <w:pPr>
      <w:keepNext/>
      <w:spacing w:after="0" w:line="240" w:lineRule="auto"/>
      <w:jc w:val="center"/>
      <w:outlineLvl w:val="4"/>
    </w:pPr>
    <w:rPr>
      <w:rFonts w:ascii="Times New Roman" w:eastAsia="Times New Roman" w:hAnsi="Times New Roman"/>
      <w:b/>
      <w:bCs/>
      <w:sz w:val="20"/>
      <w:szCs w:val="24"/>
      <w:lang w:eastAsia="fr-FR"/>
    </w:rPr>
  </w:style>
  <w:style w:type="paragraph" w:styleId="Titre6">
    <w:name w:val="heading 6"/>
    <w:basedOn w:val="Normal"/>
    <w:next w:val="Normal"/>
    <w:link w:val="Titre6Car"/>
    <w:qFormat/>
    <w:rsid w:val="0047636A"/>
    <w:pPr>
      <w:keepNext/>
      <w:spacing w:after="0" w:line="240" w:lineRule="auto"/>
      <w:ind w:firstLine="900"/>
      <w:outlineLvl w:val="5"/>
    </w:pPr>
    <w:rPr>
      <w:rFonts w:ascii="Times New Roman" w:eastAsia="Times New Roman" w:hAnsi="Times New Roman"/>
      <w:b/>
      <w:bCs/>
      <w:sz w:val="24"/>
      <w:szCs w:val="24"/>
      <w:lang w:eastAsia="fr-FR"/>
    </w:rPr>
  </w:style>
  <w:style w:type="paragraph" w:styleId="Titre7">
    <w:name w:val="heading 7"/>
    <w:basedOn w:val="Normal"/>
    <w:next w:val="Normal"/>
    <w:link w:val="Titre7Car"/>
    <w:qFormat/>
    <w:rsid w:val="0047636A"/>
    <w:pPr>
      <w:keepNext/>
      <w:spacing w:after="0" w:line="240" w:lineRule="auto"/>
      <w:outlineLvl w:val="6"/>
    </w:pPr>
    <w:rPr>
      <w:rFonts w:ascii="Times New Roman" w:eastAsia="Times New Roman" w:hAnsi="Times New Roman"/>
      <w:b/>
      <w:bCs/>
      <w:color w:val="FF0000"/>
      <w:sz w:val="24"/>
      <w:szCs w:val="24"/>
      <w:lang w:eastAsia="fr-FR"/>
    </w:rPr>
  </w:style>
  <w:style w:type="paragraph" w:styleId="Titre8">
    <w:name w:val="heading 8"/>
    <w:basedOn w:val="Normal"/>
    <w:next w:val="Normal"/>
    <w:link w:val="Titre8Car"/>
    <w:qFormat/>
    <w:rsid w:val="0047636A"/>
    <w:pPr>
      <w:keepNext/>
      <w:spacing w:after="0" w:line="240" w:lineRule="auto"/>
      <w:ind w:left="567" w:hanging="567"/>
      <w:jc w:val="both"/>
      <w:outlineLvl w:val="7"/>
    </w:pPr>
    <w:rPr>
      <w:rFonts w:ascii="Times New Roman" w:eastAsia="Times New Roman" w:hAnsi="Times New Roman"/>
      <w:i/>
      <w:iCs/>
      <w:color w:val="0000FF"/>
      <w:sz w:val="24"/>
      <w:szCs w:val="24"/>
      <w:lang w:val="en-GB" w:eastAsia="fr-FR"/>
    </w:rPr>
  </w:style>
  <w:style w:type="paragraph" w:styleId="Titre9">
    <w:name w:val="heading 9"/>
    <w:basedOn w:val="Normal"/>
    <w:next w:val="Normal"/>
    <w:link w:val="Titre9Car"/>
    <w:qFormat/>
    <w:rsid w:val="0047636A"/>
    <w:pPr>
      <w:spacing w:before="240" w:after="60" w:line="240" w:lineRule="auto"/>
      <w:outlineLvl w:val="8"/>
    </w:pPr>
    <w:rPr>
      <w:rFonts w:ascii="Arial" w:eastAsia="Times New Roman" w:hAnsi="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re MA1 Car,1 Car,Title 1 Car,titre n1 Car,Titre 1 Car Car Car Car Car Car"/>
    <w:basedOn w:val="Policepardfaut"/>
    <w:link w:val="Titre1"/>
    <w:rsid w:val="0047636A"/>
    <w:rPr>
      <w:rFonts w:ascii="Calibri Light" w:eastAsia="Times New Roman" w:hAnsi="Calibri Light" w:cs="Times New Roman"/>
      <w:b/>
      <w:bCs/>
      <w:kern w:val="32"/>
      <w:sz w:val="32"/>
      <w:szCs w:val="32"/>
      <w:lang w:val="fr-FR" w:eastAsia="fr-FR"/>
    </w:rPr>
  </w:style>
  <w:style w:type="character" w:customStyle="1" w:styleId="Titre2Car">
    <w:name w:val="Titre 2 Car"/>
    <w:aliases w:val="Title Header2 Car,TitreMA 2 Car,2 Car,Title 2 Car,Title 2 Car Car Car"/>
    <w:basedOn w:val="Policepardfaut"/>
    <w:link w:val="Titre2"/>
    <w:uiPriority w:val="9"/>
    <w:rsid w:val="0047636A"/>
    <w:rPr>
      <w:rFonts w:ascii="Calibri Light" w:eastAsia="Times New Roman" w:hAnsi="Calibri Light" w:cs="Times New Roman"/>
      <w:b/>
      <w:bCs/>
      <w:i/>
      <w:iCs/>
      <w:sz w:val="28"/>
      <w:szCs w:val="28"/>
      <w:lang w:val="fr-FR" w:eastAsia="fr-FR"/>
    </w:rPr>
  </w:style>
  <w:style w:type="character" w:customStyle="1" w:styleId="Titre3Car">
    <w:name w:val="Titre 3 Car"/>
    <w:aliases w:val="Section Header3 Car,見出し 3 Char Car,Titre MA3 Car,Titre 3 EIE Car,Number 3 Car,Centered Car,Titolo 3 Car, Car Car"/>
    <w:basedOn w:val="Policepardfaut"/>
    <w:link w:val="Titre3"/>
    <w:rsid w:val="0047636A"/>
    <w:rPr>
      <w:rFonts w:ascii="Calibri Light" w:eastAsia="Times New Roman" w:hAnsi="Calibri Light" w:cs="Times New Roman"/>
      <w:b/>
      <w:bCs/>
      <w:sz w:val="26"/>
      <w:szCs w:val="26"/>
      <w:lang w:val="fr-FR" w:eastAsia="fr-FR"/>
    </w:rPr>
  </w:style>
  <w:style w:type="character" w:customStyle="1" w:styleId="Titre4Car">
    <w:name w:val="Titre 4 Car"/>
    <w:aliases w:val="Section fiche Car"/>
    <w:basedOn w:val="Policepardfaut"/>
    <w:link w:val="Titre4"/>
    <w:rsid w:val="0047636A"/>
    <w:rPr>
      <w:rFonts w:ascii="Times New Roman" w:eastAsia="Times New Roman" w:hAnsi="Times New Roman" w:cs="Times New Roman"/>
      <w:b/>
      <w:sz w:val="28"/>
      <w:szCs w:val="20"/>
      <w:lang w:val="fr-FR"/>
    </w:rPr>
  </w:style>
  <w:style w:type="character" w:customStyle="1" w:styleId="Titre5Car">
    <w:name w:val="Titre 5 Car"/>
    <w:basedOn w:val="Policepardfaut"/>
    <w:link w:val="Titre5"/>
    <w:rsid w:val="0047636A"/>
    <w:rPr>
      <w:rFonts w:ascii="Times New Roman" w:eastAsia="Times New Roman" w:hAnsi="Times New Roman" w:cs="Times New Roman"/>
      <w:b/>
      <w:bCs/>
      <w:sz w:val="20"/>
      <w:szCs w:val="24"/>
      <w:lang w:val="fr-FR" w:eastAsia="fr-FR"/>
    </w:rPr>
  </w:style>
  <w:style w:type="character" w:customStyle="1" w:styleId="Titre6Car">
    <w:name w:val="Titre 6 Car"/>
    <w:basedOn w:val="Policepardfaut"/>
    <w:link w:val="Titre6"/>
    <w:rsid w:val="0047636A"/>
    <w:rPr>
      <w:rFonts w:ascii="Times New Roman" w:eastAsia="Times New Roman" w:hAnsi="Times New Roman" w:cs="Times New Roman"/>
      <w:b/>
      <w:bCs/>
      <w:sz w:val="24"/>
      <w:szCs w:val="24"/>
      <w:lang w:val="fr-FR" w:eastAsia="fr-FR"/>
    </w:rPr>
  </w:style>
  <w:style w:type="character" w:customStyle="1" w:styleId="Titre7Car">
    <w:name w:val="Titre 7 Car"/>
    <w:basedOn w:val="Policepardfaut"/>
    <w:link w:val="Titre7"/>
    <w:rsid w:val="0047636A"/>
    <w:rPr>
      <w:rFonts w:ascii="Times New Roman" w:eastAsia="Times New Roman" w:hAnsi="Times New Roman" w:cs="Times New Roman"/>
      <w:b/>
      <w:bCs/>
      <w:color w:val="FF0000"/>
      <w:sz w:val="24"/>
      <w:szCs w:val="24"/>
      <w:lang w:val="fr-FR" w:eastAsia="fr-FR"/>
    </w:rPr>
  </w:style>
  <w:style w:type="character" w:customStyle="1" w:styleId="Titre8Car">
    <w:name w:val="Titre 8 Car"/>
    <w:basedOn w:val="Policepardfaut"/>
    <w:link w:val="Titre8"/>
    <w:rsid w:val="0047636A"/>
    <w:rPr>
      <w:rFonts w:ascii="Times New Roman" w:eastAsia="Times New Roman" w:hAnsi="Times New Roman" w:cs="Times New Roman"/>
      <w:i/>
      <w:iCs/>
      <w:color w:val="0000FF"/>
      <w:sz w:val="24"/>
      <w:szCs w:val="24"/>
      <w:lang w:val="en-GB" w:eastAsia="fr-FR"/>
    </w:rPr>
  </w:style>
  <w:style w:type="character" w:customStyle="1" w:styleId="Titre9Car">
    <w:name w:val="Titre 9 Car"/>
    <w:basedOn w:val="Policepardfaut"/>
    <w:link w:val="Titre9"/>
    <w:rsid w:val="0047636A"/>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47636A"/>
  </w:style>
  <w:style w:type="paragraph" w:styleId="Pieddepage">
    <w:name w:val="footer"/>
    <w:basedOn w:val="Normal"/>
    <w:link w:val="PieddepageCar"/>
    <w:uiPriority w:val="99"/>
    <w:rsid w:val="0047636A"/>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rsid w:val="0047636A"/>
    <w:rPr>
      <w:rFonts w:ascii="Times New Roman" w:eastAsia="Times New Roman" w:hAnsi="Times New Roman" w:cs="Times New Roman"/>
      <w:sz w:val="24"/>
      <w:szCs w:val="24"/>
      <w:lang w:val="fr-FR" w:eastAsia="fr-FR"/>
    </w:rPr>
  </w:style>
  <w:style w:type="character" w:styleId="Numrodepage">
    <w:name w:val="page number"/>
    <w:basedOn w:val="Policepardfaut"/>
    <w:rsid w:val="0047636A"/>
  </w:style>
  <w:style w:type="paragraph" w:styleId="Textedebulles">
    <w:name w:val="Balloon Text"/>
    <w:basedOn w:val="Normal"/>
    <w:link w:val="TextedebullesCar"/>
    <w:rsid w:val="0047636A"/>
    <w:pPr>
      <w:spacing w:after="0" w:line="240" w:lineRule="auto"/>
    </w:pPr>
    <w:rPr>
      <w:rFonts w:ascii="Tahoma" w:eastAsia="Times New Roman" w:hAnsi="Tahoma"/>
      <w:sz w:val="16"/>
      <w:szCs w:val="16"/>
    </w:rPr>
  </w:style>
  <w:style w:type="character" w:customStyle="1" w:styleId="TextedebullesCar">
    <w:name w:val="Texte de bulles Car"/>
    <w:basedOn w:val="Policepardfaut"/>
    <w:link w:val="Textedebulles"/>
    <w:rsid w:val="0047636A"/>
    <w:rPr>
      <w:rFonts w:ascii="Tahoma" w:eastAsia="Times New Roman" w:hAnsi="Tahoma" w:cs="Times New Roman"/>
      <w:sz w:val="16"/>
      <w:szCs w:val="16"/>
      <w:lang w:val="fr-FR"/>
    </w:rPr>
  </w:style>
  <w:style w:type="paragraph" w:styleId="Paragraphedeliste">
    <w:name w:val="List Paragraph"/>
    <w:aliases w:val="References,List Paragraph1,TITRE 2,TITRE 1,Liste 1,- List tir,Puces,style11,liste 1,puce 1,List Paragraph,Titre1,Puces 1,Desmond 2,Bullets,Paragraphe 3,lp1,sous partie 1"/>
    <w:basedOn w:val="Normal"/>
    <w:link w:val="ParagraphedelisteCar"/>
    <w:uiPriority w:val="34"/>
    <w:qFormat/>
    <w:rsid w:val="0047636A"/>
    <w:pPr>
      <w:ind w:left="720"/>
      <w:contextualSpacing/>
    </w:pPr>
    <w:rPr>
      <w:sz w:val="20"/>
      <w:szCs w:val="20"/>
    </w:rPr>
  </w:style>
  <w:style w:type="character" w:customStyle="1" w:styleId="ParagraphedelisteCar">
    <w:name w:val="Paragraphe de liste Car"/>
    <w:aliases w:val="References Car1,List Paragraph1 Car,TITRE 2 Car,TITRE 1 Car,Liste 1 Car,- List tir Car,Puces Car,style11 Car,liste 1 Car,puce 1 Car,List Paragraph Car,Titre1 Car,Puces 1 Car,Desmond 2 Car,Bullets Car,Paragraphe 3 Car,lp1 Car"/>
    <w:link w:val="Paragraphedeliste"/>
    <w:uiPriority w:val="34"/>
    <w:locked/>
    <w:rsid w:val="0047636A"/>
    <w:rPr>
      <w:rFonts w:ascii="Calibri" w:eastAsia="Calibri" w:hAnsi="Calibri" w:cs="Times New Roman"/>
      <w:sz w:val="20"/>
      <w:szCs w:val="20"/>
      <w:lang w:val="fr-FR"/>
    </w:rPr>
  </w:style>
  <w:style w:type="table" w:styleId="Grilledutableau">
    <w:name w:val="Table Grid"/>
    <w:basedOn w:val="TableauNormal"/>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rsid w:val="0047636A"/>
    <w:pPr>
      <w:spacing w:after="0"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rsid w:val="0047636A"/>
    <w:pPr>
      <w:tabs>
        <w:tab w:val="center" w:pos="4536"/>
        <w:tab w:val="right" w:pos="9072"/>
      </w:tabs>
      <w:spacing w:after="0" w:line="240" w:lineRule="auto"/>
    </w:pPr>
    <w:rPr>
      <w:rFonts w:ascii="Times New Roman" w:eastAsia="Times New Roman" w:hAnsi="Times New Roman"/>
      <w:sz w:val="24"/>
      <w:szCs w:val="24"/>
    </w:rPr>
  </w:style>
  <w:style w:type="character" w:customStyle="1" w:styleId="En-tteCar">
    <w:name w:val="En-tête Car"/>
    <w:basedOn w:val="Policepardfaut"/>
    <w:link w:val="En-tte"/>
    <w:rsid w:val="0047636A"/>
    <w:rPr>
      <w:rFonts w:ascii="Times New Roman" w:eastAsia="Times New Roman" w:hAnsi="Times New Roman" w:cs="Times New Roman"/>
      <w:sz w:val="24"/>
      <w:szCs w:val="24"/>
      <w:lang w:val="fr-FR"/>
    </w:rPr>
  </w:style>
  <w:style w:type="paragraph" w:styleId="Sansinterligne">
    <w:name w:val="No Spacing"/>
    <w:uiPriority w:val="1"/>
    <w:qFormat/>
    <w:rsid w:val="0047636A"/>
    <w:pPr>
      <w:spacing w:after="0" w:line="240" w:lineRule="auto"/>
    </w:pPr>
    <w:rPr>
      <w:rFonts w:ascii="Times New Roman" w:eastAsia="Times New Roman" w:hAnsi="Times New Roman" w:cs="Times New Roman"/>
      <w:sz w:val="24"/>
      <w:szCs w:val="24"/>
      <w:lang w:val="fr-FR" w:eastAsia="fr-FR"/>
    </w:rPr>
  </w:style>
  <w:style w:type="character" w:styleId="Numrodeligne">
    <w:name w:val="line number"/>
    <w:basedOn w:val="Policepardfaut"/>
    <w:rsid w:val="0047636A"/>
  </w:style>
  <w:style w:type="paragraph" w:styleId="Corpsdetexte">
    <w:name w:val="Body Text"/>
    <w:basedOn w:val="Normal"/>
    <w:link w:val="CorpsdetexteCar"/>
    <w:rsid w:val="0047636A"/>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47636A"/>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rsid w:val="0047636A"/>
    <w:pPr>
      <w:spacing w:after="120" w:line="240" w:lineRule="auto"/>
      <w:ind w:left="283"/>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rsid w:val="0047636A"/>
    <w:rPr>
      <w:rFonts w:ascii="Times New Roman" w:eastAsia="Times New Roman" w:hAnsi="Times New Roman" w:cs="Times New Roman"/>
      <w:sz w:val="24"/>
      <w:szCs w:val="24"/>
      <w:lang w:val="fr-FR" w:eastAsia="fr-FR"/>
    </w:rPr>
  </w:style>
  <w:style w:type="paragraph" w:styleId="Retraitcorpsdetexte2">
    <w:name w:val="Body Text Indent 2"/>
    <w:basedOn w:val="Normal"/>
    <w:link w:val="Retraitcorpsdetexte2Car"/>
    <w:rsid w:val="0047636A"/>
    <w:pPr>
      <w:spacing w:after="0" w:line="240" w:lineRule="auto"/>
      <w:ind w:firstLine="900"/>
      <w:jc w:val="both"/>
    </w:pPr>
    <w:rPr>
      <w:rFonts w:ascii="Times New Roman" w:eastAsia="Times New Roman" w:hAnsi="Times New Roman"/>
      <w:sz w:val="24"/>
      <w:szCs w:val="24"/>
      <w:lang w:eastAsia="fr-FR"/>
    </w:rPr>
  </w:style>
  <w:style w:type="character" w:customStyle="1" w:styleId="Retraitcorpsdetexte2Car">
    <w:name w:val="Retrait corps de texte 2 Car"/>
    <w:basedOn w:val="Policepardfaut"/>
    <w:link w:val="Retraitcorpsdetexte2"/>
    <w:rsid w:val="0047636A"/>
    <w:rPr>
      <w:rFonts w:ascii="Times New Roman" w:eastAsia="Times New Roman" w:hAnsi="Times New Roman" w:cs="Times New Roman"/>
      <w:sz w:val="24"/>
      <w:szCs w:val="24"/>
      <w:lang w:val="fr-FR" w:eastAsia="fr-FR"/>
    </w:rPr>
  </w:style>
  <w:style w:type="paragraph" w:styleId="Titre">
    <w:name w:val="Title"/>
    <w:basedOn w:val="Normal"/>
    <w:link w:val="TitreCar"/>
    <w:qFormat/>
    <w:rsid w:val="0047636A"/>
    <w:pPr>
      <w:spacing w:after="0" w:line="240" w:lineRule="auto"/>
      <w:jc w:val="center"/>
    </w:pPr>
    <w:rPr>
      <w:rFonts w:ascii="Times New Roman" w:eastAsia="Times New Roman" w:hAnsi="Times New Roman"/>
      <w:sz w:val="52"/>
      <w:szCs w:val="24"/>
      <w:lang w:eastAsia="fr-FR"/>
    </w:rPr>
  </w:style>
  <w:style w:type="character" w:customStyle="1" w:styleId="TitreCar">
    <w:name w:val="Titre Car"/>
    <w:basedOn w:val="Policepardfaut"/>
    <w:link w:val="Titre"/>
    <w:rsid w:val="0047636A"/>
    <w:rPr>
      <w:rFonts w:ascii="Times New Roman" w:eastAsia="Times New Roman" w:hAnsi="Times New Roman" w:cs="Times New Roman"/>
      <w:sz w:val="52"/>
      <w:szCs w:val="24"/>
      <w:lang w:val="fr-FR" w:eastAsia="fr-FR"/>
    </w:rPr>
  </w:style>
  <w:style w:type="paragraph" w:styleId="Corpsdetexte3">
    <w:name w:val="Body Text 3"/>
    <w:basedOn w:val="Normal"/>
    <w:link w:val="Corpsdetexte3Car"/>
    <w:uiPriority w:val="99"/>
    <w:rsid w:val="0047636A"/>
    <w:pPr>
      <w:spacing w:after="0" w:line="240" w:lineRule="auto"/>
      <w:jc w:val="center"/>
    </w:pPr>
    <w:rPr>
      <w:rFonts w:ascii="Times New Roman" w:eastAsia="Times New Roman" w:hAnsi="Times New Roman"/>
      <w:b/>
      <w:bCs/>
      <w:sz w:val="36"/>
      <w:szCs w:val="24"/>
      <w:lang w:eastAsia="fr-FR"/>
    </w:rPr>
  </w:style>
  <w:style w:type="character" w:customStyle="1" w:styleId="Corpsdetexte3Car">
    <w:name w:val="Corps de texte 3 Car"/>
    <w:basedOn w:val="Policepardfaut"/>
    <w:link w:val="Corpsdetexte3"/>
    <w:uiPriority w:val="99"/>
    <w:rsid w:val="0047636A"/>
    <w:rPr>
      <w:rFonts w:ascii="Times New Roman" w:eastAsia="Times New Roman" w:hAnsi="Times New Roman" w:cs="Times New Roman"/>
      <w:b/>
      <w:bCs/>
      <w:sz w:val="36"/>
      <w:szCs w:val="24"/>
      <w:lang w:val="fr-FR" w:eastAsia="fr-FR"/>
    </w:rPr>
  </w:style>
  <w:style w:type="paragraph" w:styleId="Retraitcorpsdetexte3">
    <w:name w:val="Body Text Indent 3"/>
    <w:basedOn w:val="Normal"/>
    <w:link w:val="Retraitcorpsdetexte3Car"/>
    <w:rsid w:val="0047636A"/>
    <w:pPr>
      <w:spacing w:after="0" w:line="240" w:lineRule="auto"/>
      <w:ind w:left="1980" w:hanging="1260"/>
      <w:jc w:val="both"/>
    </w:pPr>
    <w:rPr>
      <w:rFonts w:ascii="Times New Roman" w:eastAsia="Times New Roman" w:hAnsi="Times New Roman"/>
      <w:sz w:val="24"/>
      <w:szCs w:val="24"/>
      <w:lang w:eastAsia="fr-FR"/>
    </w:rPr>
  </w:style>
  <w:style w:type="character" w:customStyle="1" w:styleId="Retraitcorpsdetexte3Car">
    <w:name w:val="Retrait corps de texte 3 Car"/>
    <w:basedOn w:val="Policepardfaut"/>
    <w:link w:val="Retraitcorpsdetexte3"/>
    <w:rsid w:val="0047636A"/>
    <w:rPr>
      <w:rFonts w:ascii="Times New Roman" w:eastAsia="Times New Roman" w:hAnsi="Times New Roman" w:cs="Times New Roman"/>
      <w:sz w:val="24"/>
      <w:szCs w:val="24"/>
      <w:lang w:val="fr-FR" w:eastAsia="fr-FR"/>
    </w:rPr>
  </w:style>
  <w:style w:type="paragraph" w:customStyle="1" w:styleId="BodyText21">
    <w:name w:val="Body Text 21"/>
    <w:basedOn w:val="Normal"/>
    <w:rsid w:val="0047636A"/>
    <w:pPr>
      <w:widowControl w:val="0"/>
      <w:spacing w:after="0" w:line="240" w:lineRule="auto"/>
      <w:jc w:val="both"/>
    </w:pPr>
    <w:rPr>
      <w:rFonts w:ascii="Arial" w:eastAsia="Times New Roman" w:hAnsi="Arial"/>
      <w:snapToGrid w:val="0"/>
      <w:sz w:val="24"/>
      <w:szCs w:val="20"/>
      <w:lang w:eastAsia="fr-FR"/>
    </w:rPr>
  </w:style>
  <w:style w:type="paragraph" w:styleId="Retraitnormal">
    <w:name w:val="Normal Indent"/>
    <w:basedOn w:val="Normal"/>
    <w:rsid w:val="0047636A"/>
    <w:pPr>
      <w:widowControl w:val="0"/>
      <w:spacing w:after="0" w:line="240" w:lineRule="auto"/>
      <w:ind w:left="708"/>
      <w:jc w:val="both"/>
    </w:pPr>
    <w:rPr>
      <w:rFonts w:ascii="Arial" w:eastAsia="Times New Roman" w:hAnsi="Arial"/>
      <w:snapToGrid w:val="0"/>
      <w:szCs w:val="20"/>
      <w:lang w:eastAsia="fr-FR"/>
    </w:rPr>
  </w:style>
  <w:style w:type="paragraph" w:customStyle="1" w:styleId="Titre41">
    <w:name w:val="Titre 4.1"/>
    <w:basedOn w:val="Titre4"/>
    <w:rsid w:val="0047636A"/>
    <w:pPr>
      <w:widowControl w:val="0"/>
      <w:spacing w:before="180" w:after="60"/>
      <w:ind w:left="709"/>
      <w:jc w:val="both"/>
      <w:outlineLvl w:val="9"/>
    </w:pPr>
    <w:rPr>
      <w:rFonts w:ascii="Arial" w:hAnsi="Arial"/>
      <w:snapToGrid w:val="0"/>
      <w:sz w:val="22"/>
      <w:lang w:eastAsia="fr-FR"/>
    </w:rPr>
  </w:style>
  <w:style w:type="paragraph" w:customStyle="1" w:styleId="BodyText24">
    <w:name w:val="Body Text 24"/>
    <w:basedOn w:val="Normal"/>
    <w:rsid w:val="0047636A"/>
    <w:pPr>
      <w:widowControl w:val="0"/>
      <w:spacing w:after="0" w:line="240" w:lineRule="auto"/>
    </w:pPr>
    <w:rPr>
      <w:rFonts w:ascii="Arial" w:eastAsia="Times New Roman" w:hAnsi="Arial"/>
      <w:snapToGrid w:val="0"/>
      <w:szCs w:val="20"/>
      <w:lang w:eastAsia="fr-FR"/>
    </w:rPr>
  </w:style>
  <w:style w:type="paragraph" w:styleId="Corpsdetexte2">
    <w:name w:val="Body Text 2"/>
    <w:basedOn w:val="Normal"/>
    <w:link w:val="Corpsdetexte2Car"/>
    <w:rsid w:val="0047636A"/>
    <w:pPr>
      <w:keepNext/>
      <w:spacing w:after="0" w:line="360" w:lineRule="atLeast"/>
      <w:jc w:val="both"/>
    </w:pPr>
    <w:rPr>
      <w:rFonts w:ascii="Times New Roman" w:eastAsia="Times New Roman" w:hAnsi="Times New Roman"/>
      <w:color w:val="000000"/>
      <w:sz w:val="24"/>
      <w:szCs w:val="20"/>
      <w:lang w:eastAsia="fr-FR"/>
    </w:rPr>
  </w:style>
  <w:style w:type="character" w:customStyle="1" w:styleId="Corpsdetexte2Car">
    <w:name w:val="Corps de texte 2 Car"/>
    <w:basedOn w:val="Policepardfaut"/>
    <w:link w:val="Corpsdetexte2"/>
    <w:rsid w:val="0047636A"/>
    <w:rPr>
      <w:rFonts w:ascii="Times New Roman" w:eastAsia="Times New Roman" w:hAnsi="Times New Roman" w:cs="Times New Roman"/>
      <w:color w:val="000000"/>
      <w:sz w:val="24"/>
      <w:szCs w:val="20"/>
      <w:lang w:val="fr-FR" w:eastAsia="fr-FR"/>
    </w:rPr>
  </w:style>
  <w:style w:type="paragraph" w:customStyle="1" w:styleId="xl35">
    <w:name w:val="xl35"/>
    <w:basedOn w:val="Normal"/>
    <w:rsid w:val="0047636A"/>
    <w:pP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41">
    <w:name w:val="xl41"/>
    <w:basedOn w:val="Normal"/>
    <w:uiPriority w:val="99"/>
    <w:rsid w:val="0047636A"/>
    <w:pP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52">
    <w:name w:val="xl5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fr-FR"/>
    </w:rPr>
  </w:style>
  <w:style w:type="paragraph" w:customStyle="1" w:styleId="xl56">
    <w:name w:val="xl56"/>
    <w:basedOn w:val="Normal"/>
    <w:rsid w:val="0047636A"/>
    <w:pPr>
      <w:spacing w:before="100" w:beforeAutospacing="1" w:after="100" w:afterAutospacing="1" w:line="240" w:lineRule="auto"/>
      <w:textAlignment w:val="center"/>
    </w:pPr>
    <w:rPr>
      <w:rFonts w:ascii="Arial" w:eastAsia="Times New Roman" w:hAnsi="Arial" w:cs="Arial"/>
      <w:i/>
      <w:iCs/>
      <w:sz w:val="16"/>
      <w:szCs w:val="16"/>
      <w:lang w:eastAsia="fr-FR"/>
    </w:rPr>
  </w:style>
  <w:style w:type="paragraph" w:customStyle="1" w:styleId="xl59">
    <w:name w:val="xl59"/>
    <w:basedOn w:val="Normal"/>
    <w:rsid w:val="0047636A"/>
    <w:pPr>
      <w:spacing w:before="100" w:beforeAutospacing="1" w:after="100" w:afterAutospacing="1" w:line="240" w:lineRule="auto"/>
      <w:textAlignment w:val="center"/>
    </w:pPr>
    <w:rPr>
      <w:rFonts w:ascii="Arial" w:eastAsia="Times New Roman" w:hAnsi="Arial" w:cs="Arial"/>
      <w:b/>
      <w:bCs/>
      <w:i/>
      <w:iCs/>
      <w:sz w:val="16"/>
      <w:szCs w:val="16"/>
      <w:lang w:eastAsia="fr-FR"/>
    </w:rPr>
  </w:style>
  <w:style w:type="character" w:customStyle="1" w:styleId="longtext">
    <w:name w:val="long_text"/>
    <w:rsid w:val="0047636A"/>
  </w:style>
  <w:style w:type="character" w:customStyle="1" w:styleId="mediumtext">
    <w:name w:val="medium_text"/>
    <w:rsid w:val="0047636A"/>
  </w:style>
  <w:style w:type="character" w:styleId="Lienhypertexte">
    <w:name w:val="Hyperlink"/>
    <w:uiPriority w:val="99"/>
    <w:rsid w:val="0047636A"/>
    <w:rPr>
      <w:color w:val="0000FF"/>
      <w:u w:val="single"/>
    </w:rPr>
  </w:style>
  <w:style w:type="paragraph" w:customStyle="1" w:styleId="GGKPHGN9">
    <w:name w:val="GGKPHGN9"/>
    <w:basedOn w:val="Normal"/>
    <w:rsid w:val="0047636A"/>
    <w:pPr>
      <w:spacing w:after="0" w:line="240" w:lineRule="auto"/>
      <w:jc w:val="both"/>
    </w:pPr>
    <w:rPr>
      <w:rFonts w:ascii="Times New Roman" w:eastAsia="Times New Roman" w:hAnsi="Times New Roman"/>
      <w:sz w:val="24"/>
      <w:szCs w:val="20"/>
    </w:rPr>
  </w:style>
  <w:style w:type="paragraph" w:styleId="Textebrut">
    <w:name w:val="Plain Text"/>
    <w:basedOn w:val="Normal"/>
    <w:link w:val="TextebrutCar"/>
    <w:uiPriority w:val="99"/>
    <w:rsid w:val="0047636A"/>
    <w:pPr>
      <w:spacing w:after="0" w:line="240" w:lineRule="auto"/>
    </w:pPr>
    <w:rPr>
      <w:rFonts w:ascii="Courier New" w:eastAsia="Times New Roman" w:hAnsi="Courier New"/>
      <w:sz w:val="20"/>
      <w:szCs w:val="20"/>
      <w:lang w:eastAsia="fr-FR"/>
    </w:rPr>
  </w:style>
  <w:style w:type="character" w:customStyle="1" w:styleId="TextebrutCar">
    <w:name w:val="Texte brut Car"/>
    <w:basedOn w:val="Policepardfaut"/>
    <w:link w:val="Textebrut"/>
    <w:uiPriority w:val="99"/>
    <w:rsid w:val="0047636A"/>
    <w:rPr>
      <w:rFonts w:ascii="Courier New" w:eastAsia="Times New Roman" w:hAnsi="Courier New" w:cs="Times New Roman"/>
      <w:sz w:val="20"/>
      <w:szCs w:val="20"/>
      <w:lang w:val="fr-FR" w:eastAsia="fr-FR"/>
    </w:rPr>
  </w:style>
  <w:style w:type="character" w:styleId="lev">
    <w:name w:val="Strong"/>
    <w:uiPriority w:val="22"/>
    <w:qFormat/>
    <w:rsid w:val="0047636A"/>
    <w:rPr>
      <w:b/>
      <w:bCs/>
    </w:rPr>
  </w:style>
  <w:style w:type="character" w:styleId="Accentuation">
    <w:name w:val="Emphasis"/>
    <w:qFormat/>
    <w:rsid w:val="0047636A"/>
    <w:rPr>
      <w:i/>
      <w:iCs/>
    </w:rPr>
  </w:style>
  <w:style w:type="character" w:styleId="Appelnotedebasdep">
    <w:name w:val="footnote reference"/>
    <w:rsid w:val="0047636A"/>
    <w:rPr>
      <w:vertAlign w:val="superscript"/>
    </w:rPr>
  </w:style>
  <w:style w:type="paragraph" w:styleId="Notedebasdepage">
    <w:name w:val="footnote text"/>
    <w:basedOn w:val="Normal"/>
    <w:link w:val="NotedebasdepageCar"/>
    <w:rsid w:val="0047636A"/>
    <w:pPr>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47636A"/>
    <w:rPr>
      <w:rFonts w:ascii="Times New Roman" w:eastAsia="Times New Roman" w:hAnsi="Times New Roman" w:cs="Times New Roman"/>
      <w:sz w:val="20"/>
      <w:szCs w:val="20"/>
      <w:lang w:val="fr-FR" w:eastAsia="fr-FR"/>
    </w:rPr>
  </w:style>
  <w:style w:type="paragraph" w:customStyle="1" w:styleId="siliacII">
    <w:name w:val="siliac II"/>
    <w:basedOn w:val="Normal"/>
    <w:rsid w:val="0047636A"/>
    <w:pPr>
      <w:overflowPunct w:val="0"/>
      <w:autoSpaceDE w:val="0"/>
      <w:autoSpaceDN w:val="0"/>
      <w:adjustRightInd w:val="0"/>
      <w:spacing w:before="100" w:after="120" w:line="300" w:lineRule="exact"/>
      <w:ind w:left="284"/>
      <w:textAlignment w:val="baseline"/>
    </w:pPr>
    <w:rPr>
      <w:rFonts w:ascii="Arial" w:eastAsia="Times New Roman" w:hAnsi="Arial"/>
      <w:b/>
      <w:sz w:val="24"/>
      <w:szCs w:val="20"/>
      <w:lang w:eastAsia="fr-FR"/>
    </w:rPr>
  </w:style>
  <w:style w:type="paragraph" w:customStyle="1" w:styleId="corpsdetexte0">
    <w:name w:val="corps de texte"/>
    <w:basedOn w:val="Normal"/>
    <w:rsid w:val="0047636A"/>
    <w:pPr>
      <w:overflowPunct w:val="0"/>
      <w:autoSpaceDE w:val="0"/>
      <w:autoSpaceDN w:val="0"/>
      <w:adjustRightInd w:val="0"/>
      <w:spacing w:line="300" w:lineRule="exact"/>
      <w:jc w:val="both"/>
      <w:textAlignment w:val="baseline"/>
    </w:pPr>
    <w:rPr>
      <w:rFonts w:ascii="Times New Roman" w:eastAsia="Times New Roman" w:hAnsi="Times New Roman"/>
      <w:sz w:val="24"/>
      <w:szCs w:val="20"/>
      <w:lang w:eastAsia="fr-FR"/>
    </w:rPr>
  </w:style>
  <w:style w:type="paragraph" w:customStyle="1" w:styleId="Head21">
    <w:name w:val="Head 2.1"/>
    <w:basedOn w:val="Normal"/>
    <w:rsid w:val="0047636A"/>
    <w:pPr>
      <w:suppressAutoHyphens/>
      <w:spacing w:after="0" w:line="240" w:lineRule="auto"/>
      <w:jc w:val="center"/>
    </w:pPr>
    <w:rPr>
      <w:rFonts w:ascii="Times New Roman" w:eastAsia="Times New Roman" w:hAnsi="Times New Roman"/>
      <w:b/>
      <w:sz w:val="24"/>
      <w:szCs w:val="20"/>
    </w:rPr>
  </w:style>
  <w:style w:type="paragraph" w:customStyle="1" w:styleId="Paragraphedeliste1">
    <w:name w:val="Paragraphe de liste1"/>
    <w:basedOn w:val="Normal"/>
    <w:uiPriority w:val="34"/>
    <w:qFormat/>
    <w:rsid w:val="0047636A"/>
    <w:pPr>
      <w:spacing w:after="0" w:line="240" w:lineRule="auto"/>
      <w:ind w:left="720"/>
      <w:contextualSpacing/>
    </w:pPr>
    <w:rPr>
      <w:rFonts w:ascii="Times New Roman" w:eastAsia="Times New Roman" w:hAnsi="Times New Roman"/>
      <w:sz w:val="24"/>
      <w:szCs w:val="24"/>
      <w:lang w:eastAsia="fr-FR"/>
    </w:rPr>
  </w:style>
  <w:style w:type="numbering" w:customStyle="1" w:styleId="Aucuneliste2">
    <w:name w:val="Aucune liste2"/>
    <w:next w:val="Aucuneliste"/>
    <w:uiPriority w:val="99"/>
    <w:semiHidden/>
    <w:unhideWhenUsed/>
    <w:rsid w:val="0047636A"/>
  </w:style>
  <w:style w:type="table" w:customStyle="1" w:styleId="Grilledutableau1">
    <w:name w:val="Grille du tableau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uiPriority w:val="99"/>
    <w:semiHidden/>
    <w:unhideWhenUsed/>
    <w:rsid w:val="0047636A"/>
    <w:rPr>
      <w:sz w:val="16"/>
      <w:szCs w:val="16"/>
    </w:rPr>
  </w:style>
  <w:style w:type="paragraph" w:styleId="Commentaire">
    <w:name w:val="annotation text"/>
    <w:basedOn w:val="Normal"/>
    <w:link w:val="CommentaireCar"/>
    <w:uiPriority w:val="99"/>
    <w:semiHidden/>
    <w:unhideWhenUsed/>
    <w:rsid w:val="0047636A"/>
    <w:rPr>
      <w:sz w:val="20"/>
      <w:szCs w:val="20"/>
    </w:rPr>
  </w:style>
  <w:style w:type="character" w:customStyle="1" w:styleId="CommentaireCar">
    <w:name w:val="Commentaire Car"/>
    <w:basedOn w:val="Policepardfaut"/>
    <w:link w:val="Commentaire"/>
    <w:uiPriority w:val="99"/>
    <w:semiHidden/>
    <w:rsid w:val="0047636A"/>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47636A"/>
    <w:rPr>
      <w:b/>
      <w:bCs/>
    </w:rPr>
  </w:style>
  <w:style w:type="character" w:customStyle="1" w:styleId="ObjetducommentaireCar">
    <w:name w:val="Objet du commentaire Car"/>
    <w:basedOn w:val="CommentaireCar"/>
    <w:link w:val="Objetducommentaire"/>
    <w:uiPriority w:val="99"/>
    <w:semiHidden/>
    <w:rsid w:val="0047636A"/>
    <w:rPr>
      <w:rFonts w:ascii="Calibri" w:eastAsia="Calibri" w:hAnsi="Calibri" w:cs="Times New Roman"/>
      <w:b/>
      <w:bCs/>
      <w:sz w:val="20"/>
      <w:szCs w:val="20"/>
      <w:lang w:val="fr-FR"/>
    </w:rPr>
  </w:style>
  <w:style w:type="paragraph" w:styleId="Salutations">
    <w:name w:val="Salutation"/>
    <w:basedOn w:val="Normal"/>
    <w:next w:val="Normal"/>
    <w:link w:val="SalutationsCar"/>
    <w:rsid w:val="0047636A"/>
    <w:pPr>
      <w:widowControl w:val="0"/>
      <w:spacing w:after="0" w:line="240" w:lineRule="auto"/>
    </w:pPr>
    <w:rPr>
      <w:rFonts w:ascii="Times New Roman" w:eastAsia="Times New Roman" w:hAnsi="Times New Roman"/>
      <w:sz w:val="20"/>
      <w:szCs w:val="20"/>
      <w:lang w:eastAsia="fr-FR"/>
    </w:rPr>
  </w:style>
  <w:style w:type="character" w:customStyle="1" w:styleId="SalutationsCar">
    <w:name w:val="Salutations Car"/>
    <w:basedOn w:val="Policepardfaut"/>
    <w:link w:val="Salutations"/>
    <w:rsid w:val="0047636A"/>
    <w:rPr>
      <w:rFonts w:ascii="Times New Roman" w:eastAsia="Times New Roman" w:hAnsi="Times New Roman" w:cs="Times New Roman"/>
      <w:sz w:val="20"/>
      <w:szCs w:val="20"/>
      <w:lang w:val="fr-FR" w:eastAsia="fr-FR"/>
    </w:rPr>
  </w:style>
  <w:style w:type="paragraph" w:styleId="PrformatHTML">
    <w:name w:val="HTML Preformatted"/>
    <w:basedOn w:val="Normal"/>
    <w:link w:val="PrformatHTMLCar"/>
    <w:uiPriority w:val="99"/>
    <w:unhideWhenUsed/>
    <w:rsid w:val="0047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character" w:customStyle="1" w:styleId="PrformatHTMLCar">
    <w:name w:val="Préformaté HTML Car"/>
    <w:basedOn w:val="Policepardfaut"/>
    <w:link w:val="PrformatHTML"/>
    <w:uiPriority w:val="99"/>
    <w:rsid w:val="0047636A"/>
    <w:rPr>
      <w:rFonts w:ascii="Courier New" w:eastAsia="Times New Roman" w:hAnsi="Courier New" w:cs="Times New Roman"/>
      <w:sz w:val="20"/>
      <w:szCs w:val="20"/>
      <w:lang w:val="fr-FR" w:eastAsia="fr-FR"/>
    </w:rPr>
  </w:style>
  <w:style w:type="character" w:customStyle="1" w:styleId="hps">
    <w:name w:val="hps"/>
    <w:basedOn w:val="Policepardfaut"/>
    <w:rsid w:val="0047636A"/>
  </w:style>
  <w:style w:type="paragraph" w:styleId="TM2">
    <w:name w:val="toc 2"/>
    <w:aliases w:val="TM 2.2"/>
    <w:basedOn w:val="Normal"/>
    <w:next w:val="Normal"/>
    <w:autoRedefine/>
    <w:uiPriority w:val="39"/>
    <w:rsid w:val="0047636A"/>
    <w:pPr>
      <w:tabs>
        <w:tab w:val="right" w:leader="dot" w:pos="9639"/>
      </w:tabs>
      <w:spacing w:after="0" w:line="600" w:lineRule="auto"/>
      <w:ind w:left="240"/>
    </w:pPr>
    <w:rPr>
      <w:rFonts w:ascii="Arial" w:eastAsia="Times New Roman" w:hAnsi="Arial" w:cs="Arial"/>
      <w:noProof/>
      <w:sz w:val="20"/>
      <w:szCs w:val="20"/>
      <w:lang w:eastAsia="fr-FR"/>
    </w:rPr>
  </w:style>
  <w:style w:type="paragraph" w:customStyle="1" w:styleId="TitrePieceDAO">
    <w:name w:val="TitrePieceDAO"/>
    <w:basedOn w:val="Paragraphedeliste"/>
    <w:rsid w:val="0047636A"/>
    <w:pPr>
      <w:widowControl w:val="0"/>
      <w:numPr>
        <w:numId w:val="2"/>
      </w:numPr>
      <w:suppressAutoHyphens/>
      <w:autoSpaceDE w:val="0"/>
      <w:autoSpaceDN w:val="0"/>
      <w:spacing w:line="244" w:lineRule="auto"/>
      <w:contextualSpacing w:val="0"/>
      <w:jc w:val="center"/>
      <w:textAlignment w:val="baseline"/>
    </w:pPr>
    <w:rPr>
      <w:rFonts w:ascii="Arial" w:hAnsi="Arial" w:cs="Arial"/>
      <w:spacing w:val="45"/>
      <w:sz w:val="60"/>
      <w:szCs w:val="60"/>
    </w:rPr>
  </w:style>
  <w:style w:type="character" w:customStyle="1" w:styleId="TitrePieceDAOCar">
    <w:name w:val="TitrePieceDAO Car"/>
    <w:rsid w:val="0047636A"/>
    <w:rPr>
      <w:rFonts w:ascii="Arial" w:eastAsia="Calibri" w:hAnsi="Arial" w:cs="Arial"/>
      <w:spacing w:val="45"/>
      <w:position w:val="0"/>
      <w:sz w:val="60"/>
      <w:szCs w:val="60"/>
      <w:vertAlign w:val="baseline"/>
      <w:lang w:eastAsia="en-US"/>
    </w:rPr>
  </w:style>
  <w:style w:type="paragraph" w:styleId="TM1">
    <w:name w:val="toc 1"/>
    <w:aliases w:val="TM 2.1"/>
    <w:basedOn w:val="Normal"/>
    <w:next w:val="Normal"/>
    <w:autoRedefine/>
    <w:uiPriority w:val="39"/>
    <w:qFormat/>
    <w:rsid w:val="0047636A"/>
    <w:pPr>
      <w:suppressAutoHyphens/>
      <w:autoSpaceDN w:val="0"/>
      <w:spacing w:after="100" w:line="240" w:lineRule="auto"/>
      <w:textAlignment w:val="baseline"/>
    </w:pPr>
    <w:rPr>
      <w:rFonts w:ascii="Times New Roman" w:eastAsia="Times New Roman" w:hAnsi="Times New Roman"/>
      <w:sz w:val="24"/>
      <w:szCs w:val="24"/>
      <w:lang w:eastAsia="fr-FR"/>
    </w:rPr>
  </w:style>
  <w:style w:type="character" w:customStyle="1" w:styleId="SansinterligneCar">
    <w:name w:val="Sans interligne Car"/>
    <w:rsid w:val="0047636A"/>
    <w:rPr>
      <w:sz w:val="24"/>
      <w:szCs w:val="24"/>
    </w:rPr>
  </w:style>
  <w:style w:type="paragraph" w:customStyle="1" w:styleId="Retraitcorpsdetexte22">
    <w:name w:val="Retrait corps de texte 22"/>
    <w:basedOn w:val="Normal"/>
    <w:uiPriority w:val="99"/>
    <w:rsid w:val="0047636A"/>
    <w:pPr>
      <w:suppressAutoHyphens/>
      <w:overflowPunct w:val="0"/>
      <w:autoSpaceDE w:val="0"/>
      <w:autoSpaceDN w:val="0"/>
      <w:adjustRightInd w:val="0"/>
      <w:spacing w:after="0" w:line="240" w:lineRule="auto"/>
      <w:ind w:left="695" w:hanging="695"/>
      <w:jc w:val="both"/>
    </w:pPr>
    <w:rPr>
      <w:rFonts w:ascii="Tahoma" w:hAnsi="Tahoma"/>
      <w:sz w:val="20"/>
      <w:szCs w:val="20"/>
      <w:lang w:eastAsia="fr-FR"/>
    </w:rPr>
  </w:style>
  <w:style w:type="paragraph" w:customStyle="1" w:styleId="Normalcentr2">
    <w:name w:val="Normal centré2"/>
    <w:basedOn w:val="Normal"/>
    <w:uiPriority w:val="99"/>
    <w:rsid w:val="0047636A"/>
    <w:pPr>
      <w:tabs>
        <w:tab w:val="left" w:pos="1620"/>
      </w:tabs>
      <w:suppressAutoHyphens/>
      <w:overflowPunct w:val="0"/>
      <w:autoSpaceDE w:val="0"/>
      <w:autoSpaceDN w:val="0"/>
      <w:adjustRightInd w:val="0"/>
      <w:spacing w:after="0" w:line="240" w:lineRule="auto"/>
      <w:ind w:left="1620" w:right="-72" w:hanging="540"/>
      <w:jc w:val="both"/>
    </w:pPr>
    <w:rPr>
      <w:rFonts w:ascii="Tahoma" w:hAnsi="Tahoma"/>
      <w:sz w:val="20"/>
      <w:szCs w:val="20"/>
      <w:lang w:eastAsia="fr-FR"/>
    </w:rPr>
  </w:style>
  <w:style w:type="paragraph" w:customStyle="1" w:styleId="TiretP06">
    <w:name w:val="Tiret P06"/>
    <w:basedOn w:val="Corpsdetexte"/>
    <w:rsid w:val="0047636A"/>
    <w:pPr>
      <w:numPr>
        <w:numId w:val="3"/>
      </w:numPr>
      <w:tabs>
        <w:tab w:val="clear" w:pos="644"/>
        <w:tab w:val="num" w:pos="360"/>
      </w:tabs>
      <w:spacing w:after="60"/>
      <w:ind w:left="0" w:firstLine="0"/>
      <w:jc w:val="both"/>
    </w:pPr>
    <w:rPr>
      <w:rFonts w:ascii="Arial" w:eastAsia="Calibri" w:hAnsi="Arial"/>
      <w:sz w:val="20"/>
    </w:rPr>
  </w:style>
  <w:style w:type="paragraph" w:customStyle="1" w:styleId="Retraitcorpsdetexte23">
    <w:name w:val="Retrait corps de texte 23"/>
    <w:basedOn w:val="Normal"/>
    <w:uiPriority w:val="99"/>
    <w:rsid w:val="0047636A"/>
    <w:pPr>
      <w:suppressAutoHyphens/>
      <w:overflowPunct w:val="0"/>
      <w:autoSpaceDE w:val="0"/>
      <w:autoSpaceDN w:val="0"/>
      <w:adjustRightInd w:val="0"/>
      <w:spacing w:after="0" w:line="240" w:lineRule="auto"/>
      <w:ind w:left="695" w:hanging="695"/>
      <w:jc w:val="both"/>
    </w:pPr>
    <w:rPr>
      <w:rFonts w:ascii="Tahoma" w:hAnsi="Tahoma"/>
      <w:sz w:val="20"/>
      <w:szCs w:val="20"/>
      <w:lang w:eastAsia="fr-FR"/>
    </w:rPr>
  </w:style>
  <w:style w:type="paragraph" w:customStyle="1" w:styleId="Style">
    <w:name w:val="Style"/>
    <w:rsid w:val="0047636A"/>
    <w:pPr>
      <w:widowControl w:val="0"/>
      <w:autoSpaceDE w:val="0"/>
      <w:autoSpaceDN w:val="0"/>
      <w:adjustRightInd w:val="0"/>
      <w:spacing w:after="0" w:line="240" w:lineRule="auto"/>
    </w:pPr>
    <w:rPr>
      <w:rFonts w:ascii="Arial" w:eastAsia="Times New Roman" w:hAnsi="Arial" w:cs="Arial"/>
      <w:sz w:val="24"/>
      <w:szCs w:val="24"/>
      <w:lang w:val="fr-FR" w:eastAsia="fr-FR"/>
    </w:rPr>
  </w:style>
  <w:style w:type="paragraph" w:styleId="NormalWeb">
    <w:name w:val="Normal (Web)"/>
    <w:basedOn w:val="Normal"/>
    <w:uiPriority w:val="99"/>
    <w:unhideWhenUsed/>
    <w:rsid w:val="0047636A"/>
    <w:pPr>
      <w:spacing w:before="100" w:beforeAutospacing="1" w:after="100" w:afterAutospacing="1" w:line="240" w:lineRule="auto"/>
    </w:pPr>
    <w:rPr>
      <w:rFonts w:ascii="Times New Roman" w:eastAsia="Times New Roman" w:hAnsi="Times New Roman"/>
      <w:sz w:val="24"/>
      <w:szCs w:val="24"/>
      <w:lang w:eastAsia="fr-FR"/>
    </w:rPr>
  </w:style>
  <w:style w:type="paragraph" w:styleId="Listepuces4">
    <w:name w:val="List Bullet 4"/>
    <w:basedOn w:val="Normal"/>
    <w:autoRedefine/>
    <w:rsid w:val="0047636A"/>
    <w:pPr>
      <w:tabs>
        <w:tab w:val="num" w:pos="1209"/>
      </w:tabs>
      <w:spacing w:after="0" w:line="240" w:lineRule="auto"/>
      <w:ind w:left="1209" w:hanging="360"/>
    </w:pPr>
    <w:rPr>
      <w:rFonts w:ascii="Times New Roman" w:eastAsia="Times New Roman" w:hAnsi="Times New Roman"/>
      <w:sz w:val="20"/>
      <w:szCs w:val="20"/>
      <w:lang w:eastAsia="fr-FR"/>
    </w:rPr>
  </w:style>
  <w:style w:type="paragraph" w:styleId="Listepuces">
    <w:name w:val="List Bullet"/>
    <w:basedOn w:val="Normal"/>
    <w:autoRedefine/>
    <w:rsid w:val="0047636A"/>
    <w:pPr>
      <w:tabs>
        <w:tab w:val="num" w:pos="360"/>
      </w:tabs>
      <w:spacing w:after="0" w:line="240" w:lineRule="auto"/>
      <w:ind w:left="360" w:hanging="360"/>
      <w:jc w:val="center"/>
    </w:pPr>
    <w:rPr>
      <w:rFonts w:ascii="Times New Roman" w:eastAsia="Times New Roman" w:hAnsi="Times New Roman"/>
      <w:lang w:eastAsia="fr-FR"/>
    </w:rPr>
  </w:style>
  <w:style w:type="paragraph" w:styleId="Listepuces2">
    <w:name w:val="List Bullet 2"/>
    <w:basedOn w:val="Normal"/>
    <w:autoRedefine/>
    <w:rsid w:val="0047636A"/>
    <w:pPr>
      <w:tabs>
        <w:tab w:val="num" w:pos="643"/>
      </w:tabs>
      <w:spacing w:after="0" w:line="240" w:lineRule="auto"/>
      <w:ind w:left="643" w:hanging="360"/>
    </w:pPr>
    <w:rPr>
      <w:rFonts w:ascii="Times New Roman" w:eastAsia="Times New Roman" w:hAnsi="Times New Roman"/>
      <w:sz w:val="20"/>
      <w:szCs w:val="20"/>
      <w:lang w:eastAsia="fr-FR"/>
    </w:rPr>
  </w:style>
  <w:style w:type="paragraph" w:styleId="Listepuces3">
    <w:name w:val="List Bullet 3"/>
    <w:basedOn w:val="Normal"/>
    <w:autoRedefine/>
    <w:rsid w:val="0047636A"/>
    <w:pPr>
      <w:tabs>
        <w:tab w:val="num" w:pos="926"/>
      </w:tabs>
      <w:spacing w:after="0" w:line="240" w:lineRule="auto"/>
      <w:ind w:left="926" w:hanging="360"/>
    </w:pPr>
    <w:rPr>
      <w:rFonts w:ascii="Times New Roman" w:eastAsia="Times New Roman" w:hAnsi="Times New Roman"/>
      <w:sz w:val="20"/>
      <w:szCs w:val="20"/>
      <w:lang w:eastAsia="fr-FR"/>
    </w:rPr>
  </w:style>
  <w:style w:type="paragraph" w:customStyle="1" w:styleId="petita">
    <w:name w:val="petit a"/>
    <w:basedOn w:val="Normal"/>
    <w:rsid w:val="0047636A"/>
    <w:pPr>
      <w:tabs>
        <w:tab w:val="num" w:pos="1068"/>
      </w:tabs>
      <w:spacing w:after="0" w:line="240" w:lineRule="auto"/>
      <w:ind w:left="1068" w:hanging="360"/>
    </w:pPr>
    <w:rPr>
      <w:rFonts w:ascii="Times New Roman" w:eastAsia="Times New Roman" w:hAnsi="Times New Roman"/>
      <w:sz w:val="24"/>
      <w:szCs w:val="24"/>
      <w:lang w:eastAsia="fr-FR"/>
    </w:rPr>
  </w:style>
  <w:style w:type="paragraph" w:customStyle="1" w:styleId="xl34">
    <w:name w:val="xl34"/>
    <w:basedOn w:val="Normal"/>
    <w:rsid w:val="0047636A"/>
    <w:pPr>
      <w:spacing w:before="100" w:beforeAutospacing="1" w:after="100" w:afterAutospacing="1" w:line="240" w:lineRule="auto"/>
      <w:jc w:val="center"/>
    </w:pPr>
    <w:rPr>
      <w:rFonts w:ascii="Arial" w:eastAsia="Arial Unicode MS" w:hAnsi="Arial" w:cs="Arial"/>
      <w:sz w:val="36"/>
      <w:szCs w:val="36"/>
      <w:lang w:eastAsia="fr-FR"/>
    </w:rPr>
  </w:style>
  <w:style w:type="paragraph" w:customStyle="1" w:styleId="Paragtab">
    <w:name w:val="Parag tab"/>
    <w:basedOn w:val="Titre"/>
    <w:autoRedefine/>
    <w:rsid w:val="0047636A"/>
    <w:pPr>
      <w:tabs>
        <w:tab w:val="num" w:pos="1068"/>
      </w:tabs>
      <w:ind w:left="1068" w:hanging="360"/>
      <w:jc w:val="both"/>
    </w:pPr>
    <w:rPr>
      <w:color w:val="000000"/>
      <w:sz w:val="20"/>
    </w:rPr>
  </w:style>
  <w:style w:type="paragraph" w:customStyle="1" w:styleId="xl26">
    <w:name w:val="xl26"/>
    <w:basedOn w:val="Normal"/>
    <w:rsid w:val="0047636A"/>
    <w:pP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27">
    <w:name w:val="xl27"/>
    <w:basedOn w:val="Normal"/>
    <w:rsid w:val="0047636A"/>
    <w:pPr>
      <w:spacing w:before="100" w:beforeAutospacing="1" w:after="100" w:afterAutospacing="1" w:line="240" w:lineRule="auto"/>
      <w:jc w:val="right"/>
    </w:pPr>
    <w:rPr>
      <w:rFonts w:ascii="Arial Unicode MS" w:eastAsia="Arial Unicode MS" w:hAnsi="Arial Unicode MS" w:cs="Arial Unicode MS"/>
      <w:sz w:val="14"/>
      <w:szCs w:val="14"/>
      <w:lang w:eastAsia="fr-FR"/>
    </w:rPr>
  </w:style>
  <w:style w:type="paragraph" w:customStyle="1" w:styleId="xl28">
    <w:name w:val="xl2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29">
    <w:name w:val="xl2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0">
    <w:name w:val="xl3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1">
    <w:name w:val="xl3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32">
    <w:name w:val="xl3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fr-FR"/>
    </w:rPr>
  </w:style>
  <w:style w:type="paragraph" w:customStyle="1" w:styleId="font5">
    <w:name w:val="font5"/>
    <w:basedOn w:val="Normal"/>
    <w:rsid w:val="0047636A"/>
    <w:pPr>
      <w:spacing w:before="100" w:beforeAutospacing="1" w:after="100" w:afterAutospacing="1" w:line="240" w:lineRule="auto"/>
    </w:pPr>
    <w:rPr>
      <w:rFonts w:ascii="Arial" w:eastAsia="Arial Unicode MS" w:hAnsi="Arial" w:cs="Arial"/>
      <w:sz w:val="16"/>
      <w:szCs w:val="16"/>
      <w:lang w:eastAsia="fr-FR"/>
    </w:rPr>
  </w:style>
  <w:style w:type="paragraph" w:customStyle="1" w:styleId="xl24">
    <w:name w:val="xl24"/>
    <w:basedOn w:val="Normal"/>
    <w:rsid w:val="0047636A"/>
    <w:pPr>
      <w:spacing w:before="100" w:beforeAutospacing="1" w:after="100" w:afterAutospacing="1" w:line="240" w:lineRule="auto"/>
    </w:pPr>
    <w:rPr>
      <w:rFonts w:ascii="Arial Unicode MS" w:eastAsia="Arial Unicode MS" w:hAnsi="Arial Unicode MS" w:cs="Arial Unicode MS"/>
      <w:sz w:val="14"/>
      <w:szCs w:val="14"/>
      <w:lang w:eastAsia="fr-FR"/>
    </w:rPr>
  </w:style>
  <w:style w:type="paragraph" w:customStyle="1" w:styleId="xl25">
    <w:name w:val="xl2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4"/>
      <w:szCs w:val="14"/>
      <w:lang w:eastAsia="fr-FR"/>
    </w:rPr>
  </w:style>
  <w:style w:type="paragraph" w:customStyle="1" w:styleId="xl33">
    <w:name w:val="xl3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6">
    <w:name w:val="xl3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37">
    <w:name w:val="xl3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38">
    <w:name w:val="xl3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47636A"/>
    <w:pPr>
      <w:spacing w:before="100" w:beforeAutospacing="1" w:after="100" w:afterAutospacing="1" w:line="240" w:lineRule="auto"/>
    </w:pPr>
    <w:rPr>
      <w:rFonts w:ascii="Arial Unicode MS" w:eastAsia="Arial Unicode MS" w:hAnsi="Arial Unicode MS" w:cs="Arial Unicode MS"/>
      <w:sz w:val="14"/>
      <w:szCs w:val="14"/>
      <w:lang w:eastAsia="fr-FR"/>
    </w:rPr>
  </w:style>
  <w:style w:type="paragraph" w:customStyle="1" w:styleId="xl40">
    <w:name w:val="xl40"/>
    <w:basedOn w:val="Normal"/>
    <w:rsid w:val="0047636A"/>
    <w:pP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42">
    <w:name w:val="xl4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4"/>
      <w:szCs w:val="24"/>
      <w:lang w:eastAsia="fr-FR"/>
    </w:rPr>
  </w:style>
  <w:style w:type="paragraph" w:customStyle="1" w:styleId="xl43">
    <w:name w:val="xl4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44">
    <w:name w:val="xl4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45">
    <w:name w:val="xl4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46">
    <w:name w:val="xl4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fr-FR"/>
    </w:rPr>
  </w:style>
  <w:style w:type="numbering" w:customStyle="1" w:styleId="LFO19">
    <w:name w:val="LFO19"/>
    <w:basedOn w:val="Aucuneliste"/>
    <w:rsid w:val="0047636A"/>
    <w:pPr>
      <w:numPr>
        <w:numId w:val="60"/>
      </w:numPr>
    </w:pPr>
  </w:style>
  <w:style w:type="paragraph" w:customStyle="1" w:styleId="xl47">
    <w:name w:val="xl47"/>
    <w:basedOn w:val="Normal"/>
    <w:rsid w:val="0047636A"/>
    <w:pP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47636A"/>
    <w:pPr>
      <w:spacing w:before="100" w:beforeAutospacing="1" w:after="100" w:afterAutospacing="1" w:line="240" w:lineRule="auto"/>
    </w:pPr>
    <w:rPr>
      <w:rFonts w:ascii="Arial" w:eastAsia="Arial Unicode MS" w:hAnsi="Arial" w:cs="Arial"/>
      <w:b/>
      <w:bCs/>
      <w:sz w:val="24"/>
      <w:szCs w:val="24"/>
      <w:lang w:eastAsia="fr-FR"/>
    </w:rPr>
  </w:style>
  <w:style w:type="paragraph" w:customStyle="1" w:styleId="xl49">
    <w:name w:val="xl49"/>
    <w:basedOn w:val="Normal"/>
    <w:rsid w:val="0047636A"/>
    <w:pPr>
      <w:spacing w:before="100" w:beforeAutospacing="1" w:after="100" w:afterAutospacing="1" w:line="240" w:lineRule="auto"/>
    </w:pPr>
    <w:rPr>
      <w:rFonts w:ascii="Arial" w:eastAsia="Arial Unicode MS" w:hAnsi="Arial" w:cs="Arial"/>
      <w:b/>
      <w:bCs/>
      <w:sz w:val="14"/>
      <w:szCs w:val="14"/>
      <w:lang w:eastAsia="fr-FR"/>
    </w:rPr>
  </w:style>
  <w:style w:type="paragraph" w:customStyle="1" w:styleId="xl50">
    <w:name w:val="xl5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fr-FR"/>
    </w:rPr>
  </w:style>
  <w:style w:type="paragraph" w:customStyle="1" w:styleId="xl51">
    <w:name w:val="xl5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16"/>
      <w:szCs w:val="16"/>
      <w:lang w:eastAsia="fr-FR"/>
    </w:rPr>
  </w:style>
  <w:style w:type="paragraph" w:styleId="TM3">
    <w:name w:val="toc 3"/>
    <w:basedOn w:val="Normal"/>
    <w:next w:val="Normal"/>
    <w:autoRedefine/>
    <w:uiPriority w:val="39"/>
    <w:rsid w:val="0047636A"/>
    <w:pPr>
      <w:spacing w:after="0" w:line="240" w:lineRule="auto"/>
      <w:ind w:left="480"/>
    </w:pPr>
    <w:rPr>
      <w:rFonts w:ascii="Times New Roman" w:eastAsia="Times New Roman" w:hAnsi="Times New Roman"/>
      <w:sz w:val="24"/>
      <w:szCs w:val="24"/>
      <w:lang w:eastAsia="fr-FR"/>
    </w:rPr>
  </w:style>
  <w:style w:type="paragraph" w:styleId="En-ttedetabledesmatires">
    <w:name w:val="TOC Heading"/>
    <w:basedOn w:val="Titre1"/>
    <w:next w:val="Normal"/>
    <w:uiPriority w:val="39"/>
    <w:qFormat/>
    <w:rsid w:val="0047636A"/>
    <w:pPr>
      <w:keepLines/>
      <w:spacing w:before="480" w:after="0" w:line="276" w:lineRule="auto"/>
      <w:outlineLvl w:val="9"/>
    </w:pPr>
    <w:rPr>
      <w:rFonts w:ascii="Cambria" w:hAnsi="Cambria" w:cs="Cambria"/>
      <w:color w:val="365F91"/>
      <w:kern w:val="0"/>
      <w:sz w:val="28"/>
      <w:szCs w:val="28"/>
      <w:lang w:eastAsia="en-US"/>
    </w:rPr>
  </w:style>
  <w:style w:type="paragraph" w:styleId="TM4">
    <w:name w:val="toc 4"/>
    <w:basedOn w:val="Normal"/>
    <w:next w:val="Normal"/>
    <w:autoRedefine/>
    <w:uiPriority w:val="39"/>
    <w:rsid w:val="0047636A"/>
    <w:pPr>
      <w:spacing w:after="0" w:line="240" w:lineRule="auto"/>
      <w:ind w:left="720"/>
    </w:pPr>
    <w:rPr>
      <w:rFonts w:ascii="Times New Roman" w:eastAsia="Times New Roman" w:hAnsi="Times New Roman"/>
      <w:sz w:val="24"/>
      <w:szCs w:val="24"/>
      <w:lang w:eastAsia="fr-FR"/>
    </w:rPr>
  </w:style>
  <w:style w:type="paragraph" w:styleId="TM5">
    <w:name w:val="toc 5"/>
    <w:basedOn w:val="Normal"/>
    <w:next w:val="Normal"/>
    <w:autoRedefine/>
    <w:uiPriority w:val="39"/>
    <w:rsid w:val="0047636A"/>
    <w:pPr>
      <w:spacing w:after="0" w:line="240" w:lineRule="auto"/>
      <w:ind w:left="960"/>
    </w:pPr>
    <w:rPr>
      <w:rFonts w:ascii="Times New Roman" w:eastAsia="Times New Roman" w:hAnsi="Times New Roman"/>
      <w:sz w:val="24"/>
      <w:szCs w:val="24"/>
      <w:lang w:eastAsia="fr-FR"/>
    </w:rPr>
  </w:style>
  <w:style w:type="paragraph" w:styleId="TM6">
    <w:name w:val="toc 6"/>
    <w:basedOn w:val="Normal"/>
    <w:next w:val="Normal"/>
    <w:autoRedefine/>
    <w:uiPriority w:val="39"/>
    <w:rsid w:val="0047636A"/>
    <w:pPr>
      <w:spacing w:after="0" w:line="240" w:lineRule="auto"/>
      <w:ind w:left="1200"/>
    </w:pPr>
    <w:rPr>
      <w:rFonts w:ascii="Times New Roman" w:eastAsia="Times New Roman" w:hAnsi="Times New Roman"/>
      <w:sz w:val="24"/>
      <w:szCs w:val="24"/>
      <w:lang w:eastAsia="fr-FR"/>
    </w:rPr>
  </w:style>
  <w:style w:type="paragraph" w:styleId="TM7">
    <w:name w:val="toc 7"/>
    <w:basedOn w:val="Normal"/>
    <w:next w:val="Normal"/>
    <w:autoRedefine/>
    <w:uiPriority w:val="39"/>
    <w:rsid w:val="0047636A"/>
    <w:pPr>
      <w:spacing w:after="0" w:line="240" w:lineRule="auto"/>
      <w:ind w:left="1440"/>
    </w:pPr>
    <w:rPr>
      <w:rFonts w:ascii="Times New Roman" w:eastAsia="Times New Roman" w:hAnsi="Times New Roman"/>
      <w:sz w:val="24"/>
      <w:szCs w:val="24"/>
      <w:lang w:eastAsia="fr-FR"/>
    </w:rPr>
  </w:style>
  <w:style w:type="paragraph" w:styleId="TM8">
    <w:name w:val="toc 8"/>
    <w:basedOn w:val="Normal"/>
    <w:next w:val="Normal"/>
    <w:autoRedefine/>
    <w:uiPriority w:val="39"/>
    <w:rsid w:val="0047636A"/>
    <w:pPr>
      <w:spacing w:after="0" w:line="240" w:lineRule="auto"/>
      <w:ind w:left="1680"/>
    </w:pPr>
    <w:rPr>
      <w:rFonts w:ascii="Times New Roman" w:eastAsia="Times New Roman" w:hAnsi="Times New Roman"/>
      <w:sz w:val="24"/>
      <w:szCs w:val="24"/>
      <w:lang w:eastAsia="fr-FR"/>
    </w:rPr>
  </w:style>
  <w:style w:type="paragraph" w:styleId="TM9">
    <w:name w:val="toc 9"/>
    <w:basedOn w:val="Normal"/>
    <w:next w:val="Normal"/>
    <w:autoRedefine/>
    <w:uiPriority w:val="39"/>
    <w:rsid w:val="0047636A"/>
    <w:pPr>
      <w:spacing w:after="0" w:line="240" w:lineRule="auto"/>
      <w:ind w:left="1920"/>
    </w:pPr>
    <w:rPr>
      <w:rFonts w:ascii="Times New Roman" w:eastAsia="Times New Roman" w:hAnsi="Times New Roman"/>
      <w:sz w:val="24"/>
      <w:szCs w:val="24"/>
      <w:lang w:eastAsia="fr-FR"/>
    </w:rPr>
  </w:style>
  <w:style w:type="character" w:styleId="Lienhypertextesuivivisit">
    <w:name w:val="FollowedHyperlink"/>
    <w:uiPriority w:val="99"/>
    <w:rsid w:val="0047636A"/>
    <w:rPr>
      <w:color w:val="800080"/>
      <w:u w:val="single"/>
    </w:rPr>
  </w:style>
  <w:style w:type="paragraph" w:customStyle="1" w:styleId="Puce3">
    <w:name w:val="Puce 3"/>
    <w:basedOn w:val="Normal"/>
    <w:rsid w:val="0047636A"/>
    <w:pPr>
      <w:widowControl w:val="0"/>
      <w:tabs>
        <w:tab w:val="num" w:pos="1560"/>
      </w:tabs>
      <w:spacing w:after="60" w:line="240" w:lineRule="auto"/>
      <w:ind w:left="1560" w:hanging="284"/>
      <w:jc w:val="both"/>
    </w:pPr>
    <w:rPr>
      <w:rFonts w:ascii="Arial" w:eastAsia="Times New Roman" w:hAnsi="Arial" w:cs="Arial"/>
      <w:sz w:val="20"/>
      <w:szCs w:val="20"/>
      <w:lang w:eastAsia="fr-FR"/>
    </w:rPr>
  </w:style>
  <w:style w:type="paragraph" w:customStyle="1" w:styleId="Pucea">
    <w:name w:val="Puce a"/>
    <w:basedOn w:val="Normal"/>
    <w:rsid w:val="0047636A"/>
    <w:pPr>
      <w:widowControl w:val="0"/>
      <w:numPr>
        <w:numId w:val="4"/>
      </w:numPr>
      <w:tabs>
        <w:tab w:val="clear" w:pos="360"/>
        <w:tab w:val="num" w:pos="1440"/>
      </w:tabs>
      <w:spacing w:before="60" w:after="60" w:line="240" w:lineRule="auto"/>
      <w:ind w:left="1440" w:hanging="720"/>
      <w:jc w:val="both"/>
    </w:pPr>
    <w:rPr>
      <w:rFonts w:ascii="Arial" w:eastAsia="Times New Roman" w:hAnsi="Arial" w:cs="Arial"/>
      <w:sz w:val="20"/>
      <w:szCs w:val="20"/>
      <w:lang w:eastAsia="fr-FR"/>
    </w:rPr>
  </w:style>
  <w:style w:type="paragraph" w:customStyle="1" w:styleId="Tiret">
    <w:name w:val="Tiret"/>
    <w:basedOn w:val="Normal"/>
    <w:rsid w:val="0047636A"/>
    <w:pPr>
      <w:widowControl w:val="0"/>
      <w:tabs>
        <w:tab w:val="left" w:pos="1701"/>
      </w:tabs>
      <w:spacing w:after="60" w:line="240" w:lineRule="auto"/>
      <w:ind w:left="1701" w:hanging="425"/>
      <w:outlineLvl w:val="3"/>
    </w:pPr>
    <w:rPr>
      <w:rFonts w:ascii="Arial" w:eastAsia="Times New Roman" w:hAnsi="Arial" w:cs="Arial"/>
      <w:sz w:val="20"/>
      <w:szCs w:val="20"/>
      <w:lang w:eastAsia="fr-FR"/>
    </w:rPr>
  </w:style>
  <w:style w:type="paragraph" w:styleId="Listecontinue2">
    <w:name w:val="List Continue 2"/>
    <w:basedOn w:val="Normal"/>
    <w:rsid w:val="0047636A"/>
    <w:pPr>
      <w:spacing w:after="120" w:line="240" w:lineRule="auto"/>
      <w:ind w:left="566"/>
    </w:pPr>
    <w:rPr>
      <w:rFonts w:ascii="Times New Roman" w:eastAsia="Times New Roman" w:hAnsi="Times New Roman"/>
      <w:sz w:val="24"/>
      <w:szCs w:val="24"/>
      <w:lang w:eastAsia="fr-FR"/>
    </w:rPr>
  </w:style>
  <w:style w:type="paragraph" w:styleId="Normalcentr">
    <w:name w:val="Block Text"/>
    <w:basedOn w:val="Normal"/>
    <w:rsid w:val="0047636A"/>
    <w:pPr>
      <w:tabs>
        <w:tab w:val="left" w:pos="1080"/>
      </w:tabs>
      <w:suppressAutoHyphens/>
      <w:overflowPunct w:val="0"/>
      <w:autoSpaceDE w:val="0"/>
      <w:autoSpaceDN w:val="0"/>
      <w:adjustRightInd w:val="0"/>
      <w:spacing w:after="0" w:line="240" w:lineRule="auto"/>
      <w:ind w:left="1080" w:right="-72" w:hanging="540"/>
      <w:jc w:val="both"/>
      <w:textAlignment w:val="baseline"/>
    </w:pPr>
    <w:rPr>
      <w:rFonts w:ascii="Tahoma" w:eastAsia="Times New Roman" w:hAnsi="Tahoma" w:cs="Tahoma"/>
      <w:sz w:val="24"/>
      <w:szCs w:val="24"/>
      <w:lang w:eastAsia="fr-FR"/>
    </w:rPr>
  </w:style>
  <w:style w:type="paragraph" w:customStyle="1" w:styleId="Corpsdetexte1">
    <w:name w:val="Corps de texte 1"/>
    <w:basedOn w:val="Corpsdetexte"/>
    <w:rsid w:val="0047636A"/>
    <w:pPr>
      <w:widowControl w:val="0"/>
      <w:spacing w:before="120" w:after="60"/>
      <w:ind w:left="567"/>
      <w:jc w:val="both"/>
    </w:pPr>
    <w:rPr>
      <w:rFonts w:ascii="Arial" w:hAnsi="Arial" w:cs="Arial"/>
      <w:sz w:val="20"/>
      <w:szCs w:val="20"/>
    </w:rPr>
  </w:style>
  <w:style w:type="paragraph" w:customStyle="1" w:styleId="Corpsdetexte1a">
    <w:name w:val="Corps de texte 1a"/>
    <w:basedOn w:val="Corpsdetexte1"/>
    <w:rsid w:val="0047636A"/>
    <w:pPr>
      <w:numPr>
        <w:numId w:val="5"/>
      </w:numPr>
      <w:tabs>
        <w:tab w:val="clear" w:pos="360"/>
        <w:tab w:val="left" w:pos="851"/>
      </w:tabs>
      <w:ind w:left="851" w:hanging="284"/>
    </w:pPr>
  </w:style>
  <w:style w:type="paragraph" w:customStyle="1" w:styleId="Puce1">
    <w:name w:val="Puce 1"/>
    <w:basedOn w:val="Normal"/>
    <w:rsid w:val="0047636A"/>
    <w:pPr>
      <w:widowControl w:val="0"/>
      <w:tabs>
        <w:tab w:val="num" w:pos="720"/>
        <w:tab w:val="left" w:pos="993"/>
      </w:tabs>
      <w:spacing w:after="60" w:line="240" w:lineRule="auto"/>
      <w:ind w:left="720" w:hanging="360"/>
      <w:jc w:val="both"/>
    </w:pPr>
    <w:rPr>
      <w:rFonts w:ascii="Arial" w:eastAsia="Times New Roman" w:hAnsi="Arial" w:cs="Arial"/>
      <w:sz w:val="20"/>
      <w:szCs w:val="20"/>
      <w:lang w:eastAsia="fr-FR"/>
    </w:rPr>
  </w:style>
  <w:style w:type="paragraph" w:customStyle="1" w:styleId="Puce1s1">
    <w:name w:val="Puce 1s1"/>
    <w:basedOn w:val="Puce1"/>
    <w:rsid w:val="0047636A"/>
    <w:pPr>
      <w:numPr>
        <w:numId w:val="6"/>
      </w:numPr>
      <w:tabs>
        <w:tab w:val="left" w:pos="284"/>
        <w:tab w:val="left" w:pos="3686"/>
      </w:tabs>
    </w:pPr>
  </w:style>
  <w:style w:type="paragraph" w:customStyle="1" w:styleId="Puce2">
    <w:name w:val="Puce 2"/>
    <w:basedOn w:val="Normal"/>
    <w:rsid w:val="0047636A"/>
    <w:pPr>
      <w:widowControl w:val="0"/>
      <w:tabs>
        <w:tab w:val="num" w:pos="1080"/>
      </w:tabs>
      <w:spacing w:after="60" w:line="240" w:lineRule="auto"/>
      <w:ind w:left="1080" w:hanging="720"/>
      <w:jc w:val="both"/>
    </w:pPr>
    <w:rPr>
      <w:rFonts w:ascii="Arial" w:eastAsia="Times New Roman" w:hAnsi="Arial" w:cs="Arial"/>
      <w:sz w:val="20"/>
      <w:szCs w:val="20"/>
      <w:lang w:eastAsia="fr-FR"/>
    </w:rPr>
  </w:style>
  <w:style w:type="paragraph" w:customStyle="1" w:styleId="Puce2s1">
    <w:name w:val="Puce 2s1"/>
    <w:basedOn w:val="Normal"/>
    <w:rsid w:val="0047636A"/>
    <w:pPr>
      <w:widowControl w:val="0"/>
      <w:tabs>
        <w:tab w:val="left" w:pos="2977"/>
        <w:tab w:val="left" w:pos="3402"/>
      </w:tabs>
      <w:spacing w:after="60" w:line="240" w:lineRule="auto"/>
      <w:ind w:left="3402" w:hanging="2126"/>
      <w:jc w:val="both"/>
    </w:pPr>
    <w:rPr>
      <w:rFonts w:ascii="Arial" w:eastAsia="Times New Roman" w:hAnsi="Arial" w:cs="Arial"/>
      <w:sz w:val="20"/>
      <w:szCs w:val="20"/>
      <w:lang w:eastAsia="fr-FR"/>
    </w:rPr>
  </w:style>
  <w:style w:type="paragraph" w:customStyle="1" w:styleId="Puce2s2">
    <w:name w:val="Puce 2s2"/>
    <w:basedOn w:val="Puce2s1"/>
    <w:rsid w:val="0047636A"/>
    <w:rPr>
      <w:noProof/>
    </w:rPr>
  </w:style>
  <w:style w:type="paragraph" w:customStyle="1" w:styleId="retraitCT1a">
    <w:name w:val="retrait CT1a"/>
    <w:basedOn w:val="Normal"/>
    <w:rsid w:val="0047636A"/>
    <w:pPr>
      <w:widowControl w:val="0"/>
      <w:spacing w:before="120" w:after="60" w:line="240" w:lineRule="auto"/>
      <w:ind w:left="851"/>
      <w:jc w:val="both"/>
    </w:pPr>
    <w:rPr>
      <w:rFonts w:ascii="Arial" w:eastAsia="Times New Roman" w:hAnsi="Arial" w:cs="Arial"/>
      <w:sz w:val="20"/>
      <w:szCs w:val="20"/>
      <w:lang w:eastAsia="fr-FR"/>
    </w:rPr>
  </w:style>
  <w:style w:type="paragraph" w:customStyle="1" w:styleId="Spcial">
    <w:name w:val="Spécial"/>
    <w:basedOn w:val="Titre4"/>
    <w:rsid w:val="0047636A"/>
    <w:pPr>
      <w:widowControl w:val="0"/>
      <w:tabs>
        <w:tab w:val="num" w:pos="2880"/>
      </w:tabs>
      <w:spacing w:before="120" w:after="60"/>
      <w:ind w:left="2880" w:hanging="360"/>
      <w:jc w:val="left"/>
    </w:pPr>
    <w:rPr>
      <w:rFonts w:ascii="Arial" w:hAnsi="Arial" w:cs="Arial"/>
      <w:b w:val="0"/>
      <w:i/>
      <w:iCs/>
      <w:sz w:val="20"/>
      <w:u w:val="single"/>
      <w:lang w:eastAsia="fr-FR"/>
    </w:rPr>
  </w:style>
  <w:style w:type="paragraph" w:customStyle="1" w:styleId="Puceagras">
    <w:name w:val="Puce a gras"/>
    <w:basedOn w:val="Pucea"/>
    <w:rsid w:val="0047636A"/>
    <w:pPr>
      <w:ind w:left="426"/>
    </w:pPr>
    <w:rPr>
      <w:b/>
      <w:bCs/>
    </w:rPr>
  </w:style>
  <w:style w:type="paragraph" w:customStyle="1" w:styleId="Puce1b">
    <w:name w:val="Puce 1b"/>
    <w:basedOn w:val="Puce1"/>
    <w:rsid w:val="0047636A"/>
    <w:pPr>
      <w:tabs>
        <w:tab w:val="clear" w:pos="993"/>
        <w:tab w:val="left" w:pos="1134"/>
        <w:tab w:val="right" w:pos="8505"/>
      </w:tabs>
      <w:spacing w:before="120"/>
      <w:ind w:left="1134" w:hanging="425"/>
    </w:pPr>
  </w:style>
  <w:style w:type="paragraph" w:customStyle="1" w:styleId="A1">
    <w:name w:val="A1"/>
    <w:basedOn w:val="Normal"/>
    <w:rsid w:val="0047636A"/>
    <w:pPr>
      <w:tabs>
        <w:tab w:val="num" w:pos="709"/>
        <w:tab w:val="num" w:pos="1065"/>
      </w:tabs>
      <w:spacing w:before="60" w:after="60" w:line="240" w:lineRule="auto"/>
      <w:ind w:left="709" w:hanging="284"/>
      <w:jc w:val="both"/>
    </w:pPr>
    <w:rPr>
      <w:rFonts w:ascii="Arial" w:eastAsia="Times New Roman" w:hAnsi="Arial" w:cs="Arial"/>
      <w:sz w:val="20"/>
      <w:szCs w:val="20"/>
      <w:lang w:eastAsia="fr-FR"/>
    </w:rPr>
  </w:style>
  <w:style w:type="paragraph" w:customStyle="1" w:styleId="Puceenum1">
    <w:name w:val="Puce_enum1"/>
    <w:basedOn w:val="Corpsdetexte"/>
    <w:rsid w:val="0047636A"/>
    <w:pPr>
      <w:tabs>
        <w:tab w:val="left" w:pos="851"/>
        <w:tab w:val="num" w:pos="1140"/>
        <w:tab w:val="num" w:pos="1440"/>
      </w:tabs>
      <w:spacing w:after="60"/>
      <w:ind w:left="850" w:hanging="425"/>
      <w:jc w:val="both"/>
    </w:pPr>
    <w:rPr>
      <w:rFonts w:ascii="Arial" w:hAnsi="Arial" w:cs="Arial"/>
      <w:sz w:val="22"/>
      <w:szCs w:val="22"/>
    </w:rPr>
  </w:style>
  <w:style w:type="paragraph" w:customStyle="1" w:styleId="T1">
    <w:name w:val="T1"/>
    <w:basedOn w:val="Normal"/>
    <w:rsid w:val="0047636A"/>
    <w:pPr>
      <w:tabs>
        <w:tab w:val="num" w:pos="450"/>
        <w:tab w:val="num" w:pos="709"/>
        <w:tab w:val="num" w:pos="825"/>
      </w:tabs>
      <w:spacing w:before="60" w:after="0" w:line="240" w:lineRule="auto"/>
      <w:ind w:left="709" w:hanging="284"/>
      <w:jc w:val="both"/>
    </w:pPr>
    <w:rPr>
      <w:rFonts w:ascii="Arial" w:eastAsia="Times New Roman" w:hAnsi="Arial" w:cs="Arial"/>
      <w:sz w:val="20"/>
      <w:szCs w:val="20"/>
      <w:lang w:eastAsia="fr-FR"/>
    </w:rPr>
  </w:style>
  <w:style w:type="paragraph" w:customStyle="1" w:styleId="Point">
    <w:name w:val="Point"/>
    <w:basedOn w:val="Normal"/>
    <w:rsid w:val="0047636A"/>
    <w:pPr>
      <w:spacing w:after="60" w:line="240" w:lineRule="auto"/>
      <w:jc w:val="both"/>
    </w:pPr>
    <w:rPr>
      <w:rFonts w:ascii="Times New Roman" w:eastAsia="Times New Roman" w:hAnsi="Times New Roman"/>
      <w:lang w:eastAsia="fr-FR"/>
    </w:rPr>
  </w:style>
  <w:style w:type="paragraph" w:customStyle="1" w:styleId="Normal2">
    <w:name w:val="Normal2"/>
    <w:basedOn w:val="Corpsdetexte3"/>
    <w:rsid w:val="0047636A"/>
    <w:pPr>
      <w:spacing w:before="60" w:after="60"/>
      <w:jc w:val="both"/>
    </w:pPr>
    <w:rPr>
      <w:caps/>
      <w:sz w:val="24"/>
    </w:rPr>
  </w:style>
  <w:style w:type="paragraph" w:customStyle="1" w:styleId="Enum1">
    <w:name w:val="Enum 1"/>
    <w:basedOn w:val="Puce1"/>
    <w:rsid w:val="0047636A"/>
    <w:pPr>
      <w:tabs>
        <w:tab w:val="clear" w:pos="720"/>
        <w:tab w:val="clear" w:pos="993"/>
        <w:tab w:val="num" w:pos="992"/>
      </w:tabs>
      <w:spacing w:before="60"/>
      <w:ind w:left="992" w:hanging="425"/>
    </w:pPr>
  </w:style>
  <w:style w:type="paragraph" w:customStyle="1" w:styleId="Style5">
    <w:name w:val="Style5"/>
    <w:basedOn w:val="Titre3"/>
    <w:next w:val="Normal"/>
    <w:rsid w:val="0047636A"/>
    <w:pPr>
      <w:spacing w:before="120"/>
      <w:ind w:right="567"/>
    </w:pPr>
    <w:rPr>
      <w:rFonts w:ascii="Times New Roman" w:hAnsi="Times New Roman"/>
      <w:sz w:val="32"/>
      <w:szCs w:val="32"/>
    </w:rPr>
  </w:style>
  <w:style w:type="paragraph" w:styleId="TitreTR">
    <w:name w:val="toa heading"/>
    <w:basedOn w:val="Normal"/>
    <w:next w:val="Normal"/>
    <w:rsid w:val="0047636A"/>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fr-FR"/>
    </w:rPr>
  </w:style>
  <w:style w:type="paragraph" w:styleId="Explorateurdedocuments">
    <w:name w:val="Document Map"/>
    <w:basedOn w:val="Normal"/>
    <w:link w:val="ExplorateurdedocumentsCar"/>
    <w:rsid w:val="0047636A"/>
    <w:pPr>
      <w:shd w:val="clear" w:color="auto" w:fill="000080"/>
      <w:spacing w:after="0" w:line="240" w:lineRule="auto"/>
    </w:pPr>
    <w:rPr>
      <w:rFonts w:ascii="Tahoma" w:eastAsia="Times New Roman" w:hAnsi="Tahoma"/>
      <w:sz w:val="20"/>
      <w:szCs w:val="20"/>
    </w:rPr>
  </w:style>
  <w:style w:type="character" w:customStyle="1" w:styleId="ExplorateurdedocumentsCar">
    <w:name w:val="Explorateur de documents Car"/>
    <w:basedOn w:val="Policepardfaut"/>
    <w:link w:val="Explorateurdedocuments"/>
    <w:rsid w:val="0047636A"/>
    <w:rPr>
      <w:rFonts w:ascii="Tahoma" w:eastAsia="Times New Roman" w:hAnsi="Tahoma" w:cs="Times New Roman"/>
      <w:sz w:val="20"/>
      <w:szCs w:val="20"/>
      <w:shd w:val="clear" w:color="auto" w:fill="000080"/>
      <w:lang w:val="fr-FR"/>
    </w:rPr>
  </w:style>
  <w:style w:type="paragraph" w:customStyle="1" w:styleId="font6">
    <w:name w:val="font6"/>
    <w:basedOn w:val="Normal"/>
    <w:rsid w:val="0047636A"/>
    <w:pPr>
      <w:spacing w:before="100" w:beforeAutospacing="1" w:after="100" w:afterAutospacing="1" w:line="240" w:lineRule="auto"/>
    </w:pPr>
    <w:rPr>
      <w:rFonts w:ascii="Arial Narrow" w:eastAsia="Times New Roman" w:hAnsi="Arial Narrow"/>
      <w:b/>
      <w:bCs/>
      <w:i/>
      <w:iCs/>
      <w:color w:val="000000"/>
      <w:sz w:val="23"/>
      <w:szCs w:val="23"/>
      <w:lang w:eastAsia="fr-FR"/>
    </w:rPr>
  </w:style>
  <w:style w:type="paragraph" w:customStyle="1" w:styleId="font7">
    <w:name w:val="font7"/>
    <w:basedOn w:val="Normal"/>
    <w:rsid w:val="0047636A"/>
    <w:pPr>
      <w:spacing w:before="100" w:beforeAutospacing="1" w:after="100" w:afterAutospacing="1" w:line="240" w:lineRule="auto"/>
    </w:pPr>
    <w:rPr>
      <w:rFonts w:eastAsia="Times New Roman"/>
      <w:i/>
      <w:iCs/>
      <w:color w:val="000000"/>
      <w:lang w:eastAsia="fr-FR"/>
    </w:rPr>
  </w:style>
  <w:style w:type="paragraph" w:customStyle="1" w:styleId="font8">
    <w:name w:val="font8"/>
    <w:basedOn w:val="Normal"/>
    <w:rsid w:val="0047636A"/>
    <w:pPr>
      <w:spacing w:before="100" w:beforeAutospacing="1" w:after="100" w:afterAutospacing="1" w:line="240" w:lineRule="auto"/>
    </w:pPr>
    <w:rPr>
      <w:rFonts w:eastAsia="Times New Roman"/>
      <w:b/>
      <w:bCs/>
      <w:i/>
      <w:iCs/>
      <w:color w:val="000000"/>
      <w:lang w:eastAsia="fr-FR"/>
    </w:rPr>
  </w:style>
  <w:style w:type="paragraph" w:customStyle="1" w:styleId="font9">
    <w:name w:val="font9"/>
    <w:basedOn w:val="Normal"/>
    <w:rsid w:val="0047636A"/>
    <w:pPr>
      <w:spacing w:before="100" w:beforeAutospacing="1" w:after="100" w:afterAutospacing="1" w:line="240" w:lineRule="auto"/>
    </w:pPr>
    <w:rPr>
      <w:rFonts w:eastAsia="Times New Roman"/>
      <w:sz w:val="17"/>
      <w:szCs w:val="17"/>
      <w:lang w:eastAsia="fr-FR"/>
    </w:rPr>
  </w:style>
  <w:style w:type="paragraph" w:customStyle="1" w:styleId="xl815">
    <w:name w:val="xl815"/>
    <w:basedOn w:val="Normal"/>
    <w:rsid w:val="0047636A"/>
    <w:pPr>
      <w:spacing w:before="100" w:beforeAutospacing="1" w:after="100" w:afterAutospacing="1" w:line="240" w:lineRule="auto"/>
      <w:jc w:val="center"/>
      <w:textAlignment w:val="center"/>
    </w:pPr>
    <w:rPr>
      <w:rFonts w:ascii="Arial" w:eastAsia="Times New Roman" w:hAnsi="Arial" w:cs="Arial"/>
      <w:sz w:val="18"/>
      <w:szCs w:val="18"/>
      <w:lang w:eastAsia="fr-FR"/>
    </w:rPr>
  </w:style>
  <w:style w:type="paragraph" w:customStyle="1" w:styleId="xl816">
    <w:name w:val="xl816"/>
    <w:basedOn w:val="Normal"/>
    <w:rsid w:val="0047636A"/>
    <w:pPr>
      <w:shd w:val="clear" w:color="000000" w:fill="FFFFFF"/>
      <w:spacing w:before="100" w:beforeAutospacing="1" w:after="100" w:afterAutospacing="1" w:line="240" w:lineRule="auto"/>
    </w:pPr>
    <w:rPr>
      <w:rFonts w:ascii="Arial" w:eastAsia="Times New Roman" w:hAnsi="Arial" w:cs="Arial"/>
      <w:sz w:val="18"/>
      <w:szCs w:val="18"/>
      <w:lang w:eastAsia="fr-FR"/>
    </w:rPr>
  </w:style>
  <w:style w:type="paragraph" w:customStyle="1" w:styleId="xl817">
    <w:name w:val="xl817"/>
    <w:basedOn w:val="Normal"/>
    <w:rsid w:val="0047636A"/>
    <w:pPr>
      <w:spacing w:before="100" w:beforeAutospacing="1" w:after="100" w:afterAutospacing="1" w:line="240" w:lineRule="auto"/>
      <w:jc w:val="center"/>
      <w:textAlignment w:val="center"/>
    </w:pPr>
    <w:rPr>
      <w:rFonts w:ascii="Arial Narrow" w:eastAsia="Times New Roman" w:hAnsi="Arial Narrow"/>
      <w:sz w:val="18"/>
      <w:szCs w:val="18"/>
      <w:lang w:eastAsia="fr-FR"/>
    </w:rPr>
  </w:style>
  <w:style w:type="paragraph" w:customStyle="1" w:styleId="xl818">
    <w:name w:val="xl818"/>
    <w:basedOn w:val="Normal"/>
    <w:rsid w:val="0047636A"/>
    <w:pPr>
      <w:spacing w:before="100" w:beforeAutospacing="1" w:after="100" w:afterAutospacing="1" w:line="240" w:lineRule="auto"/>
    </w:pPr>
    <w:rPr>
      <w:rFonts w:ascii="Arial Narrow" w:eastAsia="Times New Roman" w:hAnsi="Arial Narrow"/>
      <w:sz w:val="18"/>
      <w:szCs w:val="18"/>
      <w:lang w:eastAsia="fr-FR"/>
    </w:rPr>
  </w:style>
  <w:style w:type="paragraph" w:customStyle="1" w:styleId="xl819">
    <w:name w:val="xl819"/>
    <w:basedOn w:val="Normal"/>
    <w:rsid w:val="0047636A"/>
    <w:pPr>
      <w:spacing w:before="100" w:beforeAutospacing="1" w:after="100" w:afterAutospacing="1" w:line="240" w:lineRule="auto"/>
      <w:jc w:val="center"/>
    </w:pPr>
    <w:rPr>
      <w:rFonts w:ascii="Arial Narrow" w:eastAsia="Times New Roman" w:hAnsi="Arial Narrow"/>
      <w:sz w:val="18"/>
      <w:szCs w:val="18"/>
      <w:lang w:eastAsia="fr-FR"/>
    </w:rPr>
  </w:style>
  <w:style w:type="paragraph" w:customStyle="1" w:styleId="xl820">
    <w:name w:val="xl820"/>
    <w:basedOn w:val="Normal"/>
    <w:rsid w:val="0047636A"/>
    <w:pPr>
      <w:shd w:val="clear" w:color="000000" w:fill="FFFFFF"/>
      <w:spacing w:before="100" w:beforeAutospacing="1" w:after="100" w:afterAutospacing="1" w:line="240" w:lineRule="auto"/>
    </w:pPr>
    <w:rPr>
      <w:rFonts w:ascii="Arial Narrow" w:eastAsia="Times New Roman" w:hAnsi="Arial Narrow"/>
      <w:sz w:val="18"/>
      <w:szCs w:val="18"/>
      <w:lang w:eastAsia="fr-FR"/>
    </w:rPr>
  </w:style>
  <w:style w:type="paragraph" w:customStyle="1" w:styleId="xl821">
    <w:name w:val="xl821"/>
    <w:basedOn w:val="Normal"/>
    <w:rsid w:val="0047636A"/>
    <w:pPr>
      <w:spacing w:before="100" w:beforeAutospacing="1" w:after="100" w:afterAutospacing="1" w:line="240" w:lineRule="auto"/>
    </w:pPr>
    <w:rPr>
      <w:rFonts w:ascii="Arial Narrow" w:eastAsia="Times New Roman" w:hAnsi="Arial Narrow"/>
      <w:sz w:val="18"/>
      <w:szCs w:val="18"/>
      <w:lang w:eastAsia="fr-FR"/>
    </w:rPr>
  </w:style>
  <w:style w:type="paragraph" w:customStyle="1" w:styleId="xl822">
    <w:name w:val="xl82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7"/>
      <w:szCs w:val="17"/>
      <w:lang w:eastAsia="fr-FR"/>
    </w:rPr>
  </w:style>
  <w:style w:type="paragraph" w:customStyle="1" w:styleId="xl823">
    <w:name w:val="xl82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7"/>
      <w:szCs w:val="17"/>
      <w:lang w:eastAsia="fr-FR"/>
    </w:rPr>
  </w:style>
  <w:style w:type="paragraph" w:customStyle="1" w:styleId="xl824">
    <w:name w:val="xl82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7"/>
      <w:szCs w:val="17"/>
      <w:lang w:eastAsia="fr-FR"/>
    </w:rPr>
  </w:style>
  <w:style w:type="paragraph" w:customStyle="1" w:styleId="xl825">
    <w:name w:val="xl82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7"/>
      <w:szCs w:val="17"/>
      <w:lang w:eastAsia="fr-FR"/>
    </w:rPr>
  </w:style>
  <w:style w:type="paragraph" w:customStyle="1" w:styleId="xl826">
    <w:name w:val="xl82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7"/>
      <w:szCs w:val="17"/>
      <w:lang w:eastAsia="fr-FR"/>
    </w:rPr>
  </w:style>
  <w:style w:type="paragraph" w:customStyle="1" w:styleId="xl827">
    <w:name w:val="xl82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7"/>
      <w:szCs w:val="17"/>
      <w:lang w:eastAsia="fr-FR"/>
    </w:rPr>
  </w:style>
  <w:style w:type="paragraph" w:customStyle="1" w:styleId="xl828">
    <w:name w:val="xl82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29">
    <w:name w:val="xl82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30">
    <w:name w:val="xl83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31">
    <w:name w:val="xl83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2">
    <w:name w:val="xl83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3">
    <w:name w:val="xl833"/>
    <w:basedOn w:val="Normal"/>
    <w:rsid w:val="0047636A"/>
    <w:pPr>
      <w:spacing w:before="100" w:beforeAutospacing="1" w:after="100" w:afterAutospacing="1" w:line="240" w:lineRule="auto"/>
    </w:pPr>
    <w:rPr>
      <w:rFonts w:ascii="Arial Narrow" w:eastAsia="Times New Roman" w:hAnsi="Arial Narrow"/>
      <w:sz w:val="17"/>
      <w:szCs w:val="17"/>
      <w:lang w:eastAsia="fr-FR"/>
    </w:rPr>
  </w:style>
  <w:style w:type="paragraph" w:customStyle="1" w:styleId="xl834">
    <w:name w:val="xl834"/>
    <w:basedOn w:val="Normal"/>
    <w:rsid w:val="0047636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35">
    <w:name w:val="xl83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7"/>
      <w:szCs w:val="17"/>
      <w:lang w:eastAsia="fr-FR"/>
    </w:rPr>
  </w:style>
  <w:style w:type="paragraph" w:customStyle="1" w:styleId="xl836">
    <w:name w:val="xl83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7">
    <w:name w:val="xl83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38">
    <w:name w:val="xl83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39">
    <w:name w:val="xl83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40">
    <w:name w:val="xl840"/>
    <w:basedOn w:val="Normal"/>
    <w:rsid w:val="0047636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41">
    <w:name w:val="xl84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7"/>
      <w:szCs w:val="17"/>
      <w:lang w:eastAsia="fr-FR"/>
    </w:rPr>
  </w:style>
  <w:style w:type="paragraph" w:customStyle="1" w:styleId="xl842">
    <w:name w:val="xl84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7"/>
      <w:szCs w:val="17"/>
      <w:lang w:eastAsia="fr-FR"/>
    </w:rPr>
  </w:style>
  <w:style w:type="paragraph" w:customStyle="1" w:styleId="xl843">
    <w:name w:val="xl843"/>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44">
    <w:name w:val="xl844"/>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45">
    <w:name w:val="xl84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46">
    <w:name w:val="xl84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47">
    <w:name w:val="xl84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48">
    <w:name w:val="xl84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49">
    <w:name w:val="xl84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50">
    <w:name w:val="xl85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51">
    <w:name w:val="xl85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52">
    <w:name w:val="xl85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53">
    <w:name w:val="xl853"/>
    <w:basedOn w:val="Normal"/>
    <w:rsid w:val="0047636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4">
    <w:name w:val="xl854"/>
    <w:basedOn w:val="Normal"/>
    <w:rsid w:val="0047636A"/>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5">
    <w:name w:val="xl855"/>
    <w:basedOn w:val="Normal"/>
    <w:rsid w:val="0047636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6">
    <w:name w:val="xl85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7">
    <w:name w:val="xl85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7"/>
      <w:szCs w:val="17"/>
      <w:lang w:eastAsia="fr-FR"/>
    </w:rPr>
  </w:style>
  <w:style w:type="paragraph" w:customStyle="1" w:styleId="xl858">
    <w:name w:val="xl85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59">
    <w:name w:val="xl85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60">
    <w:name w:val="xl86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61">
    <w:name w:val="xl86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62">
    <w:name w:val="xl86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63">
    <w:name w:val="xl86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7"/>
      <w:szCs w:val="17"/>
      <w:lang w:eastAsia="fr-FR"/>
    </w:rPr>
  </w:style>
  <w:style w:type="paragraph" w:customStyle="1" w:styleId="xl864">
    <w:name w:val="xl86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65">
    <w:name w:val="xl86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7"/>
      <w:szCs w:val="17"/>
      <w:lang w:eastAsia="fr-FR"/>
    </w:rPr>
  </w:style>
  <w:style w:type="paragraph" w:customStyle="1" w:styleId="xl866">
    <w:name w:val="xl86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67">
    <w:name w:val="xl86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fr-FR"/>
    </w:rPr>
  </w:style>
  <w:style w:type="paragraph" w:customStyle="1" w:styleId="xl868">
    <w:name w:val="xl86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7"/>
      <w:szCs w:val="17"/>
      <w:lang w:eastAsia="fr-FR"/>
    </w:rPr>
  </w:style>
  <w:style w:type="paragraph" w:customStyle="1" w:styleId="xl869">
    <w:name w:val="xl869"/>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70">
    <w:name w:val="xl87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71">
    <w:name w:val="xl87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2">
    <w:name w:val="xl87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3">
    <w:name w:val="xl87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74">
    <w:name w:val="xl87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5">
    <w:name w:val="xl875"/>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76">
    <w:name w:val="xl87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7"/>
      <w:szCs w:val="17"/>
      <w:lang w:eastAsia="fr-FR"/>
    </w:rPr>
  </w:style>
  <w:style w:type="paragraph" w:customStyle="1" w:styleId="xl877">
    <w:name w:val="xl877"/>
    <w:basedOn w:val="Normal"/>
    <w:rsid w:val="0047636A"/>
    <w:pPr>
      <w:spacing w:before="100" w:beforeAutospacing="1" w:after="100" w:afterAutospacing="1" w:line="240" w:lineRule="auto"/>
      <w:jc w:val="center"/>
    </w:pPr>
    <w:rPr>
      <w:rFonts w:ascii="Arial" w:eastAsia="Times New Roman" w:hAnsi="Arial" w:cs="Arial"/>
      <w:b/>
      <w:bCs/>
      <w:sz w:val="18"/>
      <w:szCs w:val="18"/>
      <w:u w:val="single"/>
      <w:lang w:eastAsia="fr-FR"/>
    </w:rPr>
  </w:style>
  <w:style w:type="paragraph" w:customStyle="1" w:styleId="xl878">
    <w:name w:val="xl878"/>
    <w:basedOn w:val="Normal"/>
    <w:rsid w:val="0047636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7"/>
      <w:szCs w:val="17"/>
      <w:lang w:eastAsia="fr-FR"/>
    </w:rPr>
  </w:style>
  <w:style w:type="paragraph" w:customStyle="1" w:styleId="xl879">
    <w:name w:val="xl879"/>
    <w:basedOn w:val="Normal"/>
    <w:rsid w:val="0047636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pPr>
    <w:rPr>
      <w:rFonts w:ascii="Arial" w:eastAsia="Times New Roman" w:hAnsi="Arial" w:cs="Arial"/>
      <w:sz w:val="17"/>
      <w:szCs w:val="17"/>
      <w:lang w:eastAsia="fr-FR"/>
    </w:rPr>
  </w:style>
  <w:style w:type="paragraph" w:customStyle="1" w:styleId="xl880">
    <w:name w:val="xl88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81">
    <w:name w:val="xl881"/>
    <w:basedOn w:val="Normal"/>
    <w:rsid w:val="0047636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pPr>
    <w:rPr>
      <w:rFonts w:ascii="Arial" w:eastAsia="Times New Roman" w:hAnsi="Arial" w:cs="Arial"/>
      <w:sz w:val="17"/>
      <w:szCs w:val="17"/>
      <w:lang w:eastAsia="fr-FR"/>
    </w:rPr>
  </w:style>
  <w:style w:type="paragraph" w:customStyle="1" w:styleId="xl882">
    <w:name w:val="xl882"/>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0"/>
      <w:szCs w:val="20"/>
      <w:lang w:eastAsia="fr-FR"/>
    </w:rPr>
  </w:style>
  <w:style w:type="paragraph" w:customStyle="1" w:styleId="xl883">
    <w:name w:val="xl88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fr-FR"/>
    </w:rPr>
  </w:style>
  <w:style w:type="paragraph" w:customStyle="1" w:styleId="xl884">
    <w:name w:val="xl884"/>
    <w:basedOn w:val="Normal"/>
    <w:rsid w:val="0047636A"/>
    <w:pPr>
      <w:pBdr>
        <w:top w:val="single" w:sz="4" w:space="0" w:color="auto"/>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7"/>
      <w:szCs w:val="17"/>
      <w:lang w:eastAsia="fr-FR"/>
    </w:rPr>
  </w:style>
  <w:style w:type="paragraph" w:customStyle="1" w:styleId="xl885">
    <w:name w:val="xl885"/>
    <w:basedOn w:val="Normal"/>
    <w:rsid w:val="0047636A"/>
    <w:pPr>
      <w:spacing w:before="100" w:beforeAutospacing="1" w:after="100" w:afterAutospacing="1" w:line="240" w:lineRule="auto"/>
    </w:pPr>
    <w:rPr>
      <w:rFonts w:ascii="Arial" w:eastAsia="Times New Roman" w:hAnsi="Arial" w:cs="Arial"/>
      <w:sz w:val="24"/>
      <w:szCs w:val="24"/>
      <w:lang w:eastAsia="fr-FR"/>
    </w:rPr>
  </w:style>
  <w:style w:type="paragraph" w:customStyle="1" w:styleId="xl886">
    <w:name w:val="xl886"/>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7"/>
      <w:szCs w:val="17"/>
      <w:lang w:eastAsia="fr-FR"/>
    </w:rPr>
  </w:style>
  <w:style w:type="paragraph" w:customStyle="1" w:styleId="xl887">
    <w:name w:val="xl88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7"/>
      <w:szCs w:val="17"/>
      <w:lang w:eastAsia="fr-FR"/>
    </w:rPr>
  </w:style>
  <w:style w:type="paragraph" w:customStyle="1" w:styleId="xl888">
    <w:name w:val="xl888"/>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89">
    <w:name w:val="xl88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fr-FR"/>
    </w:rPr>
  </w:style>
  <w:style w:type="paragraph" w:customStyle="1" w:styleId="xl890">
    <w:name w:val="xl89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91">
    <w:name w:val="xl89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7"/>
      <w:szCs w:val="17"/>
      <w:lang w:eastAsia="fr-FR"/>
    </w:rPr>
  </w:style>
  <w:style w:type="paragraph" w:customStyle="1" w:styleId="xl892">
    <w:name w:val="xl892"/>
    <w:basedOn w:val="Normal"/>
    <w:rsid w:val="0047636A"/>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17"/>
      <w:szCs w:val="17"/>
      <w:lang w:eastAsia="fr-FR"/>
    </w:rPr>
  </w:style>
  <w:style w:type="paragraph" w:customStyle="1" w:styleId="xl893">
    <w:name w:val="xl893"/>
    <w:basedOn w:val="Normal"/>
    <w:rsid w:val="0047636A"/>
    <w:pP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894">
    <w:name w:val="xl894"/>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7"/>
      <w:szCs w:val="17"/>
      <w:lang w:eastAsia="fr-FR"/>
    </w:rPr>
  </w:style>
  <w:style w:type="paragraph" w:customStyle="1" w:styleId="xl895">
    <w:name w:val="xl895"/>
    <w:basedOn w:val="Normal"/>
    <w:rsid w:val="0047636A"/>
    <w:pPr>
      <w:spacing w:before="100" w:beforeAutospacing="1" w:after="100" w:afterAutospacing="1" w:line="240" w:lineRule="auto"/>
      <w:jc w:val="center"/>
    </w:pPr>
    <w:rPr>
      <w:rFonts w:ascii="Arial Narrow" w:eastAsia="Times New Roman" w:hAnsi="Arial Narrow"/>
      <w:sz w:val="23"/>
      <w:szCs w:val="23"/>
      <w:lang w:eastAsia="fr-FR"/>
    </w:rPr>
  </w:style>
  <w:style w:type="paragraph" w:customStyle="1" w:styleId="xl896">
    <w:name w:val="xl896"/>
    <w:basedOn w:val="Normal"/>
    <w:rsid w:val="0047636A"/>
    <w:pPr>
      <w:spacing w:before="100" w:beforeAutospacing="1" w:after="100" w:afterAutospacing="1" w:line="240" w:lineRule="auto"/>
      <w:jc w:val="center"/>
    </w:pPr>
    <w:rPr>
      <w:rFonts w:ascii="Times New Roman" w:eastAsia="Times New Roman" w:hAnsi="Times New Roman"/>
      <w:sz w:val="24"/>
      <w:szCs w:val="24"/>
      <w:lang w:eastAsia="fr-FR"/>
    </w:rPr>
  </w:style>
  <w:style w:type="paragraph" w:customStyle="1" w:styleId="xl897">
    <w:name w:val="xl897"/>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7"/>
      <w:szCs w:val="17"/>
      <w:lang w:eastAsia="fr-FR"/>
    </w:rPr>
  </w:style>
  <w:style w:type="paragraph" w:customStyle="1" w:styleId="xl898">
    <w:name w:val="xl898"/>
    <w:basedOn w:val="Normal"/>
    <w:rsid w:val="0047636A"/>
    <w:pPr>
      <w:spacing w:before="100" w:beforeAutospacing="1" w:after="100" w:afterAutospacing="1" w:line="240" w:lineRule="auto"/>
    </w:pPr>
    <w:rPr>
      <w:rFonts w:ascii="Times New Roman" w:eastAsia="Times New Roman" w:hAnsi="Times New Roman"/>
      <w:b/>
      <w:bCs/>
      <w:sz w:val="24"/>
      <w:szCs w:val="24"/>
      <w:lang w:eastAsia="fr-FR"/>
    </w:rPr>
  </w:style>
  <w:style w:type="paragraph" w:customStyle="1" w:styleId="xl899">
    <w:name w:val="xl899"/>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7"/>
      <w:szCs w:val="17"/>
      <w:lang w:eastAsia="fr-FR"/>
    </w:rPr>
  </w:style>
  <w:style w:type="paragraph" w:customStyle="1" w:styleId="xl900">
    <w:name w:val="xl900"/>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7"/>
      <w:szCs w:val="17"/>
      <w:lang w:eastAsia="fr-FR"/>
    </w:rPr>
  </w:style>
  <w:style w:type="paragraph" w:customStyle="1" w:styleId="xl901">
    <w:name w:val="xl901"/>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7"/>
      <w:szCs w:val="17"/>
      <w:lang w:eastAsia="fr-FR"/>
    </w:rPr>
  </w:style>
  <w:style w:type="paragraph" w:customStyle="1" w:styleId="Style14">
    <w:name w:val="Style14"/>
    <w:basedOn w:val="Normal"/>
    <w:uiPriority w:val="99"/>
    <w:rsid w:val="0047636A"/>
    <w:pPr>
      <w:widowControl w:val="0"/>
      <w:autoSpaceDE w:val="0"/>
      <w:autoSpaceDN w:val="0"/>
      <w:adjustRightInd w:val="0"/>
      <w:spacing w:after="0" w:line="194" w:lineRule="exact"/>
    </w:pPr>
    <w:rPr>
      <w:rFonts w:ascii="Times New Roman" w:eastAsia="Times New Roman" w:hAnsi="Times New Roman"/>
      <w:sz w:val="24"/>
      <w:szCs w:val="24"/>
      <w:lang w:eastAsia="fr-FR"/>
    </w:rPr>
  </w:style>
  <w:style w:type="paragraph" w:customStyle="1" w:styleId="Style16">
    <w:name w:val="Style16"/>
    <w:basedOn w:val="Normal"/>
    <w:uiPriority w:val="99"/>
    <w:rsid w:val="0047636A"/>
    <w:pPr>
      <w:widowControl w:val="0"/>
      <w:autoSpaceDE w:val="0"/>
      <w:autoSpaceDN w:val="0"/>
      <w:adjustRightInd w:val="0"/>
      <w:spacing w:after="0" w:line="209" w:lineRule="exact"/>
      <w:ind w:hanging="151"/>
    </w:pPr>
    <w:rPr>
      <w:rFonts w:ascii="Times New Roman" w:eastAsia="Times New Roman" w:hAnsi="Times New Roman"/>
      <w:sz w:val="24"/>
      <w:szCs w:val="24"/>
      <w:lang w:eastAsia="fr-FR"/>
    </w:rPr>
  </w:style>
  <w:style w:type="paragraph" w:customStyle="1" w:styleId="Style21">
    <w:name w:val="Style21"/>
    <w:basedOn w:val="Normal"/>
    <w:uiPriority w:val="99"/>
    <w:rsid w:val="0047636A"/>
    <w:pPr>
      <w:widowControl w:val="0"/>
      <w:autoSpaceDE w:val="0"/>
      <w:autoSpaceDN w:val="0"/>
      <w:adjustRightInd w:val="0"/>
      <w:spacing w:after="0" w:line="367" w:lineRule="exact"/>
    </w:pPr>
    <w:rPr>
      <w:rFonts w:ascii="Times New Roman" w:eastAsia="Times New Roman" w:hAnsi="Times New Roman"/>
      <w:sz w:val="24"/>
      <w:szCs w:val="24"/>
      <w:lang w:eastAsia="fr-FR"/>
    </w:rPr>
  </w:style>
  <w:style w:type="character" w:customStyle="1" w:styleId="FontStyle29">
    <w:name w:val="Font Style29"/>
    <w:uiPriority w:val="99"/>
    <w:rsid w:val="0047636A"/>
    <w:rPr>
      <w:rFonts w:ascii="Times New Roman" w:hAnsi="Times New Roman" w:cs="Times New Roman" w:hint="default"/>
      <w:color w:val="000000"/>
      <w:sz w:val="14"/>
      <w:szCs w:val="14"/>
    </w:rPr>
  </w:style>
  <w:style w:type="paragraph" w:customStyle="1" w:styleId="Style11">
    <w:name w:val="Style11"/>
    <w:basedOn w:val="Normal"/>
    <w:uiPriority w:val="99"/>
    <w:rsid w:val="0047636A"/>
    <w:pPr>
      <w:widowControl w:val="0"/>
      <w:autoSpaceDE w:val="0"/>
      <w:autoSpaceDN w:val="0"/>
      <w:adjustRightInd w:val="0"/>
      <w:spacing w:after="0" w:line="180" w:lineRule="exact"/>
    </w:pPr>
    <w:rPr>
      <w:rFonts w:ascii="Times New Roman" w:eastAsia="Times New Roman" w:hAnsi="Times New Roman"/>
      <w:sz w:val="24"/>
      <w:szCs w:val="24"/>
      <w:lang w:eastAsia="fr-FR"/>
    </w:rPr>
  </w:style>
  <w:style w:type="character" w:customStyle="1" w:styleId="FontStyle38">
    <w:name w:val="Font Style38"/>
    <w:uiPriority w:val="99"/>
    <w:rsid w:val="0047636A"/>
    <w:rPr>
      <w:rFonts w:ascii="Times New Roman" w:hAnsi="Times New Roman" w:cs="Times New Roman" w:hint="default"/>
      <w:b/>
      <w:bCs/>
      <w:color w:val="000000"/>
      <w:sz w:val="14"/>
      <w:szCs w:val="14"/>
    </w:rPr>
  </w:style>
  <w:style w:type="character" w:customStyle="1" w:styleId="FontStyle39">
    <w:name w:val="Font Style39"/>
    <w:uiPriority w:val="99"/>
    <w:rsid w:val="0047636A"/>
    <w:rPr>
      <w:rFonts w:ascii="Times New Roman" w:hAnsi="Times New Roman" w:cs="Times New Roman" w:hint="default"/>
      <w:b/>
      <w:bCs/>
      <w:i/>
      <w:iCs/>
      <w:color w:val="000000"/>
      <w:spacing w:val="-20"/>
      <w:sz w:val="20"/>
      <w:szCs w:val="20"/>
    </w:rPr>
  </w:style>
  <w:style w:type="paragraph" w:customStyle="1" w:styleId="Style18">
    <w:name w:val="Style18"/>
    <w:basedOn w:val="Normal"/>
    <w:uiPriority w:val="99"/>
    <w:rsid w:val="0047636A"/>
    <w:pPr>
      <w:widowControl w:val="0"/>
      <w:autoSpaceDE w:val="0"/>
      <w:autoSpaceDN w:val="0"/>
      <w:adjustRightInd w:val="0"/>
      <w:spacing w:after="0" w:line="432" w:lineRule="exact"/>
    </w:pPr>
    <w:rPr>
      <w:rFonts w:ascii="Times New Roman" w:eastAsia="Times New Roman" w:hAnsi="Times New Roman"/>
      <w:sz w:val="24"/>
      <w:szCs w:val="24"/>
      <w:lang w:eastAsia="fr-FR"/>
    </w:rPr>
  </w:style>
  <w:style w:type="paragraph" w:customStyle="1" w:styleId="Style12">
    <w:name w:val="Style12"/>
    <w:basedOn w:val="Normal"/>
    <w:uiPriority w:val="99"/>
    <w:rsid w:val="0047636A"/>
    <w:pPr>
      <w:widowControl w:val="0"/>
      <w:autoSpaceDE w:val="0"/>
      <w:autoSpaceDN w:val="0"/>
      <w:adjustRightInd w:val="0"/>
      <w:spacing w:after="0" w:line="240" w:lineRule="exact"/>
    </w:pPr>
    <w:rPr>
      <w:rFonts w:ascii="Times New Roman" w:eastAsia="Times New Roman" w:hAnsi="Times New Roman"/>
      <w:sz w:val="24"/>
      <w:szCs w:val="24"/>
      <w:lang w:eastAsia="fr-FR"/>
    </w:rPr>
  </w:style>
  <w:style w:type="character" w:customStyle="1" w:styleId="FontStyle32">
    <w:name w:val="Font Style32"/>
    <w:uiPriority w:val="99"/>
    <w:rsid w:val="0047636A"/>
    <w:rPr>
      <w:rFonts w:ascii="Times New Roman" w:hAnsi="Times New Roman" w:cs="Times New Roman" w:hint="default"/>
      <w:b/>
      <w:bCs/>
      <w:color w:val="000000"/>
      <w:sz w:val="12"/>
      <w:szCs w:val="12"/>
    </w:rPr>
  </w:style>
  <w:style w:type="character" w:customStyle="1" w:styleId="FontStyle33">
    <w:name w:val="Font Style33"/>
    <w:uiPriority w:val="99"/>
    <w:rsid w:val="0047636A"/>
    <w:rPr>
      <w:rFonts w:ascii="Times New Roman" w:hAnsi="Times New Roman" w:cs="Times New Roman" w:hint="default"/>
      <w:color w:val="000000"/>
      <w:sz w:val="12"/>
      <w:szCs w:val="12"/>
    </w:rPr>
  </w:style>
  <w:style w:type="paragraph" w:customStyle="1" w:styleId="Style3">
    <w:name w:val="Style3"/>
    <w:basedOn w:val="Normal"/>
    <w:rsid w:val="0047636A"/>
    <w:pPr>
      <w:widowControl w:val="0"/>
      <w:autoSpaceDE w:val="0"/>
      <w:autoSpaceDN w:val="0"/>
      <w:adjustRightInd w:val="0"/>
      <w:spacing w:after="0" w:line="302" w:lineRule="exact"/>
    </w:pPr>
    <w:rPr>
      <w:rFonts w:ascii="Times New Roman" w:eastAsia="Times New Roman" w:hAnsi="Times New Roman"/>
      <w:sz w:val="24"/>
      <w:szCs w:val="24"/>
      <w:lang w:eastAsia="fr-FR"/>
    </w:rPr>
  </w:style>
  <w:style w:type="character" w:customStyle="1" w:styleId="FontStyle30">
    <w:name w:val="Font Style30"/>
    <w:uiPriority w:val="99"/>
    <w:rsid w:val="0047636A"/>
    <w:rPr>
      <w:rFonts w:ascii="Times New Roman" w:hAnsi="Times New Roman" w:cs="Times New Roman" w:hint="default"/>
      <w:b/>
      <w:bCs/>
      <w:i/>
      <w:iCs/>
      <w:color w:val="000000"/>
      <w:sz w:val="14"/>
      <w:szCs w:val="14"/>
    </w:rPr>
  </w:style>
  <w:style w:type="character" w:customStyle="1" w:styleId="FontStyle31">
    <w:name w:val="Font Style31"/>
    <w:uiPriority w:val="99"/>
    <w:rsid w:val="0047636A"/>
    <w:rPr>
      <w:rFonts w:ascii="Times New Roman" w:hAnsi="Times New Roman" w:cs="Times New Roman" w:hint="default"/>
      <w:color w:val="000000"/>
      <w:spacing w:val="10"/>
      <w:sz w:val="12"/>
      <w:szCs w:val="12"/>
    </w:rPr>
  </w:style>
  <w:style w:type="paragraph" w:styleId="Sous-titre">
    <w:name w:val="Subtitle"/>
    <w:basedOn w:val="Style16"/>
    <w:next w:val="Normal"/>
    <w:link w:val="Sous-titreCar"/>
    <w:qFormat/>
    <w:rsid w:val="0047636A"/>
    <w:pPr>
      <w:widowControl/>
      <w:numPr>
        <w:numId w:val="7"/>
      </w:numPr>
      <w:spacing w:line="240" w:lineRule="auto"/>
      <w:jc w:val="both"/>
    </w:pPr>
    <w:rPr>
      <w:rFonts w:ascii="Arial" w:hAnsi="Arial"/>
      <w:sz w:val="20"/>
      <w:szCs w:val="20"/>
    </w:rPr>
  </w:style>
  <w:style w:type="character" w:customStyle="1" w:styleId="Sous-titreCar">
    <w:name w:val="Sous-titre Car"/>
    <w:basedOn w:val="Policepardfaut"/>
    <w:link w:val="Sous-titre"/>
    <w:rsid w:val="0047636A"/>
    <w:rPr>
      <w:rFonts w:ascii="Arial" w:eastAsia="Times New Roman" w:hAnsi="Arial" w:cs="Times New Roman"/>
      <w:sz w:val="20"/>
      <w:szCs w:val="20"/>
      <w:lang w:val="fr-FR" w:eastAsia="fr-FR"/>
    </w:rPr>
  </w:style>
  <w:style w:type="paragraph" w:customStyle="1" w:styleId="Style4">
    <w:name w:val="Style4"/>
    <w:basedOn w:val="Normal"/>
    <w:rsid w:val="0047636A"/>
    <w:pPr>
      <w:widowControl w:val="0"/>
      <w:autoSpaceDE w:val="0"/>
      <w:autoSpaceDN w:val="0"/>
      <w:adjustRightInd w:val="0"/>
      <w:spacing w:after="0" w:line="278" w:lineRule="exact"/>
    </w:pPr>
    <w:rPr>
      <w:rFonts w:ascii="Arial" w:eastAsia="Times New Roman" w:hAnsi="Arial" w:cs="Arial"/>
      <w:sz w:val="24"/>
      <w:szCs w:val="24"/>
      <w:lang w:eastAsia="fr-FR"/>
    </w:rPr>
  </w:style>
  <w:style w:type="paragraph" w:customStyle="1" w:styleId="Style6">
    <w:name w:val="Style6"/>
    <w:basedOn w:val="Normal"/>
    <w:uiPriority w:val="99"/>
    <w:rsid w:val="0047636A"/>
    <w:pPr>
      <w:widowControl w:val="0"/>
      <w:autoSpaceDE w:val="0"/>
      <w:autoSpaceDN w:val="0"/>
      <w:adjustRightInd w:val="0"/>
      <w:spacing w:after="0" w:line="274" w:lineRule="exact"/>
    </w:pPr>
    <w:rPr>
      <w:rFonts w:ascii="Arial" w:eastAsia="Times New Roman" w:hAnsi="Arial" w:cs="Arial"/>
      <w:sz w:val="24"/>
      <w:szCs w:val="24"/>
      <w:lang w:eastAsia="fr-FR"/>
    </w:rPr>
  </w:style>
  <w:style w:type="paragraph" w:customStyle="1" w:styleId="Style7">
    <w:name w:val="Style7"/>
    <w:basedOn w:val="Normal"/>
    <w:uiPriority w:val="99"/>
    <w:rsid w:val="0047636A"/>
    <w:pPr>
      <w:widowControl w:val="0"/>
      <w:autoSpaceDE w:val="0"/>
      <w:autoSpaceDN w:val="0"/>
      <w:adjustRightInd w:val="0"/>
      <w:spacing w:after="0" w:line="456" w:lineRule="exact"/>
    </w:pPr>
    <w:rPr>
      <w:rFonts w:ascii="Arial" w:eastAsia="Times New Roman" w:hAnsi="Arial" w:cs="Arial"/>
      <w:sz w:val="24"/>
      <w:szCs w:val="24"/>
      <w:lang w:eastAsia="fr-FR"/>
    </w:rPr>
  </w:style>
  <w:style w:type="paragraph" w:customStyle="1" w:styleId="Style8">
    <w:name w:val="Style8"/>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9">
    <w:name w:val="Style9"/>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10">
    <w:name w:val="Style10"/>
    <w:basedOn w:val="Normal"/>
    <w:uiPriority w:val="99"/>
    <w:rsid w:val="0047636A"/>
    <w:pPr>
      <w:widowControl w:val="0"/>
      <w:autoSpaceDE w:val="0"/>
      <w:autoSpaceDN w:val="0"/>
      <w:adjustRightInd w:val="0"/>
      <w:spacing w:after="0" w:line="230" w:lineRule="exact"/>
      <w:ind w:firstLine="240"/>
    </w:pPr>
    <w:rPr>
      <w:rFonts w:ascii="Arial" w:eastAsia="Times New Roman" w:hAnsi="Arial" w:cs="Arial"/>
      <w:sz w:val="24"/>
      <w:szCs w:val="24"/>
      <w:lang w:eastAsia="fr-FR"/>
    </w:rPr>
  </w:style>
  <w:style w:type="paragraph" w:customStyle="1" w:styleId="Style13">
    <w:name w:val="Style13"/>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15">
    <w:name w:val="Style15"/>
    <w:basedOn w:val="Normal"/>
    <w:uiPriority w:val="99"/>
    <w:rsid w:val="0047636A"/>
    <w:pPr>
      <w:widowControl w:val="0"/>
      <w:autoSpaceDE w:val="0"/>
      <w:autoSpaceDN w:val="0"/>
      <w:adjustRightInd w:val="0"/>
      <w:spacing w:after="0" w:line="228" w:lineRule="exact"/>
      <w:ind w:hanging="96"/>
    </w:pPr>
    <w:rPr>
      <w:rFonts w:ascii="Arial" w:eastAsia="Times New Roman" w:hAnsi="Arial" w:cs="Arial"/>
      <w:sz w:val="24"/>
      <w:szCs w:val="24"/>
      <w:lang w:eastAsia="fr-FR"/>
    </w:rPr>
  </w:style>
  <w:style w:type="paragraph" w:customStyle="1" w:styleId="Style17">
    <w:name w:val="Style17"/>
    <w:basedOn w:val="Normal"/>
    <w:uiPriority w:val="99"/>
    <w:rsid w:val="0047636A"/>
    <w:pPr>
      <w:widowControl w:val="0"/>
      <w:autoSpaceDE w:val="0"/>
      <w:autoSpaceDN w:val="0"/>
      <w:adjustRightInd w:val="0"/>
      <w:spacing w:after="0" w:line="226" w:lineRule="exact"/>
      <w:ind w:hanging="355"/>
    </w:pPr>
    <w:rPr>
      <w:rFonts w:ascii="Arial" w:eastAsia="Times New Roman" w:hAnsi="Arial" w:cs="Arial"/>
      <w:sz w:val="24"/>
      <w:szCs w:val="24"/>
      <w:lang w:eastAsia="fr-FR"/>
    </w:rPr>
  </w:style>
  <w:style w:type="paragraph" w:customStyle="1" w:styleId="Style20">
    <w:name w:val="Style20"/>
    <w:basedOn w:val="Normal"/>
    <w:uiPriority w:val="99"/>
    <w:rsid w:val="0047636A"/>
    <w:pPr>
      <w:widowControl w:val="0"/>
      <w:autoSpaceDE w:val="0"/>
      <w:autoSpaceDN w:val="0"/>
      <w:adjustRightInd w:val="0"/>
      <w:spacing w:after="0" w:line="230" w:lineRule="exact"/>
      <w:ind w:firstLine="696"/>
    </w:pPr>
    <w:rPr>
      <w:rFonts w:ascii="Arial" w:eastAsia="Times New Roman" w:hAnsi="Arial" w:cs="Arial"/>
      <w:sz w:val="24"/>
      <w:szCs w:val="24"/>
      <w:lang w:eastAsia="fr-FR"/>
    </w:rPr>
  </w:style>
  <w:style w:type="paragraph" w:customStyle="1" w:styleId="Style22">
    <w:name w:val="Style22"/>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3">
    <w:name w:val="Style23"/>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4">
    <w:name w:val="Style24"/>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26">
    <w:name w:val="Style26"/>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7">
    <w:name w:val="Style27"/>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8">
    <w:name w:val="Style28"/>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29">
    <w:name w:val="Style29"/>
    <w:basedOn w:val="Normal"/>
    <w:uiPriority w:val="99"/>
    <w:rsid w:val="0047636A"/>
    <w:pPr>
      <w:widowControl w:val="0"/>
      <w:autoSpaceDE w:val="0"/>
      <w:autoSpaceDN w:val="0"/>
      <w:adjustRightInd w:val="0"/>
      <w:spacing w:after="0" w:line="269" w:lineRule="exact"/>
    </w:pPr>
    <w:rPr>
      <w:rFonts w:ascii="Arial" w:eastAsia="Times New Roman" w:hAnsi="Arial" w:cs="Arial"/>
      <w:sz w:val="24"/>
      <w:szCs w:val="24"/>
      <w:lang w:eastAsia="fr-FR"/>
    </w:rPr>
  </w:style>
  <w:style w:type="paragraph" w:customStyle="1" w:styleId="Style30">
    <w:name w:val="Style30"/>
    <w:basedOn w:val="Normal"/>
    <w:uiPriority w:val="99"/>
    <w:rsid w:val="0047636A"/>
    <w:pPr>
      <w:widowControl w:val="0"/>
      <w:autoSpaceDE w:val="0"/>
      <w:autoSpaceDN w:val="0"/>
      <w:adjustRightInd w:val="0"/>
      <w:spacing w:after="0" w:line="691" w:lineRule="exact"/>
    </w:pPr>
    <w:rPr>
      <w:rFonts w:ascii="Arial" w:eastAsia="Times New Roman" w:hAnsi="Arial" w:cs="Arial"/>
      <w:sz w:val="24"/>
      <w:szCs w:val="24"/>
      <w:lang w:eastAsia="fr-FR"/>
    </w:rPr>
  </w:style>
  <w:style w:type="paragraph" w:customStyle="1" w:styleId="Style31">
    <w:name w:val="Style31"/>
    <w:basedOn w:val="Normal"/>
    <w:uiPriority w:val="99"/>
    <w:rsid w:val="0047636A"/>
    <w:pPr>
      <w:widowControl w:val="0"/>
      <w:autoSpaceDE w:val="0"/>
      <w:autoSpaceDN w:val="0"/>
      <w:adjustRightInd w:val="0"/>
      <w:spacing w:after="0" w:line="278" w:lineRule="exact"/>
    </w:pPr>
    <w:rPr>
      <w:rFonts w:ascii="Arial" w:eastAsia="Times New Roman" w:hAnsi="Arial" w:cs="Arial"/>
      <w:sz w:val="24"/>
      <w:szCs w:val="24"/>
      <w:lang w:eastAsia="fr-FR"/>
    </w:rPr>
  </w:style>
  <w:style w:type="paragraph" w:customStyle="1" w:styleId="Style32">
    <w:name w:val="Style32"/>
    <w:basedOn w:val="Normal"/>
    <w:uiPriority w:val="99"/>
    <w:rsid w:val="0047636A"/>
    <w:pPr>
      <w:widowControl w:val="0"/>
      <w:autoSpaceDE w:val="0"/>
      <w:autoSpaceDN w:val="0"/>
      <w:adjustRightInd w:val="0"/>
      <w:spacing w:after="0" w:line="230" w:lineRule="exact"/>
    </w:pPr>
    <w:rPr>
      <w:rFonts w:ascii="Arial" w:eastAsia="Times New Roman" w:hAnsi="Arial" w:cs="Arial"/>
      <w:sz w:val="24"/>
      <w:szCs w:val="24"/>
      <w:lang w:eastAsia="fr-FR"/>
    </w:rPr>
  </w:style>
  <w:style w:type="paragraph" w:customStyle="1" w:styleId="Style33">
    <w:name w:val="Style33"/>
    <w:basedOn w:val="Normal"/>
    <w:uiPriority w:val="99"/>
    <w:rsid w:val="0047636A"/>
    <w:pPr>
      <w:widowControl w:val="0"/>
      <w:autoSpaceDE w:val="0"/>
      <w:autoSpaceDN w:val="0"/>
      <w:adjustRightInd w:val="0"/>
      <w:spacing w:after="0" w:line="269" w:lineRule="exact"/>
    </w:pPr>
    <w:rPr>
      <w:rFonts w:ascii="Arial" w:eastAsia="Times New Roman" w:hAnsi="Arial" w:cs="Arial"/>
      <w:sz w:val="24"/>
      <w:szCs w:val="24"/>
      <w:lang w:eastAsia="fr-FR"/>
    </w:rPr>
  </w:style>
  <w:style w:type="paragraph" w:customStyle="1" w:styleId="Style34">
    <w:name w:val="Style34"/>
    <w:basedOn w:val="Normal"/>
    <w:uiPriority w:val="99"/>
    <w:rsid w:val="0047636A"/>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35">
    <w:name w:val="Style35"/>
    <w:basedOn w:val="Normal"/>
    <w:uiPriority w:val="99"/>
    <w:rsid w:val="0047636A"/>
    <w:pPr>
      <w:widowControl w:val="0"/>
      <w:autoSpaceDE w:val="0"/>
      <w:autoSpaceDN w:val="0"/>
      <w:adjustRightInd w:val="0"/>
      <w:spacing w:after="0" w:line="230" w:lineRule="exact"/>
      <w:ind w:hanging="365"/>
    </w:pPr>
    <w:rPr>
      <w:rFonts w:ascii="Arial" w:eastAsia="Times New Roman" w:hAnsi="Arial" w:cs="Arial"/>
      <w:sz w:val="24"/>
      <w:szCs w:val="24"/>
      <w:lang w:eastAsia="fr-FR"/>
    </w:rPr>
  </w:style>
  <w:style w:type="paragraph" w:customStyle="1" w:styleId="Style36">
    <w:name w:val="Style36"/>
    <w:basedOn w:val="Normal"/>
    <w:uiPriority w:val="99"/>
    <w:rsid w:val="0047636A"/>
    <w:pPr>
      <w:widowControl w:val="0"/>
      <w:autoSpaceDE w:val="0"/>
      <w:autoSpaceDN w:val="0"/>
      <w:adjustRightInd w:val="0"/>
      <w:spacing w:after="0" w:line="274" w:lineRule="exact"/>
    </w:pPr>
    <w:rPr>
      <w:rFonts w:ascii="Arial" w:eastAsia="Times New Roman" w:hAnsi="Arial" w:cs="Arial"/>
      <w:sz w:val="24"/>
      <w:szCs w:val="24"/>
      <w:lang w:eastAsia="fr-FR"/>
    </w:rPr>
  </w:style>
  <w:style w:type="character" w:customStyle="1" w:styleId="FontStyle42">
    <w:name w:val="Font Style42"/>
    <w:uiPriority w:val="99"/>
    <w:rsid w:val="0047636A"/>
    <w:rPr>
      <w:rFonts w:ascii="Arial" w:hAnsi="Arial" w:cs="Arial"/>
      <w:b/>
      <w:bCs/>
      <w:color w:val="000000"/>
      <w:sz w:val="20"/>
      <w:szCs w:val="20"/>
    </w:rPr>
  </w:style>
  <w:style w:type="character" w:customStyle="1" w:styleId="FontStyle43">
    <w:name w:val="Font Style43"/>
    <w:uiPriority w:val="99"/>
    <w:rsid w:val="0047636A"/>
    <w:rPr>
      <w:rFonts w:ascii="Arial" w:hAnsi="Arial" w:cs="Arial"/>
      <w:color w:val="000000"/>
      <w:sz w:val="20"/>
      <w:szCs w:val="20"/>
    </w:rPr>
  </w:style>
  <w:style w:type="character" w:customStyle="1" w:styleId="FontStyle44">
    <w:name w:val="Font Style44"/>
    <w:uiPriority w:val="99"/>
    <w:rsid w:val="0047636A"/>
    <w:rPr>
      <w:rFonts w:ascii="Impact" w:hAnsi="Impact" w:cs="Impact"/>
      <w:color w:val="000000"/>
      <w:sz w:val="8"/>
      <w:szCs w:val="8"/>
    </w:rPr>
  </w:style>
  <w:style w:type="character" w:customStyle="1" w:styleId="FontStyle45">
    <w:name w:val="Font Style45"/>
    <w:uiPriority w:val="99"/>
    <w:rsid w:val="0047636A"/>
    <w:rPr>
      <w:rFonts w:ascii="Arial" w:hAnsi="Arial" w:cs="Arial"/>
      <w:color w:val="000000"/>
      <w:sz w:val="20"/>
      <w:szCs w:val="20"/>
    </w:rPr>
  </w:style>
  <w:style w:type="character" w:customStyle="1" w:styleId="FontStyle46">
    <w:name w:val="Font Style46"/>
    <w:uiPriority w:val="99"/>
    <w:rsid w:val="0047636A"/>
    <w:rPr>
      <w:rFonts w:ascii="Tahoma" w:hAnsi="Tahoma" w:cs="Tahoma"/>
      <w:b/>
      <w:bCs/>
      <w:color w:val="000000"/>
      <w:sz w:val="18"/>
      <w:szCs w:val="18"/>
    </w:rPr>
  </w:style>
  <w:style w:type="character" w:customStyle="1" w:styleId="FontStyle47">
    <w:name w:val="Font Style47"/>
    <w:uiPriority w:val="99"/>
    <w:rsid w:val="0047636A"/>
    <w:rPr>
      <w:rFonts w:ascii="Tahoma" w:hAnsi="Tahoma" w:cs="Tahoma"/>
      <w:color w:val="000000"/>
      <w:sz w:val="18"/>
      <w:szCs w:val="18"/>
    </w:rPr>
  </w:style>
  <w:style w:type="character" w:customStyle="1" w:styleId="FontStyle48">
    <w:name w:val="Font Style48"/>
    <w:uiPriority w:val="99"/>
    <w:rsid w:val="0047636A"/>
    <w:rPr>
      <w:rFonts w:ascii="Arial" w:hAnsi="Arial" w:cs="Arial"/>
      <w:b/>
      <w:bCs/>
      <w:color w:val="000000"/>
      <w:sz w:val="24"/>
      <w:szCs w:val="24"/>
    </w:rPr>
  </w:style>
  <w:style w:type="character" w:customStyle="1" w:styleId="apple-converted-space">
    <w:name w:val="apple-converted-space"/>
    <w:rsid w:val="0047636A"/>
  </w:style>
  <w:style w:type="character" w:customStyle="1" w:styleId="atn">
    <w:name w:val="atn"/>
    <w:rsid w:val="0047636A"/>
  </w:style>
  <w:style w:type="paragraph" w:customStyle="1" w:styleId="Default">
    <w:name w:val="Default"/>
    <w:rsid w:val="0047636A"/>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xl63">
    <w:name w:val="xl63"/>
    <w:basedOn w:val="Normal"/>
    <w:rsid w:val="0047636A"/>
    <w:pPr>
      <w:spacing w:before="100" w:beforeAutospacing="1" w:after="100" w:afterAutospacing="1" w:line="240" w:lineRule="auto"/>
      <w:jc w:val="center"/>
    </w:pPr>
    <w:rPr>
      <w:rFonts w:ascii="Times New Roman" w:eastAsia="Times New Roman" w:hAnsi="Times New Roman"/>
      <w:sz w:val="24"/>
      <w:szCs w:val="24"/>
      <w:lang w:eastAsia="fr-FR"/>
    </w:rPr>
  </w:style>
  <w:style w:type="paragraph" w:customStyle="1" w:styleId="xl64">
    <w:name w:val="xl64"/>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5">
    <w:name w:val="xl65"/>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6">
    <w:name w:val="xl66"/>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67">
    <w:name w:val="xl67"/>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8">
    <w:name w:val="xl68"/>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69">
    <w:name w:val="xl69"/>
    <w:basedOn w:val="Normal"/>
    <w:rsid w:val="0047636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0">
    <w:name w:val="xl70"/>
    <w:basedOn w:val="Normal"/>
    <w:rsid w:val="0047636A"/>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1">
    <w:name w:val="xl71"/>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2">
    <w:name w:val="xl72"/>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3">
    <w:name w:val="xl73"/>
    <w:basedOn w:val="Normal"/>
    <w:rsid w:val="004763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4">
    <w:name w:val="xl74"/>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75">
    <w:name w:val="xl75"/>
    <w:basedOn w:val="Normal"/>
    <w:rsid w:val="0047636A"/>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76">
    <w:name w:val="xl76"/>
    <w:basedOn w:val="Normal"/>
    <w:rsid w:val="0047636A"/>
    <w:pPr>
      <w:spacing w:before="100" w:beforeAutospacing="1" w:after="100" w:afterAutospacing="1" w:line="240" w:lineRule="auto"/>
      <w:jc w:val="center"/>
    </w:pPr>
    <w:rPr>
      <w:rFonts w:ascii="Times New Roman" w:eastAsia="Times New Roman" w:hAnsi="Times New Roman"/>
      <w:b/>
      <w:bCs/>
      <w:sz w:val="24"/>
      <w:szCs w:val="24"/>
      <w:lang w:eastAsia="fr-FR"/>
    </w:rPr>
  </w:style>
  <w:style w:type="paragraph" w:customStyle="1" w:styleId="xl78">
    <w:name w:val="xl78"/>
    <w:basedOn w:val="Normal"/>
    <w:rsid w:val="004763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79">
    <w:name w:val="xl79"/>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0">
    <w:name w:val="xl80"/>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1">
    <w:name w:val="xl81"/>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2">
    <w:name w:val="xl82"/>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83">
    <w:name w:val="xl83"/>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4">
    <w:name w:val="xl84"/>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85">
    <w:name w:val="xl85"/>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86">
    <w:name w:val="xl86"/>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87">
    <w:name w:val="xl87"/>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88">
    <w:name w:val="xl88"/>
    <w:basedOn w:val="Normal"/>
    <w:rsid w:val="004763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89">
    <w:name w:val="xl89"/>
    <w:basedOn w:val="Normal"/>
    <w:rsid w:val="0047636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fr-FR"/>
    </w:rPr>
  </w:style>
  <w:style w:type="paragraph" w:customStyle="1" w:styleId="xl90">
    <w:name w:val="xl90"/>
    <w:basedOn w:val="Normal"/>
    <w:rsid w:val="004763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91">
    <w:name w:val="xl91"/>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2">
    <w:name w:val="xl92"/>
    <w:basedOn w:val="Normal"/>
    <w:rsid w:val="0047636A"/>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93">
    <w:name w:val="xl93"/>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4">
    <w:name w:val="xl94"/>
    <w:basedOn w:val="Normal"/>
    <w:rsid w:val="0047636A"/>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95">
    <w:name w:val="xl95"/>
    <w:basedOn w:val="Normal"/>
    <w:rsid w:val="0047636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fr-FR"/>
    </w:rPr>
  </w:style>
  <w:style w:type="paragraph" w:customStyle="1" w:styleId="xl96">
    <w:name w:val="xl96"/>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97">
    <w:name w:val="xl97"/>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8">
    <w:name w:val="xl98"/>
    <w:basedOn w:val="Normal"/>
    <w:rsid w:val="004763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99">
    <w:name w:val="xl99"/>
    <w:basedOn w:val="Normal"/>
    <w:rsid w:val="0047636A"/>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0">
    <w:name w:val="xl100"/>
    <w:basedOn w:val="Normal"/>
    <w:rsid w:val="0047636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01">
    <w:name w:val="xl101"/>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2">
    <w:name w:val="xl102"/>
    <w:basedOn w:val="Normal"/>
    <w:rsid w:val="004763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03">
    <w:name w:val="xl103"/>
    <w:basedOn w:val="Normal"/>
    <w:rsid w:val="0047636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04">
    <w:name w:val="xl104"/>
    <w:basedOn w:val="Normal"/>
    <w:rsid w:val="0047636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5">
    <w:name w:val="xl105"/>
    <w:basedOn w:val="Normal"/>
    <w:rsid w:val="0047636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06">
    <w:name w:val="xl106"/>
    <w:basedOn w:val="Normal"/>
    <w:rsid w:val="0047636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7">
    <w:name w:val="xl107"/>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08">
    <w:name w:val="xl108"/>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09">
    <w:name w:val="xl109"/>
    <w:basedOn w:val="Normal"/>
    <w:rsid w:val="004763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0">
    <w:name w:val="xl110"/>
    <w:basedOn w:val="Normal"/>
    <w:rsid w:val="0047636A"/>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11">
    <w:name w:val="xl111"/>
    <w:basedOn w:val="Normal"/>
    <w:rsid w:val="0047636A"/>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12">
    <w:name w:val="xl112"/>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13">
    <w:name w:val="xl113"/>
    <w:basedOn w:val="Normal"/>
    <w:rsid w:val="0047636A"/>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14">
    <w:name w:val="xl114"/>
    <w:basedOn w:val="Normal"/>
    <w:rsid w:val="004763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15">
    <w:name w:val="xl115"/>
    <w:basedOn w:val="Normal"/>
    <w:rsid w:val="004763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6">
    <w:name w:val="xl116"/>
    <w:basedOn w:val="Normal"/>
    <w:rsid w:val="004763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17">
    <w:name w:val="xl117"/>
    <w:basedOn w:val="Normal"/>
    <w:rsid w:val="0047636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18">
    <w:name w:val="xl118"/>
    <w:basedOn w:val="Normal"/>
    <w:rsid w:val="0047636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19">
    <w:name w:val="xl119"/>
    <w:basedOn w:val="Normal"/>
    <w:rsid w:val="0047636A"/>
    <w:pP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20">
    <w:name w:val="xl120"/>
    <w:basedOn w:val="Normal"/>
    <w:rsid w:val="0047636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121">
    <w:name w:val="xl121"/>
    <w:basedOn w:val="Normal"/>
    <w:rsid w:val="0047636A"/>
    <w:pPr>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122">
    <w:name w:val="xl122"/>
    <w:basedOn w:val="Normal"/>
    <w:rsid w:val="0047636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23">
    <w:name w:val="xl123"/>
    <w:basedOn w:val="Normal"/>
    <w:rsid w:val="0047636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24">
    <w:name w:val="xl124"/>
    <w:basedOn w:val="Normal"/>
    <w:rsid w:val="0047636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25">
    <w:name w:val="xl125"/>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77">
    <w:name w:val="xl77"/>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26">
    <w:name w:val="xl126"/>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27">
    <w:name w:val="xl127"/>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28">
    <w:name w:val="xl128"/>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29">
    <w:name w:val="xl129"/>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fr-FR"/>
    </w:rPr>
  </w:style>
  <w:style w:type="paragraph" w:customStyle="1" w:styleId="xl130">
    <w:name w:val="xl130"/>
    <w:basedOn w:val="Normal"/>
    <w:rsid w:val="0047636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1">
    <w:name w:val="xl131"/>
    <w:basedOn w:val="Normal"/>
    <w:rsid w:val="0047636A"/>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2">
    <w:name w:val="xl132"/>
    <w:basedOn w:val="Normal"/>
    <w:rsid w:val="004763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3">
    <w:name w:val="xl133"/>
    <w:basedOn w:val="Normal"/>
    <w:rsid w:val="004763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4">
    <w:name w:val="xl134"/>
    <w:basedOn w:val="Normal"/>
    <w:rsid w:val="004763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5">
    <w:name w:val="xl135"/>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fr-FR"/>
    </w:rPr>
  </w:style>
  <w:style w:type="paragraph" w:customStyle="1" w:styleId="xl136">
    <w:name w:val="xl136"/>
    <w:basedOn w:val="Normal"/>
    <w:rsid w:val="0047636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37">
    <w:name w:val="xl137"/>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138">
    <w:name w:val="xl138"/>
    <w:basedOn w:val="Normal"/>
    <w:rsid w:val="0047636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character" w:customStyle="1" w:styleId="a10">
    <w:name w:val="a1"/>
    <w:rsid w:val="0047636A"/>
    <w:rPr>
      <w:rFonts w:ascii="Courier" w:hAnsi="Courier"/>
      <w:noProof w:val="0"/>
      <w:sz w:val="20"/>
      <w:lang w:val="en-US"/>
    </w:rPr>
  </w:style>
  <w:style w:type="paragraph" w:styleId="Index1">
    <w:name w:val="index 1"/>
    <w:basedOn w:val="Normal"/>
    <w:next w:val="Normal"/>
    <w:rsid w:val="0047636A"/>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Times New Roman" w:eastAsia="Times New Roman" w:hAnsi="Times New Roman"/>
      <w:sz w:val="24"/>
      <w:szCs w:val="20"/>
      <w:lang w:eastAsia="fr-FR"/>
    </w:rPr>
  </w:style>
  <w:style w:type="paragraph" w:styleId="Lgende">
    <w:name w:val="caption"/>
    <w:basedOn w:val="Normal"/>
    <w:next w:val="Normal"/>
    <w:link w:val="LgendeCar"/>
    <w:uiPriority w:val="35"/>
    <w:qFormat/>
    <w:rsid w:val="0047636A"/>
    <w:pPr>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fr-FR"/>
    </w:rPr>
  </w:style>
  <w:style w:type="character" w:customStyle="1" w:styleId="EquationCaption">
    <w:name w:val="_Equation Caption"/>
    <w:rsid w:val="0047636A"/>
  </w:style>
  <w:style w:type="paragraph" w:customStyle="1" w:styleId="Head22">
    <w:name w:val="Head 2.2"/>
    <w:basedOn w:val="Normal"/>
    <w:rsid w:val="0047636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eastAsia="fr-FR"/>
    </w:rPr>
  </w:style>
  <w:style w:type="paragraph" w:customStyle="1" w:styleId="Head32">
    <w:name w:val="Head 3.2"/>
    <w:basedOn w:val="Normal"/>
    <w:rsid w:val="0047636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eastAsia="fr-FR"/>
    </w:rPr>
  </w:style>
  <w:style w:type="paragraph" w:customStyle="1" w:styleId="Head31">
    <w:name w:val="Head 3.1"/>
    <w:basedOn w:val="Normal"/>
    <w:rsid w:val="0047636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fr-FR"/>
    </w:rPr>
  </w:style>
  <w:style w:type="paragraph" w:customStyle="1" w:styleId="Head81">
    <w:name w:val="Head 8.1"/>
    <w:basedOn w:val="Normal"/>
    <w:rsid w:val="0047636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fr-FR"/>
    </w:rPr>
  </w:style>
  <w:style w:type="paragraph" w:customStyle="1" w:styleId="Head41">
    <w:name w:val="Head 4.1"/>
    <w:basedOn w:val="Normal"/>
    <w:rsid w:val="0047636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eastAsia="fr-FR"/>
    </w:rPr>
  </w:style>
  <w:style w:type="paragraph" w:customStyle="1" w:styleId="Head42">
    <w:name w:val="Head 4.2"/>
    <w:basedOn w:val="Normal"/>
    <w:rsid w:val="0047636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b/>
      <w:sz w:val="24"/>
      <w:szCs w:val="20"/>
      <w:lang w:eastAsia="fr-FR"/>
    </w:rPr>
  </w:style>
  <w:style w:type="paragraph" w:customStyle="1" w:styleId="Normalcentr1">
    <w:name w:val="Normal centré1"/>
    <w:basedOn w:val="Normal"/>
    <w:rsid w:val="0047636A"/>
    <w:pPr>
      <w:tabs>
        <w:tab w:val="left" w:pos="540"/>
      </w:tabs>
      <w:suppressAutoHyphens/>
      <w:overflowPunct w:val="0"/>
      <w:autoSpaceDE w:val="0"/>
      <w:autoSpaceDN w:val="0"/>
      <w:adjustRightInd w:val="0"/>
      <w:spacing w:after="0" w:line="240" w:lineRule="auto"/>
      <w:ind w:left="540" w:right="-72" w:hanging="540"/>
      <w:jc w:val="both"/>
      <w:textAlignment w:val="baseline"/>
    </w:pPr>
    <w:rPr>
      <w:rFonts w:ascii="Times New Roman" w:eastAsia="Times New Roman" w:hAnsi="Times New Roman"/>
      <w:sz w:val="24"/>
      <w:szCs w:val="20"/>
      <w:lang w:eastAsia="fr-FR"/>
    </w:rPr>
  </w:style>
  <w:style w:type="paragraph" w:customStyle="1" w:styleId="Header2-SubClauses">
    <w:name w:val="Header 2 - SubClauses"/>
    <w:basedOn w:val="Normal"/>
    <w:rsid w:val="0047636A"/>
    <w:pPr>
      <w:tabs>
        <w:tab w:val="left" w:pos="619"/>
      </w:tabs>
      <w:overflowPunct w:val="0"/>
      <w:autoSpaceDE w:val="0"/>
      <w:autoSpaceDN w:val="0"/>
      <w:adjustRightInd w:val="0"/>
      <w:spacing w:after="200" w:line="240" w:lineRule="auto"/>
      <w:jc w:val="both"/>
      <w:textAlignment w:val="baseline"/>
    </w:pPr>
    <w:rPr>
      <w:rFonts w:ascii="Times New Roman" w:eastAsia="Times New Roman" w:hAnsi="Times New Roman"/>
      <w:sz w:val="24"/>
      <w:szCs w:val="20"/>
      <w:lang w:val="es-ES_tradnl" w:eastAsia="fr-FR"/>
    </w:rPr>
  </w:style>
  <w:style w:type="paragraph" w:customStyle="1" w:styleId="Document1">
    <w:name w:val="Document 1"/>
    <w:rsid w:val="0047636A"/>
    <w:pPr>
      <w:keepNext/>
      <w:keepLines/>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 w:val="24"/>
      <w:szCs w:val="20"/>
      <w:lang w:val="en-US" w:eastAsia="fr-FR"/>
    </w:rPr>
  </w:style>
  <w:style w:type="paragraph" w:customStyle="1" w:styleId="Corpsdetexte21">
    <w:name w:val="Corps de texte 21"/>
    <w:basedOn w:val="Normal"/>
    <w:rsid w:val="0047636A"/>
    <w:pPr>
      <w:suppressAutoHyphens/>
      <w:overflowPunct w:val="0"/>
      <w:autoSpaceDE w:val="0"/>
      <w:autoSpaceDN w:val="0"/>
      <w:adjustRightInd w:val="0"/>
      <w:spacing w:after="0" w:line="240" w:lineRule="auto"/>
      <w:ind w:left="1066" w:hanging="551"/>
      <w:jc w:val="both"/>
      <w:textAlignment w:val="baseline"/>
    </w:pPr>
    <w:rPr>
      <w:rFonts w:ascii="Tahoma" w:eastAsia="Times New Roman" w:hAnsi="Tahoma"/>
      <w:sz w:val="24"/>
      <w:szCs w:val="20"/>
      <w:lang w:eastAsia="fr-FR"/>
    </w:rPr>
  </w:style>
  <w:style w:type="paragraph" w:customStyle="1" w:styleId="Retraitcorpsdetexte21">
    <w:name w:val="Retrait corps de texte 21"/>
    <w:basedOn w:val="Normal"/>
    <w:rsid w:val="0047636A"/>
    <w:pPr>
      <w:suppressAutoHyphens/>
      <w:overflowPunct w:val="0"/>
      <w:autoSpaceDE w:val="0"/>
      <w:autoSpaceDN w:val="0"/>
      <w:adjustRightInd w:val="0"/>
      <w:spacing w:after="0" w:line="240" w:lineRule="auto"/>
      <w:ind w:left="695" w:hanging="695"/>
      <w:jc w:val="both"/>
      <w:textAlignment w:val="baseline"/>
    </w:pPr>
    <w:rPr>
      <w:rFonts w:ascii="Tahoma" w:eastAsia="Times New Roman" w:hAnsi="Tahoma"/>
      <w:sz w:val="24"/>
      <w:szCs w:val="20"/>
      <w:lang w:eastAsia="fr-FR"/>
    </w:rPr>
  </w:style>
  <w:style w:type="paragraph" w:customStyle="1" w:styleId="Corpsdetexte31">
    <w:name w:val="Corps de texte 31"/>
    <w:basedOn w:val="Normal"/>
    <w:rsid w:val="0047636A"/>
    <w:pPr>
      <w:suppressAutoHyphens/>
      <w:overflowPunct w:val="0"/>
      <w:autoSpaceDE w:val="0"/>
      <w:autoSpaceDN w:val="0"/>
      <w:adjustRightInd w:val="0"/>
      <w:spacing w:after="0" w:line="240" w:lineRule="auto"/>
      <w:jc w:val="both"/>
      <w:textAlignment w:val="baseline"/>
    </w:pPr>
    <w:rPr>
      <w:rFonts w:ascii="Tahoma" w:eastAsia="Times New Roman" w:hAnsi="Tahoma"/>
      <w:i/>
      <w:szCs w:val="20"/>
      <w:lang w:eastAsia="fr-FR"/>
    </w:rPr>
  </w:style>
  <w:style w:type="paragraph" w:customStyle="1" w:styleId="Style1">
    <w:name w:val="Style1"/>
    <w:basedOn w:val="TM2"/>
    <w:link w:val="Style1Car"/>
    <w:uiPriority w:val="99"/>
    <w:qFormat/>
    <w:rsid w:val="0047636A"/>
    <w:pPr>
      <w:tabs>
        <w:tab w:val="right" w:leader="dot" w:pos="9960"/>
      </w:tabs>
      <w:suppressAutoHyphens/>
      <w:overflowPunct w:val="0"/>
      <w:autoSpaceDE w:val="0"/>
      <w:autoSpaceDN w:val="0"/>
      <w:adjustRightInd w:val="0"/>
      <w:ind w:left="720"/>
      <w:textAlignment w:val="baseline"/>
    </w:pPr>
    <w:rPr>
      <w:rFonts w:ascii="Tahoma" w:hAnsi="Tahoma" w:cs="Times New Roman"/>
      <w:sz w:val="22"/>
      <w:szCs w:val="24"/>
    </w:rPr>
  </w:style>
  <w:style w:type="paragraph" w:customStyle="1" w:styleId="Style2">
    <w:name w:val="Style2"/>
    <w:basedOn w:val="Titre1"/>
    <w:rsid w:val="0047636A"/>
    <w:pPr>
      <w:keepNext w:val="0"/>
      <w:suppressAutoHyphens/>
      <w:overflowPunct w:val="0"/>
      <w:autoSpaceDE w:val="0"/>
      <w:autoSpaceDN w:val="0"/>
      <w:adjustRightInd w:val="0"/>
      <w:spacing w:before="0" w:after="0"/>
      <w:jc w:val="center"/>
      <w:textAlignment w:val="baseline"/>
    </w:pPr>
    <w:rPr>
      <w:rFonts w:ascii="Comic Sans MS" w:hAnsi="Comic Sans MS"/>
      <w:bCs w:val="0"/>
      <w:caps/>
      <w:kern w:val="0"/>
      <w:sz w:val="52"/>
      <w:szCs w:val="52"/>
      <w:lang w:val="en-GB"/>
    </w:rPr>
  </w:style>
  <w:style w:type="paragraph" w:customStyle="1" w:styleId="37">
    <w:name w:val="3 7"/>
    <w:rsid w:val="0047636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TM41">
    <w:name w:val="TM4.1"/>
    <w:basedOn w:val="Normal"/>
    <w:rsid w:val="0047636A"/>
    <w:pPr>
      <w:suppressAutoHyphens/>
      <w:overflowPunct w:val="0"/>
      <w:autoSpaceDE w:val="0"/>
      <w:autoSpaceDN w:val="0"/>
      <w:adjustRightInd w:val="0"/>
      <w:spacing w:after="0" w:line="240" w:lineRule="auto"/>
      <w:jc w:val="center"/>
      <w:textAlignment w:val="baseline"/>
    </w:pPr>
    <w:rPr>
      <w:rFonts w:ascii="Tahoma" w:eastAsia="Times New Roman" w:hAnsi="Tahoma"/>
      <w:b/>
      <w:bCs/>
      <w:sz w:val="24"/>
      <w:szCs w:val="20"/>
      <w:lang w:eastAsia="fr-FR"/>
    </w:rPr>
  </w:style>
  <w:style w:type="paragraph" w:customStyle="1" w:styleId="TM42">
    <w:name w:val="TM4.2"/>
    <w:basedOn w:val="Normal"/>
    <w:next w:val="Normal"/>
    <w:rsid w:val="0047636A"/>
    <w:pPr>
      <w:suppressAutoHyphens/>
      <w:overflowPunct w:val="0"/>
      <w:autoSpaceDE w:val="0"/>
      <w:autoSpaceDN w:val="0"/>
      <w:adjustRightInd w:val="0"/>
      <w:spacing w:after="0" w:line="240" w:lineRule="auto"/>
      <w:textAlignment w:val="baseline"/>
    </w:pPr>
    <w:rPr>
      <w:rFonts w:ascii="Tahoma" w:eastAsia="Times New Roman" w:hAnsi="Tahoma"/>
      <w:b/>
      <w:sz w:val="24"/>
      <w:szCs w:val="20"/>
      <w:lang w:eastAsia="fr-FR"/>
    </w:rPr>
  </w:style>
  <w:style w:type="paragraph" w:customStyle="1" w:styleId="puces">
    <w:name w:val="puces"/>
    <w:basedOn w:val="Normal"/>
    <w:rsid w:val="0047636A"/>
    <w:pPr>
      <w:tabs>
        <w:tab w:val="num" w:pos="720"/>
      </w:tabs>
      <w:spacing w:after="0" w:line="240" w:lineRule="auto"/>
      <w:ind w:left="720" w:hanging="360"/>
    </w:pPr>
    <w:rPr>
      <w:rFonts w:ascii="Times New Roman" w:eastAsia="Times New Roman" w:hAnsi="Times New Roman"/>
      <w:sz w:val="24"/>
      <w:szCs w:val="24"/>
      <w:lang w:eastAsia="fr-FR"/>
    </w:rPr>
  </w:style>
  <w:style w:type="paragraph" w:customStyle="1" w:styleId="retrait">
    <w:name w:val="retrait"/>
    <w:basedOn w:val="Normal"/>
    <w:rsid w:val="0047636A"/>
    <w:pPr>
      <w:tabs>
        <w:tab w:val="num" w:pos="720"/>
      </w:tabs>
      <w:spacing w:after="0" w:line="240" w:lineRule="atLeast"/>
      <w:ind w:left="720" w:hanging="360"/>
    </w:pPr>
    <w:rPr>
      <w:rFonts w:ascii="Times New Roman" w:eastAsia="Times New Roman" w:hAnsi="Times New Roman"/>
      <w:sz w:val="24"/>
      <w:szCs w:val="24"/>
      <w:lang w:eastAsia="fr-FR"/>
    </w:rPr>
  </w:style>
  <w:style w:type="paragraph" w:customStyle="1" w:styleId="xl53">
    <w:name w:val="xl53"/>
    <w:basedOn w:val="Normal"/>
    <w:rsid w:val="00476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fr-FR"/>
    </w:rPr>
  </w:style>
  <w:style w:type="paragraph" w:styleId="Liste2">
    <w:name w:val="List 2"/>
    <w:basedOn w:val="Normal"/>
    <w:rsid w:val="0047636A"/>
    <w:pPr>
      <w:suppressAutoHyphens/>
      <w:overflowPunct w:val="0"/>
      <w:autoSpaceDE w:val="0"/>
      <w:autoSpaceDN w:val="0"/>
      <w:adjustRightInd w:val="0"/>
      <w:spacing w:after="0" w:line="240" w:lineRule="auto"/>
      <w:ind w:left="566" w:hanging="283"/>
      <w:jc w:val="both"/>
      <w:textAlignment w:val="baseline"/>
    </w:pPr>
    <w:rPr>
      <w:rFonts w:ascii="Times New Roman" w:eastAsia="Times New Roman" w:hAnsi="Times New Roman"/>
      <w:sz w:val="24"/>
      <w:szCs w:val="20"/>
      <w:lang w:eastAsia="fr-FR"/>
    </w:rPr>
  </w:style>
  <w:style w:type="paragraph" w:styleId="Liste3">
    <w:name w:val="List 3"/>
    <w:basedOn w:val="Normal"/>
    <w:rsid w:val="0047636A"/>
    <w:pPr>
      <w:suppressAutoHyphens/>
      <w:overflowPunct w:val="0"/>
      <w:autoSpaceDE w:val="0"/>
      <w:autoSpaceDN w:val="0"/>
      <w:adjustRightInd w:val="0"/>
      <w:spacing w:after="0" w:line="240" w:lineRule="auto"/>
      <w:ind w:left="849" w:hanging="283"/>
      <w:jc w:val="both"/>
      <w:textAlignment w:val="baseline"/>
    </w:pPr>
    <w:rPr>
      <w:rFonts w:ascii="Times New Roman" w:eastAsia="Times New Roman" w:hAnsi="Times New Roman"/>
      <w:sz w:val="24"/>
      <w:szCs w:val="20"/>
      <w:lang w:eastAsia="fr-FR"/>
    </w:rPr>
  </w:style>
  <w:style w:type="paragraph" w:styleId="Liste4">
    <w:name w:val="List 4"/>
    <w:basedOn w:val="Normal"/>
    <w:rsid w:val="0047636A"/>
    <w:pPr>
      <w:suppressAutoHyphens/>
      <w:overflowPunct w:val="0"/>
      <w:autoSpaceDE w:val="0"/>
      <w:autoSpaceDN w:val="0"/>
      <w:adjustRightInd w:val="0"/>
      <w:spacing w:after="0" w:line="240" w:lineRule="auto"/>
      <w:ind w:left="1132" w:hanging="283"/>
      <w:jc w:val="both"/>
      <w:textAlignment w:val="baseline"/>
    </w:pPr>
    <w:rPr>
      <w:rFonts w:ascii="Times New Roman" w:eastAsia="Times New Roman" w:hAnsi="Times New Roman"/>
      <w:sz w:val="24"/>
      <w:szCs w:val="20"/>
      <w:lang w:eastAsia="fr-FR"/>
    </w:rPr>
  </w:style>
  <w:style w:type="paragraph" w:styleId="Liste5">
    <w:name w:val="List 5"/>
    <w:basedOn w:val="Normal"/>
    <w:rsid w:val="0047636A"/>
    <w:pPr>
      <w:suppressAutoHyphens/>
      <w:overflowPunct w:val="0"/>
      <w:autoSpaceDE w:val="0"/>
      <w:autoSpaceDN w:val="0"/>
      <w:adjustRightInd w:val="0"/>
      <w:spacing w:after="0" w:line="240" w:lineRule="auto"/>
      <w:ind w:left="1415" w:hanging="283"/>
      <w:jc w:val="both"/>
      <w:textAlignment w:val="baseline"/>
    </w:pPr>
    <w:rPr>
      <w:rFonts w:ascii="Times New Roman" w:eastAsia="Times New Roman" w:hAnsi="Times New Roman"/>
      <w:sz w:val="24"/>
      <w:szCs w:val="20"/>
      <w:lang w:eastAsia="fr-FR"/>
    </w:rPr>
  </w:style>
  <w:style w:type="paragraph" w:customStyle="1" w:styleId="Adressedest">
    <w:name w:val="Adresse dest."/>
    <w:basedOn w:val="Normal"/>
    <w:rsid w:val="0047636A"/>
    <w:pPr>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fr-FR"/>
    </w:rPr>
  </w:style>
  <w:style w:type="paragraph" w:customStyle="1" w:styleId="CM99">
    <w:name w:val="CM99"/>
    <w:basedOn w:val="Normal"/>
    <w:next w:val="Normal"/>
    <w:rsid w:val="0047636A"/>
    <w:pPr>
      <w:widowControl w:val="0"/>
      <w:autoSpaceDE w:val="0"/>
      <w:autoSpaceDN w:val="0"/>
      <w:adjustRightInd w:val="0"/>
      <w:spacing w:after="273" w:line="240" w:lineRule="auto"/>
    </w:pPr>
    <w:rPr>
      <w:rFonts w:ascii="Helvetica" w:eastAsia="Times New Roman" w:hAnsi="Helvetica" w:cs="Helvetica"/>
      <w:sz w:val="24"/>
      <w:szCs w:val="24"/>
      <w:lang w:eastAsia="fr-FR"/>
    </w:rPr>
  </w:style>
  <w:style w:type="paragraph" w:customStyle="1" w:styleId="CM42">
    <w:name w:val="CM42"/>
    <w:basedOn w:val="Normal"/>
    <w:next w:val="Normal"/>
    <w:rsid w:val="0047636A"/>
    <w:pPr>
      <w:widowControl w:val="0"/>
      <w:autoSpaceDE w:val="0"/>
      <w:autoSpaceDN w:val="0"/>
      <w:adjustRightInd w:val="0"/>
      <w:spacing w:after="0" w:line="266" w:lineRule="atLeast"/>
    </w:pPr>
    <w:rPr>
      <w:rFonts w:ascii="Helvetica" w:eastAsia="Times New Roman" w:hAnsi="Helvetica" w:cs="Helvetica"/>
      <w:sz w:val="24"/>
      <w:szCs w:val="24"/>
      <w:lang w:eastAsia="fr-FR"/>
    </w:rPr>
  </w:style>
  <w:style w:type="paragraph" w:customStyle="1" w:styleId="TIT">
    <w:name w:val="TIT"/>
    <w:basedOn w:val="Normal"/>
    <w:next w:val="Normal"/>
    <w:rsid w:val="0047636A"/>
    <w:pPr>
      <w:spacing w:before="240" w:after="240" w:line="240" w:lineRule="auto"/>
      <w:jc w:val="center"/>
    </w:pPr>
    <w:rPr>
      <w:rFonts w:ascii="Times New Roman" w:eastAsia="Times New Roman" w:hAnsi="Times New Roman"/>
      <w:b/>
      <w:bCs/>
      <w:sz w:val="24"/>
      <w:szCs w:val="24"/>
      <w:lang w:eastAsia="fr-FR"/>
    </w:rPr>
  </w:style>
  <w:style w:type="paragraph" w:customStyle="1" w:styleId="par2">
    <w:name w:val="par2"/>
    <w:basedOn w:val="Normal"/>
    <w:rsid w:val="0047636A"/>
    <w:pPr>
      <w:tabs>
        <w:tab w:val="left" w:pos="851"/>
      </w:tabs>
      <w:spacing w:after="120" w:line="240" w:lineRule="auto"/>
      <w:jc w:val="both"/>
    </w:pPr>
    <w:rPr>
      <w:rFonts w:ascii="Times New Roman" w:eastAsia="Times New Roman" w:hAnsi="Times New Roman"/>
      <w:sz w:val="24"/>
      <w:szCs w:val="24"/>
      <w:lang w:eastAsia="fr-FR"/>
    </w:rPr>
  </w:style>
  <w:style w:type="paragraph" w:customStyle="1" w:styleId="par10">
    <w:name w:val="par1"/>
    <w:basedOn w:val="Normal"/>
    <w:rsid w:val="0047636A"/>
    <w:pPr>
      <w:spacing w:after="120" w:line="240" w:lineRule="auto"/>
      <w:ind w:left="709"/>
      <w:jc w:val="both"/>
    </w:pPr>
    <w:rPr>
      <w:rFonts w:ascii="Times New Roman" w:eastAsia="Times New Roman" w:hAnsi="Times New Roman"/>
      <w:sz w:val="24"/>
      <w:szCs w:val="24"/>
      <w:lang w:eastAsia="fr-FR"/>
    </w:rPr>
  </w:style>
  <w:style w:type="paragraph" w:styleId="Liste">
    <w:name w:val="List"/>
    <w:basedOn w:val="Normal"/>
    <w:rsid w:val="0047636A"/>
    <w:pPr>
      <w:spacing w:after="0" w:line="240" w:lineRule="auto"/>
      <w:ind w:left="283" w:hanging="283"/>
    </w:pPr>
    <w:rPr>
      <w:rFonts w:ascii="Times New Roman" w:eastAsia="Times New Roman" w:hAnsi="Times New Roman"/>
      <w:sz w:val="24"/>
      <w:szCs w:val="20"/>
      <w:lang w:eastAsia="fr-FR"/>
    </w:rPr>
  </w:style>
  <w:style w:type="paragraph" w:customStyle="1" w:styleId="Par1">
    <w:name w:val="Par1"/>
    <w:basedOn w:val="Normal"/>
    <w:rsid w:val="0047636A"/>
    <w:pPr>
      <w:numPr>
        <w:numId w:val="8"/>
      </w:numPr>
      <w:spacing w:after="0" w:line="240" w:lineRule="auto"/>
      <w:jc w:val="both"/>
    </w:pPr>
    <w:rPr>
      <w:rFonts w:ascii="Times New Roman" w:eastAsia="Times New Roman" w:hAnsi="Times New Roman"/>
      <w:sz w:val="24"/>
      <w:szCs w:val="20"/>
      <w:lang w:val="fr-CA" w:eastAsia="fr-FR"/>
    </w:rPr>
  </w:style>
  <w:style w:type="paragraph" w:customStyle="1" w:styleId="Retraitcorpsdetexte31">
    <w:name w:val="Retrait corps de texte 31"/>
    <w:basedOn w:val="Normal"/>
    <w:rsid w:val="0047636A"/>
    <w:pPr>
      <w:tabs>
        <w:tab w:val="left" w:pos="-2127"/>
      </w:tabs>
      <w:spacing w:after="0" w:line="240" w:lineRule="auto"/>
      <w:ind w:left="1134"/>
    </w:pPr>
    <w:rPr>
      <w:rFonts w:ascii="Tahoma" w:eastAsia="Times New Roman" w:hAnsi="Tahoma"/>
      <w:szCs w:val="20"/>
      <w:lang w:eastAsia="fr-FR"/>
    </w:rPr>
  </w:style>
  <w:style w:type="paragraph" w:customStyle="1" w:styleId="titrecentr">
    <w:name w:val="titre centré"/>
    <w:rsid w:val="0047636A"/>
    <w:pPr>
      <w:spacing w:after="0" w:line="240" w:lineRule="exact"/>
      <w:jc w:val="center"/>
    </w:pPr>
    <w:rPr>
      <w:rFonts w:ascii="Courier" w:eastAsia="Times New Roman" w:hAnsi="Courier" w:cs="Times New Roman"/>
      <w:b/>
      <w:sz w:val="24"/>
      <w:szCs w:val="20"/>
      <w:lang w:val="fr-FR" w:eastAsia="fr-FR"/>
    </w:rPr>
  </w:style>
  <w:style w:type="paragraph" w:customStyle="1" w:styleId="CM98">
    <w:name w:val="CM98"/>
    <w:basedOn w:val="Default"/>
    <w:next w:val="Default"/>
    <w:rsid w:val="0047636A"/>
    <w:pPr>
      <w:widowControl w:val="0"/>
      <w:spacing w:after="178"/>
    </w:pPr>
    <w:rPr>
      <w:rFonts w:ascii="Helvetica" w:hAnsi="Helvetica" w:cs="Helvetica"/>
      <w:color w:val="auto"/>
    </w:rPr>
  </w:style>
  <w:style w:type="paragraph" w:customStyle="1" w:styleId="PS1">
    <w:name w:val="PS1"/>
    <w:basedOn w:val="Normal"/>
    <w:rsid w:val="0047636A"/>
    <w:pPr>
      <w:numPr>
        <w:numId w:val="9"/>
      </w:numPr>
      <w:tabs>
        <w:tab w:val="clear" w:pos="1134"/>
        <w:tab w:val="num" w:pos="851"/>
        <w:tab w:val="left" w:pos="1418"/>
        <w:tab w:val="left" w:pos="1701"/>
      </w:tabs>
      <w:spacing w:before="120" w:after="60" w:line="240" w:lineRule="auto"/>
      <w:ind w:left="1701" w:hanging="1134"/>
      <w:jc w:val="both"/>
    </w:pPr>
    <w:rPr>
      <w:rFonts w:ascii="Arial" w:eastAsia="Times New Roman" w:hAnsi="Arial" w:cs="Arial"/>
      <w:sz w:val="20"/>
      <w:szCs w:val="20"/>
      <w:lang w:eastAsia="fr-FR"/>
    </w:rPr>
  </w:style>
  <w:style w:type="paragraph" w:customStyle="1" w:styleId="PS2">
    <w:name w:val="PS2"/>
    <w:basedOn w:val="Normal"/>
    <w:rsid w:val="0047636A"/>
    <w:pPr>
      <w:numPr>
        <w:ilvl w:val="1"/>
        <w:numId w:val="9"/>
      </w:numPr>
      <w:tabs>
        <w:tab w:val="clear" w:pos="1559"/>
        <w:tab w:val="num" w:pos="1985"/>
      </w:tabs>
      <w:spacing w:after="0" w:line="240" w:lineRule="auto"/>
      <w:ind w:left="1985" w:hanging="284"/>
      <w:jc w:val="both"/>
    </w:pPr>
    <w:rPr>
      <w:rFonts w:ascii="Arial" w:eastAsia="Times New Roman" w:hAnsi="Arial" w:cs="Arial"/>
      <w:sz w:val="20"/>
      <w:szCs w:val="20"/>
      <w:lang w:eastAsia="fr-FR"/>
    </w:rPr>
  </w:style>
  <w:style w:type="paragraph" w:customStyle="1" w:styleId="PS3">
    <w:name w:val="PS3"/>
    <w:basedOn w:val="Normal"/>
    <w:rsid w:val="0047636A"/>
    <w:pPr>
      <w:keepNext/>
      <w:keepLines/>
      <w:spacing w:after="60" w:line="240" w:lineRule="auto"/>
      <w:ind w:left="1985"/>
      <w:jc w:val="both"/>
    </w:pPr>
    <w:rPr>
      <w:rFonts w:ascii="Arial" w:eastAsia="Times New Roman" w:hAnsi="Arial" w:cs="Arial"/>
      <w:sz w:val="20"/>
      <w:szCs w:val="20"/>
      <w:lang w:eastAsia="fr-FR"/>
    </w:rPr>
  </w:style>
  <w:style w:type="numbering" w:customStyle="1" w:styleId="Aucuneliste3">
    <w:name w:val="Aucune liste3"/>
    <w:next w:val="Aucuneliste"/>
    <w:uiPriority w:val="99"/>
    <w:semiHidden/>
    <w:rsid w:val="0047636A"/>
  </w:style>
  <w:style w:type="paragraph" w:customStyle="1" w:styleId="ListParagraph2">
    <w:name w:val="List Paragraph2"/>
    <w:basedOn w:val="Normal"/>
    <w:qFormat/>
    <w:rsid w:val="0047636A"/>
    <w:pPr>
      <w:spacing w:after="0" w:line="240" w:lineRule="auto"/>
      <w:ind w:left="720"/>
      <w:contextualSpacing/>
      <w:jc w:val="both"/>
    </w:pPr>
    <w:rPr>
      <w:rFonts w:ascii="Arial" w:eastAsia="Times New Roman" w:hAnsi="Arial"/>
      <w:sz w:val="24"/>
    </w:rPr>
  </w:style>
  <w:style w:type="character" w:customStyle="1" w:styleId="shorttext">
    <w:name w:val="short_text"/>
    <w:rsid w:val="0047636A"/>
  </w:style>
  <w:style w:type="character" w:customStyle="1" w:styleId="ParagraphedelisteCar1">
    <w:name w:val="Paragraphe de liste Car1"/>
    <w:aliases w:val="References Car"/>
    <w:uiPriority w:val="34"/>
    <w:locked/>
    <w:rsid w:val="0047636A"/>
    <w:rPr>
      <w:rFonts w:ascii="Calibri" w:eastAsia="Calibri" w:hAnsi="Calibri"/>
      <w:sz w:val="22"/>
      <w:szCs w:val="22"/>
      <w:lang w:eastAsia="en-US"/>
    </w:rPr>
  </w:style>
  <w:style w:type="paragraph" w:customStyle="1" w:styleId="PlainText1">
    <w:name w:val="Plain Text1"/>
    <w:basedOn w:val="Normal"/>
    <w:next w:val="Textebrut"/>
    <w:link w:val="PlainTextChar"/>
    <w:uiPriority w:val="99"/>
    <w:semiHidden/>
    <w:unhideWhenUsed/>
    <w:rsid w:val="0047636A"/>
    <w:pPr>
      <w:spacing w:after="0" w:line="240" w:lineRule="auto"/>
    </w:pPr>
    <w:rPr>
      <w:rFonts w:ascii="Consolas" w:eastAsia="Times New Roman" w:hAnsi="Consolas"/>
      <w:sz w:val="21"/>
      <w:szCs w:val="21"/>
      <w:lang w:eastAsia="fr-FR"/>
    </w:rPr>
  </w:style>
  <w:style w:type="character" w:customStyle="1" w:styleId="PlainTextChar">
    <w:name w:val="Plain Text Char"/>
    <w:link w:val="PlainText1"/>
    <w:uiPriority w:val="99"/>
    <w:semiHidden/>
    <w:rsid w:val="0047636A"/>
    <w:rPr>
      <w:rFonts w:ascii="Consolas" w:eastAsia="Times New Roman" w:hAnsi="Consolas" w:cs="Times New Roman"/>
      <w:sz w:val="21"/>
      <w:szCs w:val="21"/>
      <w:lang w:val="fr-FR" w:eastAsia="fr-FR"/>
    </w:rPr>
  </w:style>
  <w:style w:type="numbering" w:customStyle="1" w:styleId="NoList1">
    <w:name w:val="No List1"/>
    <w:next w:val="Aucuneliste"/>
    <w:uiPriority w:val="99"/>
    <w:semiHidden/>
    <w:unhideWhenUsed/>
    <w:rsid w:val="0047636A"/>
  </w:style>
  <w:style w:type="numbering" w:customStyle="1" w:styleId="Aucuneliste4">
    <w:name w:val="Aucune liste4"/>
    <w:next w:val="Aucuneliste"/>
    <w:uiPriority w:val="99"/>
    <w:semiHidden/>
    <w:unhideWhenUsed/>
    <w:rsid w:val="0047636A"/>
  </w:style>
  <w:style w:type="numbering" w:customStyle="1" w:styleId="Aucuneliste11">
    <w:name w:val="Aucune liste11"/>
    <w:next w:val="Aucuneliste"/>
    <w:uiPriority w:val="99"/>
    <w:semiHidden/>
    <w:unhideWhenUsed/>
    <w:rsid w:val="0047636A"/>
  </w:style>
  <w:style w:type="table" w:customStyle="1" w:styleId="Grilledutableau2">
    <w:name w:val="Grille du tableau2"/>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1">
    <w:name w:val="Aucune liste21"/>
    <w:next w:val="Aucuneliste"/>
    <w:uiPriority w:val="99"/>
    <w:semiHidden/>
    <w:unhideWhenUsed/>
    <w:rsid w:val="0047636A"/>
  </w:style>
  <w:style w:type="table" w:customStyle="1" w:styleId="Grilledutableau11">
    <w:name w:val="Grille du tableau1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1">
    <w:name w:val="Grille du tableau4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1">
    <w:name w:val="Grille du tableau51"/>
    <w:basedOn w:val="TableauNormal"/>
    <w:next w:val="Grilledutableau"/>
    <w:uiPriority w:val="59"/>
    <w:rsid w:val="0047636A"/>
    <w:pPr>
      <w:spacing w:after="0" w:line="240" w:lineRule="auto"/>
    </w:pPr>
    <w:rPr>
      <w:rFonts w:ascii="Calibri" w:eastAsia="Calibri" w:hAnsi="Calibri"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1">
    <w:name w:val="Aucune liste31"/>
    <w:next w:val="Aucuneliste"/>
    <w:uiPriority w:val="99"/>
    <w:semiHidden/>
    <w:rsid w:val="0047636A"/>
  </w:style>
  <w:style w:type="numbering" w:customStyle="1" w:styleId="NoList11">
    <w:name w:val="No List11"/>
    <w:next w:val="Aucuneliste"/>
    <w:uiPriority w:val="99"/>
    <w:semiHidden/>
    <w:unhideWhenUsed/>
    <w:rsid w:val="0047636A"/>
  </w:style>
  <w:style w:type="numbering" w:customStyle="1" w:styleId="Aucuneliste5">
    <w:name w:val="Aucune liste5"/>
    <w:next w:val="Aucuneliste"/>
    <w:uiPriority w:val="99"/>
    <w:semiHidden/>
    <w:unhideWhenUsed/>
    <w:rsid w:val="0047636A"/>
  </w:style>
  <w:style w:type="table" w:customStyle="1" w:styleId="Grilledutableau3">
    <w:name w:val="Grille du tableau3"/>
    <w:basedOn w:val="TableauNormal"/>
    <w:next w:val="Grilledutableau"/>
    <w:uiPriority w:val="59"/>
    <w:rsid w:val="0047636A"/>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FO191">
    <w:name w:val="LFO191"/>
    <w:basedOn w:val="Aucuneliste"/>
    <w:rsid w:val="0047636A"/>
    <w:pPr>
      <w:numPr>
        <w:numId w:val="11"/>
      </w:numPr>
    </w:pPr>
  </w:style>
  <w:style w:type="paragraph" w:customStyle="1" w:styleId="p25">
    <w:name w:val="p25"/>
    <w:basedOn w:val="Normal"/>
    <w:rsid w:val="0047636A"/>
    <w:pPr>
      <w:widowControl w:val="0"/>
      <w:tabs>
        <w:tab w:val="left" w:pos="720"/>
      </w:tabs>
      <w:autoSpaceDE w:val="0"/>
      <w:autoSpaceDN w:val="0"/>
      <w:adjustRightInd w:val="0"/>
      <w:spacing w:after="0" w:line="240" w:lineRule="atLeast"/>
      <w:jc w:val="both"/>
    </w:pPr>
    <w:rPr>
      <w:rFonts w:ascii="Times New Roman" w:eastAsia="Times New Roman" w:hAnsi="Times New Roman"/>
      <w:sz w:val="20"/>
      <w:szCs w:val="24"/>
      <w:lang w:eastAsia="fr-FR"/>
    </w:rPr>
  </w:style>
  <w:style w:type="paragraph" w:customStyle="1" w:styleId="NO">
    <w:name w:val="NO"/>
    <w:rsid w:val="0047636A"/>
    <w:pPr>
      <w:spacing w:after="0" w:line="240" w:lineRule="auto"/>
      <w:jc w:val="both"/>
    </w:pPr>
    <w:rPr>
      <w:rFonts w:ascii="Times New Roman" w:eastAsia="Times New Roman" w:hAnsi="Times New Roman" w:cs="Times New Roman"/>
      <w:sz w:val="24"/>
      <w:szCs w:val="24"/>
      <w:lang w:val="fr-FR" w:eastAsia="fr-FR"/>
    </w:rPr>
  </w:style>
  <w:style w:type="paragraph" w:customStyle="1" w:styleId="C1">
    <w:name w:val="C1"/>
    <w:rsid w:val="0047636A"/>
    <w:pPr>
      <w:spacing w:after="0" w:line="240" w:lineRule="exact"/>
      <w:jc w:val="center"/>
    </w:pPr>
    <w:rPr>
      <w:rFonts w:ascii="Helvetica-Narrow" w:eastAsia="Times New Roman" w:hAnsi="Helvetica-Narrow" w:cs="Helvetica-Narrow"/>
      <w:b/>
      <w:bCs/>
      <w:caps/>
      <w:sz w:val="32"/>
      <w:szCs w:val="32"/>
      <w:lang w:val="fr-FR" w:eastAsia="fr-FR"/>
    </w:rPr>
  </w:style>
  <w:style w:type="character" w:customStyle="1" w:styleId="Style1Car">
    <w:name w:val="Style1 Car"/>
    <w:link w:val="Style1"/>
    <w:uiPriority w:val="99"/>
    <w:rsid w:val="0047636A"/>
    <w:rPr>
      <w:rFonts w:ascii="Tahoma" w:eastAsia="Times New Roman" w:hAnsi="Tahoma" w:cs="Times New Roman"/>
      <w:noProof/>
      <w:szCs w:val="24"/>
      <w:lang w:val="fr-FR" w:eastAsia="fr-FR"/>
    </w:rPr>
  </w:style>
  <w:style w:type="character" w:customStyle="1" w:styleId="LgendeCar">
    <w:name w:val="Légende Car"/>
    <w:link w:val="Lgende"/>
    <w:uiPriority w:val="35"/>
    <w:locked/>
    <w:rsid w:val="0047636A"/>
    <w:rPr>
      <w:rFonts w:ascii="Times New Roman" w:eastAsia="Times New Roman" w:hAnsi="Times New Roman" w:cs="Times New Roman"/>
      <w:sz w:val="24"/>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94</Pages>
  <Words>31186</Words>
  <Characters>171523</Characters>
  <Application>Microsoft Office Word</Application>
  <DocSecurity>0</DocSecurity>
  <Lines>1429</Lines>
  <Paragraphs>404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armpsud</cp:lastModifiedBy>
  <cp:revision>141</cp:revision>
  <dcterms:created xsi:type="dcterms:W3CDTF">2023-09-27T09:21:00Z</dcterms:created>
  <dcterms:modified xsi:type="dcterms:W3CDTF">2024-03-20T12:26:00Z</dcterms:modified>
</cp:coreProperties>
</file>